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EF" w:rsidRPr="00207751" w:rsidRDefault="00C536E8" w:rsidP="00372ABB">
      <w:pPr>
        <w:spacing w:after="0" w:line="240" w:lineRule="auto"/>
        <w:ind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2B668D" w:rsidRDefault="002B668D" w:rsidP="002B6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</w:p>
    <w:p w:rsidR="002B668D" w:rsidRDefault="002B668D" w:rsidP="002B6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Утверждено </w:t>
      </w:r>
    </w:p>
    <w:p w:rsidR="002B668D" w:rsidRPr="0028332B" w:rsidRDefault="002B668D" w:rsidP="002B6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приказом №</w:t>
      </w:r>
      <w:r>
        <w:rPr>
          <w:rFonts w:ascii="Times New Roman" w:hAnsi="Times New Roman"/>
          <w:bCs/>
          <w:sz w:val="28"/>
          <w:szCs w:val="28"/>
        </w:rPr>
        <w:t>13 от 21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.02.2019г. </w:t>
      </w:r>
    </w:p>
    <w:p w:rsidR="003E4986" w:rsidRPr="00207751" w:rsidRDefault="003E4986" w:rsidP="002B66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2E1C60">
        <w:rPr>
          <w:rFonts w:ascii="Times New Roman" w:hAnsi="Times New Roman"/>
          <w:b/>
          <w:sz w:val="28"/>
          <w:szCs w:val="28"/>
          <w:lang w:val="en-US"/>
        </w:rPr>
        <w:t>I</w:t>
      </w:r>
      <w:r w:rsidR="002739EF" w:rsidRPr="002077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7751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CB19F6">
        <w:rPr>
          <w:rFonts w:ascii="Times New Roman" w:hAnsi="Times New Roman"/>
          <w:b/>
          <w:sz w:val="28"/>
          <w:szCs w:val="28"/>
        </w:rPr>
        <w:t>химии</w:t>
      </w:r>
    </w:p>
    <w:p w:rsidR="003E4986" w:rsidRPr="00207751" w:rsidRDefault="00E352E1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C7E" w:rsidRPr="00207751" w:rsidRDefault="002B7EE4" w:rsidP="000D229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2739EF" w:rsidRPr="00207751">
        <w:rPr>
          <w:rFonts w:ascii="Times New Roman" w:hAnsi="Times New Roman"/>
          <w:sz w:val="28"/>
          <w:szCs w:val="28"/>
          <w:lang w:val="en-US"/>
        </w:rPr>
        <w:t>I</w:t>
      </w:r>
      <w:r w:rsidR="00310D19">
        <w:rPr>
          <w:rFonts w:ascii="Times New Roman" w:hAnsi="Times New Roman"/>
          <w:sz w:val="28"/>
          <w:szCs w:val="28"/>
          <w:lang w:val="en-US"/>
        </w:rPr>
        <w:t>I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CB19F6">
        <w:rPr>
          <w:rFonts w:ascii="Times New Roman" w:hAnsi="Times New Roman"/>
          <w:sz w:val="28"/>
          <w:szCs w:val="28"/>
        </w:rPr>
        <w:t>химии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</w:t>
      </w:r>
      <w:r w:rsidR="00FE6ECC">
        <w:rPr>
          <w:rFonts w:ascii="Times New Roman" w:hAnsi="Times New Roman"/>
          <w:sz w:val="28"/>
          <w:szCs w:val="28"/>
        </w:rPr>
        <w:t>обучающихся с нарушением слухом и слабовидящих</w:t>
      </w:r>
      <w:r w:rsidR="003E4986" w:rsidRPr="00207751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0D229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задачами олимпиады являются:</w:t>
      </w:r>
    </w:p>
    <w:p w:rsidR="00D90C7E" w:rsidRPr="00207751" w:rsidRDefault="00D90C7E" w:rsidP="000D229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0D229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0D229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D90C7E" w:rsidRPr="00207751" w:rsidRDefault="00D90C7E" w:rsidP="000D229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-развитие </w:t>
      </w:r>
      <w:r w:rsidRPr="00372ABB">
        <w:rPr>
          <w:rFonts w:ascii="Times New Roman" w:hAnsi="Times New Roman"/>
          <w:sz w:val="28"/>
          <w:szCs w:val="28"/>
          <w:shd w:val="clear" w:color="auto" w:fill="FFFFFF"/>
        </w:rPr>
        <w:t>взаимодействия между педагогами и обучающимися общеобразовательных</w:t>
      </w:r>
      <w:r w:rsidR="00372ABB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учреждений, реализующих</w:t>
      </w:r>
      <w:r w:rsidRPr="00372A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2ABB" w:rsidRPr="00372ABB">
        <w:rPr>
          <w:rFonts w:ascii="Times New Roman" w:hAnsi="Times New Roman"/>
          <w:sz w:val="28"/>
          <w:szCs w:val="28"/>
        </w:rPr>
        <w:t>адаптированные основн</w:t>
      </w:r>
      <w:r w:rsidR="003E7AF9">
        <w:rPr>
          <w:rFonts w:ascii="Times New Roman" w:hAnsi="Times New Roman"/>
          <w:sz w:val="28"/>
          <w:szCs w:val="28"/>
        </w:rPr>
        <w:t>ые общеобразовательные программы</w:t>
      </w:r>
      <w:r w:rsidR="00C448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44879" w:rsidRDefault="005B2A1B" w:rsidP="000D229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оброво</w:t>
      </w:r>
      <w:r w:rsidR="002E1C60">
        <w:rPr>
          <w:rFonts w:ascii="Times New Roman" w:hAnsi="Times New Roman"/>
          <w:sz w:val="28"/>
          <w:szCs w:val="28"/>
          <w:shd w:val="clear" w:color="auto" w:fill="FFFFFF"/>
        </w:rPr>
        <w:t xml:space="preserve">льной основе обучающиеся </w:t>
      </w:r>
      <w:r w:rsidR="00CB19F6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х классов</w:t>
      </w:r>
      <w:r w:rsidR="00C44879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нарушения</w:t>
      </w:r>
      <w:r w:rsidR="00C44879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слуха</w:t>
      </w:r>
      <w:r w:rsidR="003E7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7AF9">
        <w:rPr>
          <w:rFonts w:ascii="Times New Roman" w:hAnsi="Times New Roman"/>
          <w:sz w:val="28"/>
          <w:szCs w:val="28"/>
        </w:rPr>
        <w:t>и слабовидящие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44879" w:rsidRPr="00372ABB"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общеобразовательных</w:t>
      </w:r>
      <w:r w:rsidR="00C44879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учреждений, реализующих</w:t>
      </w:r>
      <w:r w:rsidR="00C44879" w:rsidRPr="00372A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4879" w:rsidRPr="00372AB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</w:t>
      </w:r>
      <w:r w:rsidR="00C44879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0D229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0D229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2E1C60">
        <w:rPr>
          <w:rFonts w:ascii="Times New Roman" w:hAnsi="Times New Roman"/>
          <w:sz w:val="28"/>
          <w:szCs w:val="28"/>
        </w:rPr>
        <w:t>20.03.19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0D229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</w:t>
      </w:r>
      <w:proofErr w:type="spellStart"/>
      <w:proofErr w:type="gramStart"/>
      <w:r w:rsidRPr="00207751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07751">
        <w:rPr>
          <w:rFonts w:ascii="Times New Roman" w:hAnsi="Times New Roman"/>
          <w:sz w:val="28"/>
          <w:szCs w:val="28"/>
        </w:rPr>
        <w:t>).</w:t>
      </w:r>
    </w:p>
    <w:p w:rsidR="003E4986" w:rsidRPr="00207751" w:rsidRDefault="00070D4E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EB1C15" w:rsidRDefault="00EB1C15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413A44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информационное обеспечение олимпиады</w:t>
      </w:r>
    </w:p>
    <w:p w:rsidR="003E4986" w:rsidRPr="00207751" w:rsidRDefault="003E4986" w:rsidP="000D229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 w:rsidRPr="00207751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464179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</w:t>
      </w:r>
      <w:r w:rsidR="00464179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494C34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0D2295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2E1C60" w:rsidRPr="00207751" w:rsidRDefault="002E1C60" w:rsidP="000D2295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Pr="00207751">
        <w:rPr>
          <w:rFonts w:ascii="Times New Roman" w:hAnsi="Times New Roman"/>
          <w:sz w:val="28"/>
          <w:szCs w:val="28"/>
        </w:rPr>
        <w:t xml:space="preserve">, заместитель директора по учебно-воспитательной работе ГБОУ </w:t>
      </w:r>
      <w:r w:rsidRPr="00207751">
        <w:rPr>
          <w:rStyle w:val="apple-style-span"/>
          <w:rFonts w:eastAsia="Lucida Sans Unicode"/>
          <w:sz w:val="28"/>
          <w:szCs w:val="28"/>
        </w:rPr>
        <w:t>СО</w:t>
      </w:r>
      <w:r w:rsidRPr="00207751">
        <w:rPr>
          <w:rFonts w:ascii="Times New Roman" w:hAnsi="Times New Roman"/>
          <w:sz w:val="28"/>
          <w:szCs w:val="28"/>
        </w:rPr>
        <w:t xml:space="preserve"> «ЦПМСС «Эхо»,</w:t>
      </w:r>
      <w:r>
        <w:rPr>
          <w:rFonts w:ascii="Times New Roman" w:hAnsi="Times New Roman"/>
          <w:sz w:val="28"/>
          <w:szCs w:val="28"/>
        </w:rPr>
        <w:t xml:space="preserve"> тел.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 w:rsidRPr="00D96B2B">
        <w:rPr>
          <w:rFonts w:ascii="Times New Roman" w:hAnsi="Times New Roman"/>
          <w:sz w:val="28"/>
          <w:szCs w:val="28"/>
        </w:rPr>
        <w:t>(343) 257-37-68;</w:t>
      </w:r>
    </w:p>
    <w:p w:rsidR="002E1C60" w:rsidRPr="00207751" w:rsidRDefault="002E1C60" w:rsidP="000D2295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«Эхо», тел. 8-922-</w:t>
      </w:r>
      <w:r>
        <w:rPr>
          <w:rFonts w:ascii="Times New Roman" w:hAnsi="Times New Roman"/>
          <w:sz w:val="28"/>
          <w:szCs w:val="28"/>
        </w:rPr>
        <w:t>145-36-21</w:t>
      </w:r>
      <w:r w:rsidRPr="00207751">
        <w:rPr>
          <w:rFonts w:ascii="Times New Roman" w:hAnsi="Times New Roman"/>
          <w:sz w:val="28"/>
          <w:szCs w:val="28"/>
        </w:rPr>
        <w:t>;</w:t>
      </w:r>
    </w:p>
    <w:p w:rsidR="002E1C60" w:rsidRPr="00207751" w:rsidRDefault="002E1C60" w:rsidP="000D2295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тел. (343) 257-37-68, 257-02-38; </w:t>
      </w:r>
    </w:p>
    <w:p w:rsidR="00413A44" w:rsidRPr="00207751" w:rsidRDefault="005B2A1B" w:rsidP="000D229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0D229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494C34" w:rsidRDefault="00C53DA4" w:rsidP="000D2295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«Эхо», тел. 8-922-</w:t>
      </w:r>
      <w:r>
        <w:rPr>
          <w:rFonts w:ascii="Times New Roman" w:hAnsi="Times New Roman"/>
          <w:sz w:val="28"/>
          <w:szCs w:val="28"/>
        </w:rPr>
        <w:t>145-36-21</w:t>
      </w:r>
      <w:r w:rsidR="00372ABB" w:rsidRPr="00AF0169">
        <w:rPr>
          <w:rFonts w:ascii="Times New Roman" w:hAnsi="Times New Roman"/>
          <w:sz w:val="28"/>
          <w:szCs w:val="28"/>
        </w:rPr>
        <w:t>.</w:t>
      </w:r>
    </w:p>
    <w:p w:rsidR="00291BAE" w:rsidRDefault="00291BAE" w:rsidP="000D2295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Викторовна, учитель географии </w:t>
      </w:r>
      <w:r w:rsidRPr="00207751">
        <w:rPr>
          <w:rFonts w:ascii="Times New Roman" w:hAnsi="Times New Roman"/>
          <w:sz w:val="28"/>
          <w:szCs w:val="28"/>
        </w:rPr>
        <w:t>ГБОУ СО «ЦПМСС «Эхо»,</w:t>
      </w:r>
    </w:p>
    <w:p w:rsidR="00291BAE" w:rsidRPr="00AF0169" w:rsidRDefault="00291BAE" w:rsidP="000D2295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Тамара Сергеевна, учитель физики ГБОУ СО «ЦПМСС «Эхо».</w:t>
      </w:r>
    </w:p>
    <w:p w:rsidR="003E4986" w:rsidRPr="00207751" w:rsidRDefault="005B2A1B" w:rsidP="000D2295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0D2295">
        <w:rPr>
          <w:rFonts w:ascii="Times New Roman" w:hAnsi="Times New Roman"/>
          <w:bCs/>
          <w:sz w:val="28"/>
          <w:szCs w:val="28"/>
        </w:rPr>
        <w:t>Экспертная комиссия О</w:t>
      </w:r>
      <w:r w:rsidR="000D2295" w:rsidRPr="00413A44">
        <w:rPr>
          <w:rFonts w:ascii="Times New Roman" w:hAnsi="Times New Roman"/>
          <w:bCs/>
          <w:sz w:val="28"/>
          <w:szCs w:val="28"/>
        </w:rPr>
        <w:t>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0D2295" w:rsidRPr="00E55E63" w:rsidRDefault="000D2295" w:rsidP="000D229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 xml:space="preserve">В состав экспертной группы входят учителя </w:t>
      </w:r>
      <w:r>
        <w:rPr>
          <w:rFonts w:ascii="Times New Roman" w:hAnsi="Times New Roman"/>
          <w:sz w:val="28"/>
          <w:szCs w:val="28"/>
        </w:rPr>
        <w:t>химии</w:t>
      </w:r>
      <w:r w:rsidRPr="00E55E63">
        <w:rPr>
          <w:rFonts w:ascii="Times New Roman" w:hAnsi="Times New Roman"/>
          <w:sz w:val="28"/>
          <w:szCs w:val="28"/>
        </w:rPr>
        <w:t>, не являющиеся сотрудниками Центра «Эхо».</w:t>
      </w:r>
    </w:p>
    <w:p w:rsidR="00C91F4D" w:rsidRPr="00C91F4D" w:rsidRDefault="00C91F4D" w:rsidP="000D2295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7F7977">
      <w:pPr>
        <w:pStyle w:val="ab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207751" w:rsidRDefault="002B7EE4" w:rsidP="007F797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310D19">
        <w:rPr>
          <w:rFonts w:ascii="Times New Roman" w:hAnsi="Times New Roman"/>
          <w:b/>
          <w:sz w:val="28"/>
          <w:szCs w:val="28"/>
          <w:u w:val="single"/>
        </w:rPr>
        <w:t>20</w:t>
      </w:r>
      <w:r w:rsidR="006E3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10D19">
        <w:rPr>
          <w:rFonts w:ascii="Times New Roman" w:hAnsi="Times New Roman"/>
          <w:b/>
          <w:sz w:val="28"/>
          <w:szCs w:val="28"/>
          <w:u w:val="single"/>
        </w:rPr>
        <w:t>марта 2019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г. дистанционно </w:t>
      </w:r>
      <w:r w:rsidRPr="0020775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 9.00 до 10.00.</w:t>
      </w:r>
      <w:r w:rsidRPr="00207751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2B7EE4" w:rsidRPr="00207751" w:rsidRDefault="002B7EE4" w:rsidP="007F797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3.2. Пробная видеотрансляция состоится </w:t>
      </w:r>
      <w:r w:rsidR="00310D19">
        <w:rPr>
          <w:rFonts w:ascii="Times New Roman" w:hAnsi="Times New Roman"/>
          <w:b/>
          <w:sz w:val="28"/>
          <w:szCs w:val="28"/>
          <w:u w:val="single"/>
        </w:rPr>
        <w:t>18 марта 2019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года в </w:t>
      </w:r>
      <w:r w:rsidRPr="000A02F0">
        <w:rPr>
          <w:rFonts w:ascii="Times New Roman" w:hAnsi="Times New Roman"/>
          <w:b/>
          <w:sz w:val="28"/>
          <w:szCs w:val="28"/>
          <w:u w:val="single"/>
        </w:rPr>
        <w:t>9 часов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 w:rsidR="00494C34" w:rsidRPr="00207751">
        <w:rPr>
          <w:rFonts w:ascii="Times New Roman" w:hAnsi="Times New Roman"/>
          <w:sz w:val="28"/>
          <w:szCs w:val="28"/>
        </w:rPr>
        <w:t>(время московское)</w:t>
      </w:r>
      <w:r w:rsidRPr="00207751">
        <w:rPr>
          <w:rFonts w:ascii="Times New Roman" w:hAnsi="Times New Roman"/>
          <w:sz w:val="28"/>
          <w:szCs w:val="28"/>
        </w:rPr>
        <w:t>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3.3. До </w:t>
      </w:r>
      <w:r w:rsidR="00310D19">
        <w:rPr>
          <w:rFonts w:ascii="Times New Roman" w:hAnsi="Times New Roman"/>
          <w:sz w:val="28"/>
          <w:szCs w:val="28"/>
        </w:rPr>
        <w:t>4 марта 2019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070D4E" w:rsidRPr="00207751" w:rsidRDefault="00070D4E" w:rsidP="000D229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 xml:space="preserve">Задания Олимпиады соответствуют программе и учебникам под редакцией </w:t>
      </w:r>
      <w:r w:rsidR="00CB19F6">
        <w:rPr>
          <w:rFonts w:ascii="Times New Roman" w:hAnsi="Times New Roman"/>
          <w:sz w:val="28"/>
          <w:szCs w:val="28"/>
        </w:rPr>
        <w:t>Габриелян О.С.</w:t>
      </w:r>
      <w:r w:rsidRPr="00207751">
        <w:rPr>
          <w:rFonts w:ascii="Times New Roman" w:hAnsi="Times New Roman"/>
          <w:sz w:val="28"/>
          <w:szCs w:val="28"/>
        </w:rPr>
        <w:t xml:space="preserve"> за </w:t>
      </w:r>
      <w:r w:rsidR="00CB19F6">
        <w:rPr>
          <w:rFonts w:ascii="Times New Roman" w:hAnsi="Times New Roman"/>
          <w:sz w:val="28"/>
          <w:szCs w:val="28"/>
        </w:rPr>
        <w:t xml:space="preserve">8 </w:t>
      </w:r>
      <w:r w:rsidR="00CB19F6" w:rsidRPr="00207751">
        <w:rPr>
          <w:rFonts w:ascii="Times New Roman" w:hAnsi="Times New Roman"/>
          <w:sz w:val="28"/>
          <w:szCs w:val="28"/>
        </w:rPr>
        <w:t>класс</w:t>
      </w:r>
      <w:r w:rsidRPr="00207751">
        <w:rPr>
          <w:rFonts w:ascii="Times New Roman" w:hAnsi="Times New Roman"/>
          <w:sz w:val="28"/>
          <w:szCs w:val="28"/>
        </w:rPr>
        <w:t xml:space="preserve"> общеобразовательной школы. Задания с</w:t>
      </w:r>
      <w:r w:rsidR="000D2295">
        <w:rPr>
          <w:rFonts w:ascii="Times New Roman" w:hAnsi="Times New Roman"/>
          <w:sz w:val="28"/>
          <w:szCs w:val="28"/>
          <w:shd w:val="clear" w:color="auto" w:fill="FFFFFF"/>
        </w:rPr>
        <w:t xml:space="preserve">остоят из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 w:rsidR="00CB19F6">
        <w:rPr>
          <w:rFonts w:ascii="Times New Roman" w:hAnsi="Times New Roman"/>
          <w:sz w:val="28"/>
          <w:szCs w:val="28"/>
        </w:rPr>
        <w:t>химии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070D4E" w:rsidRPr="00207751" w:rsidRDefault="00CB19F6" w:rsidP="000D229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Атомы химических элементов</w:t>
      </w:r>
    </w:p>
    <w:p w:rsidR="00070D4E" w:rsidRPr="00207751" w:rsidRDefault="00CB19F6" w:rsidP="000D229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вещества</w:t>
      </w:r>
    </w:p>
    <w:p w:rsidR="00070D4E" w:rsidRPr="00207751" w:rsidRDefault="00CB19F6" w:rsidP="000D229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Соединения химических элементов</w:t>
      </w:r>
    </w:p>
    <w:p w:rsidR="00070D4E" w:rsidRPr="00207751" w:rsidRDefault="00CB19F6" w:rsidP="000D229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Изменения, происходящие с веществами</w:t>
      </w:r>
    </w:p>
    <w:p w:rsidR="00F719CA" w:rsidRDefault="00CB19F6" w:rsidP="000D229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операции с веществом</w:t>
      </w:r>
    </w:p>
    <w:p w:rsidR="00070D4E" w:rsidRDefault="00CB19F6" w:rsidP="000D229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Растворение. Растворы. Реакции ионного обмена и ОВР</w:t>
      </w:r>
    </w:p>
    <w:p w:rsidR="00CB19F6" w:rsidRPr="00F719CA" w:rsidRDefault="00310D19" w:rsidP="000D229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химики</w:t>
      </w:r>
    </w:p>
    <w:p w:rsidR="00070D4E" w:rsidRPr="00207751" w:rsidRDefault="00C610B4" w:rsidP="000D229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составляются с учетом специфики содержания </w:t>
      </w:r>
      <w:r w:rsidR="006B2286">
        <w:rPr>
          <w:rFonts w:ascii="Times New Roman" w:hAnsi="Times New Roman"/>
          <w:sz w:val="28"/>
          <w:szCs w:val="28"/>
        </w:rPr>
        <w:t>адаптированных основных общеобразовательных программ</w:t>
      </w:r>
      <w:r w:rsidR="006B2286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основн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</w:t>
      </w:r>
      <w:r w:rsidR="006B2286">
        <w:rPr>
          <w:rFonts w:ascii="Times New Roman" w:hAnsi="Times New Roman"/>
          <w:sz w:val="28"/>
          <w:szCs w:val="28"/>
          <w:shd w:val="clear" w:color="auto" w:fill="FFFFFF"/>
        </w:rPr>
        <w:t>для обучающихся с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нарушениями слуха</w:t>
      </w:r>
      <w:r w:rsidR="003E7AF9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3E7AF9">
        <w:rPr>
          <w:rFonts w:ascii="Times New Roman" w:hAnsi="Times New Roman"/>
          <w:sz w:val="28"/>
          <w:szCs w:val="28"/>
        </w:rPr>
        <w:t>слабовидящих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C610B4" w:rsidRPr="00207751" w:rsidRDefault="00070D4E" w:rsidP="000D229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На проведение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олимпиады отводится 60 минут. </w:t>
      </w:r>
    </w:p>
    <w:p w:rsidR="002B7EE4" w:rsidRPr="00207751" w:rsidRDefault="002B7EE4" w:rsidP="000D229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Технические средства необходимые для участия в олимпиаде: компьютер, принтер, сканер, веб-камера, программа </w:t>
      </w:r>
      <w:proofErr w:type="spellStart"/>
      <w:r w:rsidRPr="00207751">
        <w:rPr>
          <w:rFonts w:ascii="Times New Roman" w:hAnsi="Times New Roman"/>
          <w:sz w:val="28"/>
          <w:szCs w:val="28"/>
          <w:lang w:val="en-US"/>
        </w:rPr>
        <w:t>TrueConfClient</w:t>
      </w:r>
      <w:proofErr w:type="spellEnd"/>
      <w:r w:rsidRPr="00207751"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3.5.</w:t>
      </w:r>
      <w:r w:rsidR="006E3A91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Pr="00207751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  <w:lang w:val="en-US"/>
        </w:rPr>
      </w:pPr>
      <w:r w:rsidRPr="00207751">
        <w:rPr>
          <w:rFonts w:ascii="Times New Roman" w:hAnsi="Times New Roman"/>
          <w:i/>
          <w:sz w:val="28"/>
          <w:szCs w:val="28"/>
        </w:rPr>
        <w:t xml:space="preserve">Операционная система: </w:t>
      </w:r>
      <w:proofErr w:type="spellStart"/>
      <w:r w:rsidRPr="00207751">
        <w:rPr>
          <w:rFonts w:ascii="Times New Roman" w:hAnsi="Times New Roman"/>
          <w:i/>
          <w:sz w:val="28"/>
          <w:szCs w:val="28"/>
        </w:rPr>
        <w:t>MicrosoftWindows</w:t>
      </w:r>
      <w:proofErr w:type="spellEnd"/>
      <w:r w:rsidRPr="00207751">
        <w:rPr>
          <w:rFonts w:ascii="Times New Roman" w:hAnsi="Times New Roman"/>
          <w:i/>
          <w:sz w:val="28"/>
          <w:szCs w:val="28"/>
        </w:rPr>
        <w:t xml:space="preserve"> 7/8/8.1/10, </w:t>
      </w:r>
      <w:proofErr w:type="spellStart"/>
      <w:r w:rsidRPr="00207751">
        <w:rPr>
          <w:rFonts w:ascii="Times New Roman" w:hAnsi="Times New Roman"/>
          <w:i/>
          <w:sz w:val="28"/>
          <w:szCs w:val="28"/>
        </w:rPr>
        <w:t>Mac</w:t>
      </w:r>
      <w:proofErr w:type="spellEnd"/>
      <w:r w:rsidRPr="00207751">
        <w:rPr>
          <w:rFonts w:ascii="Times New Roman" w:hAnsi="Times New Roman"/>
          <w:i/>
          <w:sz w:val="28"/>
          <w:szCs w:val="28"/>
        </w:rPr>
        <w:t xml:space="preserve"> OS X 10.7.5+, </w:t>
      </w:r>
      <w:proofErr w:type="spellStart"/>
      <w:r w:rsidRPr="00207751">
        <w:rPr>
          <w:rFonts w:ascii="Times New Roman" w:hAnsi="Times New Roman"/>
          <w:i/>
          <w:sz w:val="28"/>
          <w:szCs w:val="28"/>
        </w:rPr>
        <w:t>Ubuntu</w:t>
      </w:r>
      <w:proofErr w:type="spellEnd"/>
      <w:r w:rsidRPr="00207751">
        <w:rPr>
          <w:rFonts w:ascii="Times New Roman" w:hAnsi="Times New Roman"/>
          <w:i/>
          <w:sz w:val="28"/>
          <w:szCs w:val="28"/>
        </w:rPr>
        <w:t xml:space="preserve"> 12.04+, </w:t>
      </w:r>
      <w:proofErr w:type="spellStart"/>
      <w:r w:rsidRPr="00207751">
        <w:rPr>
          <w:rFonts w:ascii="Times New Roman" w:hAnsi="Times New Roman"/>
          <w:i/>
          <w:sz w:val="28"/>
          <w:szCs w:val="28"/>
        </w:rPr>
        <w:t>Debian</w:t>
      </w:r>
      <w:proofErr w:type="spellEnd"/>
      <w:r w:rsidRPr="00207751">
        <w:rPr>
          <w:rFonts w:ascii="Times New Roman" w:hAnsi="Times New Roman"/>
          <w:i/>
          <w:sz w:val="28"/>
          <w:szCs w:val="28"/>
        </w:rPr>
        <w:t xml:space="preserve"> 7.2.0+  .</w:t>
      </w:r>
      <w:r w:rsidRPr="00207751">
        <w:rPr>
          <w:rFonts w:ascii="Times New Roman" w:hAnsi="Times New Roman"/>
          <w:i/>
          <w:sz w:val="28"/>
          <w:szCs w:val="28"/>
        </w:rPr>
        <w:br/>
        <w:t>Процессор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 w:rsidRPr="00207751">
        <w:rPr>
          <w:rFonts w:ascii="Times New Roman" w:hAnsi="Times New Roman"/>
          <w:i/>
          <w:sz w:val="28"/>
          <w:szCs w:val="28"/>
        </w:rPr>
        <w:t>и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Phenom II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 xml:space="preserve">Видеокарта: совместимая с </w:t>
      </w:r>
      <w:proofErr w:type="spellStart"/>
      <w:r w:rsidRPr="00207751">
        <w:rPr>
          <w:rFonts w:ascii="Times New Roman" w:hAnsi="Times New Roman"/>
          <w:i/>
          <w:sz w:val="28"/>
          <w:szCs w:val="28"/>
        </w:rPr>
        <w:t>DirectX</w:t>
      </w:r>
      <w:proofErr w:type="spellEnd"/>
      <w:r w:rsidRPr="00207751">
        <w:rPr>
          <w:rFonts w:ascii="Times New Roman" w:hAnsi="Times New Roman"/>
          <w:i/>
          <w:sz w:val="28"/>
          <w:szCs w:val="28"/>
        </w:rPr>
        <w:t xml:space="preserve"> 9c (512 MB)</w:t>
      </w:r>
    </w:p>
    <w:p w:rsidR="00107B5B" w:rsidRDefault="002B7EE4" w:rsidP="00107B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>Сеть: от 1 Мбит/с в обоих направлениях. Камера: возможность трансляции видео в HD разрешением (1280х720) и 30 кадров в</w:t>
      </w:r>
      <w:r w:rsidR="00107B5B">
        <w:rPr>
          <w:rFonts w:ascii="Times New Roman" w:hAnsi="Times New Roman"/>
          <w:i/>
          <w:sz w:val="28"/>
          <w:szCs w:val="28"/>
        </w:rPr>
        <w:t xml:space="preserve"> секунду.</w:t>
      </w:r>
    </w:p>
    <w:p w:rsidR="002B7EE4" w:rsidRPr="000A02F0" w:rsidRDefault="000A02F0" w:rsidP="00107B5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3.6</w:t>
      </w:r>
      <w:r w:rsidR="00107B5B" w:rsidRPr="000A02F0">
        <w:rPr>
          <w:rFonts w:ascii="Times New Roman" w:hAnsi="Times New Roman"/>
          <w:sz w:val="28"/>
          <w:szCs w:val="28"/>
        </w:rPr>
        <w:t>.</w:t>
      </w:r>
      <w:r w:rsidR="00CB19F6">
        <w:rPr>
          <w:rFonts w:ascii="Times New Roman" w:hAnsi="Times New Roman"/>
          <w:sz w:val="28"/>
          <w:szCs w:val="28"/>
        </w:rPr>
        <w:t xml:space="preserve"> </w:t>
      </w:r>
      <w:r w:rsidR="002B7EE4" w:rsidRPr="000A02F0">
        <w:rPr>
          <w:rFonts w:ascii="Times New Roman" w:hAnsi="Times New Roman"/>
          <w:sz w:val="28"/>
          <w:szCs w:val="28"/>
        </w:rPr>
        <w:t>Требования к организации олимпиады в ОО: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Тестирование проходит в помещении школы, под руководством ответственного педагога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173B34" w:rsidRDefault="00173B34" w:rsidP="00173B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310D19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 xml:space="preserve"> </w:t>
      </w:r>
      <w:r w:rsidR="0061508A">
        <w:rPr>
          <w:rFonts w:ascii="Times New Roman" w:hAnsi="Times New Roman"/>
          <w:sz w:val="28"/>
          <w:szCs w:val="28"/>
        </w:rPr>
        <w:t>марта</w:t>
      </w:r>
      <w:r w:rsidR="00310D19">
        <w:rPr>
          <w:rFonts w:ascii="Times New Roman" w:hAnsi="Times New Roman"/>
          <w:sz w:val="28"/>
          <w:szCs w:val="28"/>
        </w:rPr>
        <w:t xml:space="preserve"> 2019</w:t>
      </w:r>
      <w:r w:rsidRPr="008A386B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 xml:space="preserve"> технический специалист на месте в 8.45 (время московское) подключается к площадке проведения Олимпиады, проверяет качество связи, звук, качество работы сканера и принтера. </w:t>
      </w:r>
      <w:r w:rsidRPr="008A386B">
        <w:rPr>
          <w:rFonts w:ascii="Times New Roman" w:hAnsi="Times New Roman"/>
          <w:sz w:val="28"/>
          <w:szCs w:val="28"/>
        </w:rPr>
        <w:t xml:space="preserve"> </w:t>
      </w:r>
    </w:p>
    <w:p w:rsidR="00173B34" w:rsidRDefault="00173B34" w:rsidP="00173B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8.55 (время московское) Организаторы Олимпиады (представитель оргкомитета ГБОУ СО ЦПМСС «Эхо») приветствует участников Олимпиады. Независимый эксперт выбирает </w:t>
      </w:r>
      <w:r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6150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-х вариантов заданий, которы</w:t>
      </w:r>
      <w:r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173B34" w:rsidRDefault="00173B34" w:rsidP="00173B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9.00 (время московское) </w:t>
      </w:r>
      <w:r w:rsidRPr="00207751">
        <w:rPr>
          <w:rFonts w:ascii="Times New Roman" w:hAnsi="Times New Roman"/>
          <w:sz w:val="28"/>
          <w:szCs w:val="28"/>
        </w:rPr>
        <w:t xml:space="preserve">педагоги-кураторы </w:t>
      </w:r>
      <w:r>
        <w:rPr>
          <w:rFonts w:ascii="Times New Roman" w:hAnsi="Times New Roman"/>
          <w:sz w:val="28"/>
          <w:szCs w:val="28"/>
        </w:rPr>
        <w:t xml:space="preserve">на месте </w:t>
      </w:r>
      <w:r w:rsidRPr="00207751">
        <w:rPr>
          <w:rFonts w:ascii="Times New Roman" w:hAnsi="Times New Roman"/>
          <w:sz w:val="28"/>
          <w:szCs w:val="28"/>
        </w:rPr>
        <w:t xml:space="preserve">получают задания </w:t>
      </w:r>
      <w:r w:rsidRPr="00A11530">
        <w:rPr>
          <w:rFonts w:ascii="Times New Roman" w:hAnsi="Times New Roman"/>
          <w:b/>
          <w:sz w:val="28"/>
          <w:szCs w:val="28"/>
        </w:rPr>
        <w:t>на указанный в заявке адрес электронной почты</w:t>
      </w:r>
      <w:r>
        <w:rPr>
          <w:rFonts w:ascii="Times New Roman" w:hAnsi="Times New Roman"/>
          <w:sz w:val="28"/>
          <w:szCs w:val="28"/>
        </w:rPr>
        <w:t>. Р</w:t>
      </w:r>
      <w:r w:rsidRPr="00207751">
        <w:rPr>
          <w:rFonts w:ascii="Times New Roman" w:hAnsi="Times New Roman"/>
          <w:sz w:val="28"/>
          <w:szCs w:val="28"/>
        </w:rPr>
        <w:t>аспечатывают</w:t>
      </w:r>
      <w:r>
        <w:rPr>
          <w:rFonts w:ascii="Times New Roman" w:hAnsi="Times New Roman"/>
          <w:sz w:val="28"/>
          <w:szCs w:val="28"/>
        </w:rPr>
        <w:t>.</w:t>
      </w:r>
    </w:p>
    <w:p w:rsidR="00173B34" w:rsidRDefault="00173B34" w:rsidP="00173B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7751">
        <w:rPr>
          <w:rFonts w:ascii="Times New Roman" w:hAnsi="Times New Roman"/>
          <w:sz w:val="28"/>
          <w:szCs w:val="28"/>
        </w:rPr>
        <w:t xml:space="preserve">едагоги-кураторы </w:t>
      </w:r>
      <w:r>
        <w:rPr>
          <w:rFonts w:ascii="Times New Roman" w:hAnsi="Times New Roman"/>
          <w:sz w:val="28"/>
          <w:szCs w:val="28"/>
        </w:rPr>
        <w:t xml:space="preserve">на местах </w:t>
      </w:r>
      <w:r w:rsidRPr="00A11530">
        <w:rPr>
          <w:rFonts w:ascii="Times New Roman" w:hAnsi="Times New Roman"/>
          <w:b/>
          <w:sz w:val="28"/>
          <w:szCs w:val="28"/>
        </w:rPr>
        <w:t>раздают участникам олимпиадные задания строго по сигналу</w:t>
      </w:r>
      <w:r>
        <w:rPr>
          <w:rFonts w:ascii="Times New Roman" w:hAnsi="Times New Roman"/>
          <w:sz w:val="28"/>
          <w:szCs w:val="28"/>
        </w:rPr>
        <w:t xml:space="preserve"> Организатора Олимпиады (представитель оргкомитета ГБОУ СО ЦПМСС «Эхо»). Фиксируется время начала Олимпиады.</w:t>
      </w:r>
    </w:p>
    <w:p w:rsidR="00C610B4" w:rsidRPr="00207751" w:rsidRDefault="00C610B4" w:rsidP="006150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C610B4" w:rsidRPr="00207751" w:rsidRDefault="00C610B4" w:rsidP="0061508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Участник может пользоваться </w:t>
      </w:r>
      <w:r w:rsidR="002D6F14" w:rsidRPr="00760156">
        <w:rPr>
          <w:rFonts w:ascii="Times New Roman" w:hAnsi="Times New Roman"/>
          <w:i/>
          <w:sz w:val="28"/>
          <w:szCs w:val="28"/>
          <w:shd w:val="clear" w:color="auto" w:fill="FFFFFF"/>
        </w:rPr>
        <w:t>периодической системой химических элементов Д.И. Менделеева, таблицей растворимости кислот, оснований и солей в воде, электрохимическим рядом напряжений металлов, непрограммируемым калькулятором,</w:t>
      </w:r>
      <w:r w:rsidR="002D6F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015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бумагой для записи и </w:t>
      </w:r>
      <w:r w:rsidRPr="00760156">
        <w:rPr>
          <w:rFonts w:ascii="Times New Roman" w:hAnsi="Times New Roman"/>
          <w:i/>
          <w:sz w:val="28"/>
          <w:szCs w:val="28"/>
          <w:u w:val="single"/>
        </w:rPr>
        <w:t xml:space="preserve">чёрной </w:t>
      </w:r>
      <w:proofErr w:type="spellStart"/>
      <w:r w:rsidRPr="00760156">
        <w:rPr>
          <w:rFonts w:ascii="Times New Roman" w:hAnsi="Times New Roman"/>
          <w:i/>
          <w:sz w:val="28"/>
          <w:szCs w:val="28"/>
          <w:u w:val="single"/>
        </w:rPr>
        <w:t>гелевой</w:t>
      </w:r>
      <w:proofErr w:type="spellEnd"/>
      <w:r w:rsidRPr="0076015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60156">
        <w:rPr>
          <w:rFonts w:ascii="Times New Roman" w:hAnsi="Times New Roman"/>
          <w:i/>
          <w:sz w:val="28"/>
          <w:szCs w:val="28"/>
          <w:shd w:val="clear" w:color="auto" w:fill="FFFFFF"/>
        </w:rPr>
        <w:t>ручкой.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После тестирования все записи сдаются ответственному лицу.</w:t>
      </w:r>
    </w:p>
    <w:p w:rsidR="002B7EE4" w:rsidRPr="00207751" w:rsidRDefault="002B7EE4" w:rsidP="0061508A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070D4E" w:rsidRPr="00207751" w:rsidRDefault="00C610B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</w:t>
      </w:r>
      <w:r w:rsidR="002B7EE4" w:rsidRPr="00207751">
        <w:rPr>
          <w:rFonts w:ascii="Times New Roman" w:hAnsi="Times New Roman"/>
          <w:sz w:val="28"/>
          <w:szCs w:val="28"/>
        </w:rPr>
        <w:t xml:space="preserve">получают задания на указанный в заявке адрес электронной почты, распечатывают и раздают </w:t>
      </w:r>
      <w:r w:rsidR="00494C34" w:rsidRPr="00207751">
        <w:rPr>
          <w:rFonts w:ascii="Times New Roman" w:hAnsi="Times New Roman"/>
          <w:sz w:val="28"/>
          <w:szCs w:val="28"/>
        </w:rPr>
        <w:t>участникам</w:t>
      </w:r>
      <w:r w:rsidR="002B7EE4" w:rsidRPr="00207751">
        <w:rPr>
          <w:rFonts w:ascii="Times New Roman" w:hAnsi="Times New Roman"/>
          <w:sz w:val="28"/>
          <w:szCs w:val="28"/>
        </w:rPr>
        <w:t xml:space="preserve">. После выполнения заданий, до установленного регламентом времени </w:t>
      </w:r>
      <w:r w:rsidR="002B7EE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="00494C34" w:rsidRPr="00207751">
        <w:rPr>
          <w:rFonts w:ascii="Times New Roman" w:hAnsi="Times New Roman"/>
          <w:b/>
          <w:sz w:val="28"/>
          <w:szCs w:val="28"/>
        </w:rPr>
        <w:t>-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94C34" w:rsidRPr="00207751">
        <w:rPr>
          <w:rFonts w:ascii="Times New Roman" w:hAnsi="Times New Roman"/>
          <w:b/>
          <w:sz w:val="28"/>
          <w:szCs w:val="28"/>
        </w:rPr>
        <w:t xml:space="preserve">: </w:t>
      </w:r>
      <w:hyperlink r:id="rId8" w:tgtFrame="_blank" w:history="1">
        <w:r w:rsidR="00DF13AA" w:rsidRPr="008A6281">
          <w:rPr>
            <w:rStyle w:val="a5"/>
            <w:rFonts w:ascii="Times New Roman" w:hAnsi="Times New Roman"/>
            <w:b/>
            <w:color w:val="0077CC"/>
            <w:sz w:val="28"/>
            <w:szCs w:val="28"/>
            <w:u w:val="none"/>
            <w:shd w:val="clear" w:color="auto" w:fill="FFFFFF"/>
          </w:rPr>
          <w:t>olimp_chem@centerecho.ru</w:t>
        </w:r>
      </w:hyperlink>
      <w:r w:rsidR="00DF13AA" w:rsidRPr="008A62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94C34" w:rsidRPr="008A628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494C34" w:rsidRPr="008A6281">
        <w:rPr>
          <w:rFonts w:ascii="Times New Roman" w:hAnsi="Times New Roman"/>
          <w:sz w:val="28"/>
          <w:szCs w:val="28"/>
        </w:rPr>
        <w:t>с поме</w:t>
      </w:r>
      <w:r w:rsidR="00494C34" w:rsidRPr="00207751">
        <w:rPr>
          <w:rFonts w:ascii="Times New Roman" w:hAnsi="Times New Roman"/>
          <w:sz w:val="28"/>
          <w:szCs w:val="28"/>
        </w:rPr>
        <w:t xml:space="preserve">ткой </w:t>
      </w:r>
      <w:r w:rsidR="00494C34"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 w:rsidR="0061508A">
        <w:rPr>
          <w:rFonts w:ascii="Times New Roman" w:hAnsi="Times New Roman"/>
          <w:sz w:val="28"/>
          <w:szCs w:val="28"/>
        </w:rPr>
        <w:t>химии</w:t>
      </w:r>
      <w:r w:rsidR="00494C34" w:rsidRPr="000A02F0">
        <w:rPr>
          <w:rFonts w:ascii="Times New Roman" w:hAnsi="Times New Roman"/>
          <w:sz w:val="28"/>
          <w:szCs w:val="28"/>
        </w:rPr>
        <w:t>"</w:t>
      </w:r>
      <w:r w:rsidR="002B7EE4"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EE4" w:rsidRPr="00207751" w:rsidRDefault="002B7EE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педагогов (ассистентов)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членами жюри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2829CC" w:rsidRPr="00107B5B" w:rsidRDefault="000A02F0" w:rsidP="002B7EE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</w:t>
      </w:r>
      <w:r w:rsidR="002B7EE4" w:rsidRPr="000A02F0">
        <w:rPr>
          <w:rFonts w:ascii="Times New Roman" w:hAnsi="Times New Roman"/>
          <w:sz w:val="28"/>
          <w:szCs w:val="28"/>
        </w:rPr>
        <w:t>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2829CC" w:rsidRPr="00107B5B">
        <w:rPr>
          <w:rFonts w:ascii="Times New Roman" w:hAnsi="Times New Roman"/>
          <w:b/>
          <w:sz w:val="28"/>
          <w:szCs w:val="28"/>
        </w:rPr>
        <w:t xml:space="preserve">В случае возникновения технических неполадок, результатом которых может стать прерывание видео и (или) </w:t>
      </w:r>
      <w:proofErr w:type="spellStart"/>
      <w:r w:rsidR="002829CC" w:rsidRPr="00107B5B">
        <w:rPr>
          <w:rFonts w:ascii="Times New Roman" w:hAnsi="Times New Roman"/>
          <w:b/>
          <w:sz w:val="28"/>
          <w:szCs w:val="28"/>
        </w:rPr>
        <w:t>аудиосвязи</w:t>
      </w:r>
      <w:proofErr w:type="spellEnd"/>
      <w:r w:rsidR="002829CC" w:rsidRPr="00107B5B">
        <w:rPr>
          <w:rFonts w:ascii="Times New Roman" w:hAnsi="Times New Roman"/>
          <w:b/>
          <w:sz w:val="28"/>
          <w:szCs w:val="28"/>
        </w:rPr>
        <w:t>, работы участников приниматься к рассмотрению членами жюри не будут.</w:t>
      </w:r>
    </w:p>
    <w:p w:rsidR="000A02F0" w:rsidRDefault="000A02F0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Default="00413A44" w:rsidP="000D2295">
      <w:pPr>
        <w:spacing w:after="0"/>
        <w:ind w:firstLine="426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Победителем (победителями) Олимпиады считается участник, набравший наибольшее количество баллов. </w:t>
      </w:r>
      <w:r w:rsidR="00571DA0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балл за всю работу - 34.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71DA0" w:rsidRDefault="00571DA0" w:rsidP="000D2295">
      <w:pPr>
        <w:spacing w:after="0"/>
        <w:ind w:firstLine="426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Шкала пересчета баллов за выполнение олимпиадных заданий в призовые места.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71DA0" w:rsidTr="00571DA0">
        <w:tc>
          <w:tcPr>
            <w:tcW w:w="2336" w:type="dxa"/>
          </w:tcPr>
          <w:p w:rsidR="00571DA0" w:rsidRDefault="00571DA0" w:rsidP="00571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36" w:type="dxa"/>
          </w:tcPr>
          <w:p w:rsidR="00571DA0" w:rsidRDefault="00571DA0" w:rsidP="00571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– 32 балла</w:t>
            </w:r>
          </w:p>
        </w:tc>
        <w:tc>
          <w:tcPr>
            <w:tcW w:w="2336" w:type="dxa"/>
          </w:tcPr>
          <w:p w:rsidR="00571DA0" w:rsidRDefault="00571DA0" w:rsidP="00571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– 29 баллов</w:t>
            </w:r>
          </w:p>
        </w:tc>
        <w:tc>
          <w:tcPr>
            <w:tcW w:w="2337" w:type="dxa"/>
          </w:tcPr>
          <w:p w:rsidR="00571DA0" w:rsidRDefault="00571DA0" w:rsidP="00571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– 26 баллов</w:t>
            </w:r>
          </w:p>
        </w:tc>
      </w:tr>
      <w:tr w:rsidR="00571DA0" w:rsidTr="00571DA0">
        <w:tc>
          <w:tcPr>
            <w:tcW w:w="2336" w:type="dxa"/>
          </w:tcPr>
          <w:p w:rsidR="00571DA0" w:rsidRDefault="00571DA0" w:rsidP="00571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Призовые места</w:t>
            </w:r>
          </w:p>
        </w:tc>
        <w:tc>
          <w:tcPr>
            <w:tcW w:w="2336" w:type="dxa"/>
          </w:tcPr>
          <w:p w:rsidR="00571DA0" w:rsidRPr="00571DA0" w:rsidRDefault="00571DA0" w:rsidP="00571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336" w:type="dxa"/>
          </w:tcPr>
          <w:p w:rsidR="00571DA0" w:rsidRPr="00571DA0" w:rsidRDefault="00571DA0" w:rsidP="00571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337" w:type="dxa"/>
          </w:tcPr>
          <w:p w:rsidR="00571DA0" w:rsidRPr="00571DA0" w:rsidRDefault="00571DA0" w:rsidP="00571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</w:tbl>
    <w:p w:rsidR="00571DA0" w:rsidRPr="00207751" w:rsidRDefault="00571DA0" w:rsidP="000D229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10B4" w:rsidRPr="00207751" w:rsidRDefault="00C610B4" w:rsidP="000D229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0D229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0D229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61508A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</w:t>
      </w:r>
      <w:r w:rsidR="0061508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0D19">
        <w:rPr>
          <w:rFonts w:ascii="Times New Roman" w:hAnsi="Times New Roman"/>
          <w:sz w:val="28"/>
          <w:szCs w:val="28"/>
        </w:rPr>
        <w:t>25 марта 2019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413A44" w:rsidRDefault="005B2A1B" w:rsidP="000D2295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Награды олимпиады 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</w:t>
      </w:r>
      <w:r w:rsidR="00310D19">
        <w:rPr>
          <w:rFonts w:ascii="Times New Roman" w:hAnsi="Times New Roman"/>
          <w:sz w:val="28"/>
          <w:szCs w:val="28"/>
        </w:rPr>
        <w:t>29 марта 2019</w:t>
      </w:r>
      <w:r w:rsidR="0061508A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402E59" w:rsidRPr="00207751" w:rsidRDefault="00402E59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610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2739EF" w:rsidRPr="00207751" w:rsidRDefault="002739EF" w:rsidP="0027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39EF" w:rsidRPr="00207751" w:rsidSect="00207751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3F" w:rsidRDefault="0008193F" w:rsidP="009F1E82">
      <w:pPr>
        <w:spacing w:after="0" w:line="240" w:lineRule="auto"/>
      </w:pPr>
      <w:r>
        <w:separator/>
      </w:r>
    </w:p>
  </w:endnote>
  <w:endnote w:type="continuationSeparator" w:id="0">
    <w:p w:rsidR="0008193F" w:rsidRDefault="0008193F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2B668D">
      <w:rPr>
        <w:noProof/>
      </w:rPr>
      <w:t>6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3F" w:rsidRDefault="0008193F" w:rsidP="009F1E82">
      <w:pPr>
        <w:spacing w:after="0" w:line="240" w:lineRule="auto"/>
      </w:pPr>
      <w:r>
        <w:separator/>
      </w:r>
    </w:p>
  </w:footnote>
  <w:footnote w:type="continuationSeparator" w:id="0">
    <w:p w:rsidR="0008193F" w:rsidRDefault="0008193F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730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7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70D4E"/>
    <w:rsid w:val="00072371"/>
    <w:rsid w:val="00081684"/>
    <w:rsid w:val="0008193F"/>
    <w:rsid w:val="000A02F0"/>
    <w:rsid w:val="000B4A6E"/>
    <w:rsid w:val="000D2295"/>
    <w:rsid w:val="000D29D0"/>
    <w:rsid w:val="00107B5B"/>
    <w:rsid w:val="00164B17"/>
    <w:rsid w:val="00173B34"/>
    <w:rsid w:val="00173DC2"/>
    <w:rsid w:val="001A0C29"/>
    <w:rsid w:val="001A685D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91BAE"/>
    <w:rsid w:val="002B668D"/>
    <w:rsid w:val="002B7EE4"/>
    <w:rsid w:val="002D6F14"/>
    <w:rsid w:val="002E1C60"/>
    <w:rsid w:val="003026FF"/>
    <w:rsid w:val="00310D19"/>
    <w:rsid w:val="003178C2"/>
    <w:rsid w:val="00325814"/>
    <w:rsid w:val="00335DC5"/>
    <w:rsid w:val="00354CE9"/>
    <w:rsid w:val="00372ABB"/>
    <w:rsid w:val="00386C25"/>
    <w:rsid w:val="003B31FC"/>
    <w:rsid w:val="003C6EE4"/>
    <w:rsid w:val="003C7EDD"/>
    <w:rsid w:val="003D19B9"/>
    <w:rsid w:val="003E4986"/>
    <w:rsid w:val="003E51A8"/>
    <w:rsid w:val="003E7AF9"/>
    <w:rsid w:val="00402E59"/>
    <w:rsid w:val="00413A44"/>
    <w:rsid w:val="0042005C"/>
    <w:rsid w:val="00444067"/>
    <w:rsid w:val="00450781"/>
    <w:rsid w:val="00451798"/>
    <w:rsid w:val="00464179"/>
    <w:rsid w:val="004676D4"/>
    <w:rsid w:val="00494C34"/>
    <w:rsid w:val="004C5CAA"/>
    <w:rsid w:val="004D0836"/>
    <w:rsid w:val="00547962"/>
    <w:rsid w:val="00571DA0"/>
    <w:rsid w:val="00573C62"/>
    <w:rsid w:val="0058758C"/>
    <w:rsid w:val="005B2A1B"/>
    <w:rsid w:val="00602780"/>
    <w:rsid w:val="0061508A"/>
    <w:rsid w:val="006317BC"/>
    <w:rsid w:val="006444AF"/>
    <w:rsid w:val="006639D3"/>
    <w:rsid w:val="0069033D"/>
    <w:rsid w:val="006B2286"/>
    <w:rsid w:val="006B77C8"/>
    <w:rsid w:val="006E1CA8"/>
    <w:rsid w:val="006E3A91"/>
    <w:rsid w:val="006E3EB4"/>
    <w:rsid w:val="00714864"/>
    <w:rsid w:val="00716AC1"/>
    <w:rsid w:val="00745403"/>
    <w:rsid w:val="00760156"/>
    <w:rsid w:val="007A4DF0"/>
    <w:rsid w:val="007A6157"/>
    <w:rsid w:val="007C5C45"/>
    <w:rsid w:val="007F7977"/>
    <w:rsid w:val="0080031B"/>
    <w:rsid w:val="00807928"/>
    <w:rsid w:val="008100C2"/>
    <w:rsid w:val="00827BB2"/>
    <w:rsid w:val="00833B6E"/>
    <w:rsid w:val="008341CF"/>
    <w:rsid w:val="008536DA"/>
    <w:rsid w:val="008832EE"/>
    <w:rsid w:val="008A2CFE"/>
    <w:rsid w:val="008A6281"/>
    <w:rsid w:val="008D68F8"/>
    <w:rsid w:val="008E1C8E"/>
    <w:rsid w:val="008F3044"/>
    <w:rsid w:val="00902B53"/>
    <w:rsid w:val="009128FA"/>
    <w:rsid w:val="009367F8"/>
    <w:rsid w:val="009804A1"/>
    <w:rsid w:val="009A5CED"/>
    <w:rsid w:val="009D2A2A"/>
    <w:rsid w:val="009F1E82"/>
    <w:rsid w:val="00A250EA"/>
    <w:rsid w:val="00A379B5"/>
    <w:rsid w:val="00AA1738"/>
    <w:rsid w:val="00AD01F5"/>
    <w:rsid w:val="00AF0169"/>
    <w:rsid w:val="00AF0578"/>
    <w:rsid w:val="00B11FAA"/>
    <w:rsid w:val="00B27F88"/>
    <w:rsid w:val="00B31121"/>
    <w:rsid w:val="00B4020F"/>
    <w:rsid w:val="00B774F6"/>
    <w:rsid w:val="00B95D13"/>
    <w:rsid w:val="00BB3BE6"/>
    <w:rsid w:val="00BF35B5"/>
    <w:rsid w:val="00C34734"/>
    <w:rsid w:val="00C44879"/>
    <w:rsid w:val="00C536E8"/>
    <w:rsid w:val="00C53DA4"/>
    <w:rsid w:val="00C610B4"/>
    <w:rsid w:val="00C611C5"/>
    <w:rsid w:val="00C62A50"/>
    <w:rsid w:val="00C91F4D"/>
    <w:rsid w:val="00CB19F6"/>
    <w:rsid w:val="00CC2757"/>
    <w:rsid w:val="00CD3034"/>
    <w:rsid w:val="00D02A45"/>
    <w:rsid w:val="00D35E01"/>
    <w:rsid w:val="00D42B58"/>
    <w:rsid w:val="00D90C7E"/>
    <w:rsid w:val="00D9562A"/>
    <w:rsid w:val="00D96653"/>
    <w:rsid w:val="00D96B2B"/>
    <w:rsid w:val="00DB36B1"/>
    <w:rsid w:val="00DF13AA"/>
    <w:rsid w:val="00E03887"/>
    <w:rsid w:val="00E10DC1"/>
    <w:rsid w:val="00E2799F"/>
    <w:rsid w:val="00E352E1"/>
    <w:rsid w:val="00E411AC"/>
    <w:rsid w:val="00E82A66"/>
    <w:rsid w:val="00EB1C15"/>
    <w:rsid w:val="00F2285F"/>
    <w:rsid w:val="00F259CC"/>
    <w:rsid w:val="00F6456F"/>
    <w:rsid w:val="00F719CA"/>
    <w:rsid w:val="00FA0A5E"/>
    <w:rsid w:val="00FE6ECC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B701"/>
  <w15:docId w15:val="{525D016D-36F0-4D65-A4A2-0A14C8E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imp_chem@centerech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2017-02-10T02:16:00Z</cp:lastPrinted>
  <dcterms:created xsi:type="dcterms:W3CDTF">2019-02-21T10:19:00Z</dcterms:created>
  <dcterms:modified xsi:type="dcterms:W3CDTF">2019-02-21T10:19:00Z</dcterms:modified>
</cp:coreProperties>
</file>