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8D" w:rsidRDefault="009B618D" w:rsidP="009B618D">
      <w:pPr>
        <w:jc w:val="center"/>
        <w:rPr>
          <w:rFonts w:ascii="Times New Roman" w:hAnsi="Times New Roman" w:cs="Times New Roman"/>
          <w:sz w:val="24"/>
          <w:szCs w:val="24"/>
        </w:rPr>
      </w:pPr>
      <w:r>
        <w:rPr>
          <w:rFonts w:ascii="Times New Roman" w:hAnsi="Times New Roman" w:cs="Times New Roman"/>
          <w:sz w:val="24"/>
          <w:szCs w:val="24"/>
        </w:rPr>
        <w:t xml:space="preserve">Уважаемые родители, </w:t>
      </w:r>
      <w:r w:rsidR="001C6824">
        <w:rPr>
          <w:rFonts w:ascii="Times New Roman" w:hAnsi="Times New Roman" w:cs="Times New Roman"/>
          <w:sz w:val="24"/>
          <w:szCs w:val="24"/>
        </w:rPr>
        <w:t>коллеги, социальные партнёры Центра</w:t>
      </w:r>
      <w:r w:rsidR="00FA439B">
        <w:rPr>
          <w:rFonts w:ascii="Times New Roman" w:hAnsi="Times New Roman" w:cs="Times New Roman"/>
          <w:sz w:val="24"/>
          <w:szCs w:val="24"/>
        </w:rPr>
        <w:t xml:space="preserve"> «</w:t>
      </w:r>
      <w:r w:rsidR="001C6824">
        <w:rPr>
          <w:rFonts w:ascii="Times New Roman" w:hAnsi="Times New Roman" w:cs="Times New Roman"/>
          <w:sz w:val="24"/>
          <w:szCs w:val="24"/>
        </w:rPr>
        <w:t>Эхо»!</w:t>
      </w:r>
    </w:p>
    <w:p w:rsidR="009B618D" w:rsidRDefault="001C6824" w:rsidP="006A1FF3">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Завершился </w:t>
      </w:r>
      <w:r w:rsidR="009B618D">
        <w:rPr>
          <w:rFonts w:ascii="Times New Roman" w:hAnsi="Times New Roman" w:cs="Times New Roman"/>
          <w:sz w:val="24"/>
          <w:szCs w:val="24"/>
        </w:rPr>
        <w:t>201</w:t>
      </w:r>
      <w:r>
        <w:rPr>
          <w:rFonts w:ascii="Times New Roman" w:hAnsi="Times New Roman" w:cs="Times New Roman"/>
          <w:sz w:val="24"/>
          <w:szCs w:val="24"/>
        </w:rPr>
        <w:t>1</w:t>
      </w:r>
      <w:r w:rsidR="009B618D">
        <w:rPr>
          <w:rFonts w:ascii="Times New Roman" w:hAnsi="Times New Roman" w:cs="Times New Roman"/>
          <w:sz w:val="24"/>
          <w:szCs w:val="24"/>
        </w:rPr>
        <w:t>-201</w:t>
      </w:r>
      <w:r>
        <w:rPr>
          <w:rFonts w:ascii="Times New Roman" w:hAnsi="Times New Roman" w:cs="Times New Roman"/>
          <w:sz w:val="24"/>
          <w:szCs w:val="24"/>
        </w:rPr>
        <w:t>2</w:t>
      </w:r>
      <w:r w:rsidR="009B618D">
        <w:rPr>
          <w:rFonts w:ascii="Times New Roman" w:hAnsi="Times New Roman" w:cs="Times New Roman"/>
          <w:sz w:val="24"/>
          <w:szCs w:val="24"/>
        </w:rPr>
        <w:t xml:space="preserve"> учебный год. </w:t>
      </w:r>
      <w:r>
        <w:rPr>
          <w:rFonts w:ascii="Times New Roman" w:hAnsi="Times New Roman" w:cs="Times New Roman"/>
          <w:sz w:val="24"/>
          <w:szCs w:val="24"/>
        </w:rPr>
        <w:t>Вы знакомы со многими рабочими материалами Центра, публикуемыми на сайте в течение трёх лет. Впервые Центр «Эхо» п</w:t>
      </w:r>
      <w:r w:rsidR="009B618D">
        <w:rPr>
          <w:rFonts w:ascii="Times New Roman" w:hAnsi="Times New Roman" w:cs="Times New Roman"/>
          <w:sz w:val="24"/>
          <w:szCs w:val="24"/>
        </w:rPr>
        <w:t>ред</w:t>
      </w:r>
      <w:r w:rsidR="006A1FF3">
        <w:rPr>
          <w:rFonts w:ascii="Times New Roman" w:hAnsi="Times New Roman" w:cs="Times New Roman"/>
          <w:sz w:val="24"/>
          <w:szCs w:val="24"/>
        </w:rPr>
        <w:t>ставляет</w:t>
      </w:r>
      <w:r>
        <w:rPr>
          <w:rFonts w:ascii="Times New Roman" w:hAnsi="Times New Roman" w:cs="Times New Roman"/>
          <w:sz w:val="24"/>
          <w:szCs w:val="24"/>
        </w:rPr>
        <w:t xml:space="preserve"> публичный отчёт о работе за 2011-2012 учебный год. </w:t>
      </w:r>
      <w:r w:rsidR="006A1FF3">
        <w:rPr>
          <w:rFonts w:ascii="Times New Roman" w:hAnsi="Times New Roman" w:cs="Times New Roman"/>
          <w:sz w:val="24"/>
          <w:szCs w:val="24"/>
        </w:rPr>
        <w:t>Надеемся, что как</w:t>
      </w:r>
      <w:r>
        <w:rPr>
          <w:rFonts w:ascii="Times New Roman" w:hAnsi="Times New Roman" w:cs="Times New Roman"/>
          <w:sz w:val="24"/>
          <w:szCs w:val="24"/>
        </w:rPr>
        <w:t xml:space="preserve">  активные участники  образовательного процесса, </w:t>
      </w:r>
      <w:r w:rsidR="006A1FF3">
        <w:rPr>
          <w:rFonts w:ascii="Times New Roman" w:hAnsi="Times New Roman" w:cs="Times New Roman"/>
          <w:sz w:val="24"/>
          <w:szCs w:val="24"/>
        </w:rPr>
        <w:t>В</w:t>
      </w:r>
      <w:r>
        <w:rPr>
          <w:rFonts w:ascii="Times New Roman" w:hAnsi="Times New Roman" w:cs="Times New Roman"/>
          <w:sz w:val="24"/>
          <w:szCs w:val="24"/>
        </w:rPr>
        <w:t xml:space="preserve">ы </w:t>
      </w:r>
      <w:r w:rsidR="006A1FF3">
        <w:rPr>
          <w:rFonts w:ascii="Times New Roman" w:hAnsi="Times New Roman" w:cs="Times New Roman"/>
          <w:sz w:val="24"/>
          <w:szCs w:val="24"/>
        </w:rPr>
        <w:t>будете объективными экспертами и с пониманием отнесётесь к нашему первому опыту. Будем благодарны за предложения, пожелания, отзывы, высказанные в наш адрес,</w:t>
      </w:r>
      <w:r w:rsidR="001D10B6" w:rsidRPr="001D10B6">
        <w:rPr>
          <w:rFonts w:ascii="Times New Roman" w:hAnsi="Times New Roman" w:cs="Times New Roman"/>
          <w:sz w:val="24"/>
          <w:szCs w:val="24"/>
        </w:rPr>
        <w:t xml:space="preserve"> </w:t>
      </w:r>
      <w:r w:rsidR="006A1FF3">
        <w:rPr>
          <w:rFonts w:ascii="Times New Roman" w:hAnsi="Times New Roman" w:cs="Times New Roman"/>
          <w:sz w:val="24"/>
          <w:szCs w:val="24"/>
        </w:rPr>
        <w:t>а также за любые формы сотрудничества.</w:t>
      </w:r>
    </w:p>
    <w:p w:rsidR="006A1FF3" w:rsidRDefault="006A1FF3" w:rsidP="006A1FF3">
      <w:pPr>
        <w:spacing w:after="0"/>
        <w:jc w:val="right"/>
        <w:rPr>
          <w:rFonts w:ascii="Times New Roman" w:hAnsi="Times New Roman" w:cs="Times New Roman"/>
          <w:sz w:val="24"/>
          <w:szCs w:val="24"/>
        </w:rPr>
      </w:pPr>
      <w:r>
        <w:rPr>
          <w:rFonts w:ascii="Times New Roman" w:hAnsi="Times New Roman" w:cs="Times New Roman"/>
          <w:sz w:val="24"/>
          <w:szCs w:val="24"/>
        </w:rPr>
        <w:t>Коллектив ГБОУ СО ЦПМСС «Эхо»</w:t>
      </w:r>
    </w:p>
    <w:p w:rsidR="009B618D" w:rsidRDefault="009B618D" w:rsidP="009B618D">
      <w:pPr>
        <w:spacing w:after="0"/>
        <w:jc w:val="both"/>
        <w:rPr>
          <w:rFonts w:ascii="Times New Roman" w:hAnsi="Times New Roman" w:cs="Times New Roman"/>
          <w:sz w:val="24"/>
          <w:szCs w:val="24"/>
        </w:rPr>
      </w:pPr>
    </w:p>
    <w:p w:rsidR="009B618D" w:rsidRDefault="009B618D" w:rsidP="00781369">
      <w:pPr>
        <w:spacing w:after="0"/>
        <w:jc w:val="center"/>
        <w:rPr>
          <w:rFonts w:ascii="Times New Roman" w:hAnsi="Times New Roman" w:cs="Times New Roman"/>
          <w:sz w:val="24"/>
          <w:szCs w:val="24"/>
        </w:rPr>
      </w:pPr>
    </w:p>
    <w:p w:rsidR="00781369" w:rsidRPr="00781369" w:rsidRDefault="00781369" w:rsidP="00781369">
      <w:pPr>
        <w:spacing w:after="0"/>
        <w:jc w:val="center"/>
        <w:rPr>
          <w:rFonts w:ascii="Times New Roman" w:hAnsi="Times New Roman" w:cs="Times New Roman"/>
          <w:sz w:val="24"/>
          <w:szCs w:val="24"/>
        </w:rPr>
      </w:pPr>
      <w:r w:rsidRPr="00781369">
        <w:rPr>
          <w:rFonts w:ascii="Times New Roman" w:hAnsi="Times New Roman" w:cs="Times New Roman"/>
          <w:sz w:val="24"/>
          <w:szCs w:val="24"/>
        </w:rPr>
        <w:t>ПУБЛИЧНЫЙ  ОТЧЁТ</w:t>
      </w:r>
    </w:p>
    <w:p w:rsidR="00781369" w:rsidRPr="00781369" w:rsidRDefault="004529DC" w:rsidP="00781369">
      <w:pPr>
        <w:spacing w:after="0"/>
        <w:jc w:val="center"/>
        <w:rPr>
          <w:rFonts w:ascii="Times New Roman" w:hAnsi="Times New Roman" w:cs="Times New Roman"/>
          <w:b/>
          <w:sz w:val="24"/>
          <w:szCs w:val="24"/>
        </w:rPr>
      </w:pPr>
      <w:r>
        <w:rPr>
          <w:rFonts w:ascii="Times New Roman" w:hAnsi="Times New Roman" w:cs="Times New Roman"/>
          <w:b/>
          <w:sz w:val="24"/>
          <w:szCs w:val="24"/>
        </w:rPr>
        <w:t>Г</w:t>
      </w:r>
      <w:r w:rsidR="00781369" w:rsidRPr="00781369">
        <w:rPr>
          <w:rFonts w:ascii="Times New Roman" w:hAnsi="Times New Roman" w:cs="Times New Roman"/>
          <w:b/>
          <w:sz w:val="24"/>
          <w:szCs w:val="24"/>
        </w:rPr>
        <w:t xml:space="preserve">осударственного бюджетного образовательного учреждения для детей, </w:t>
      </w:r>
    </w:p>
    <w:p w:rsidR="00781369" w:rsidRPr="00781369" w:rsidRDefault="00781369" w:rsidP="00781369">
      <w:pPr>
        <w:spacing w:after="0"/>
        <w:jc w:val="center"/>
        <w:rPr>
          <w:rFonts w:ascii="Times New Roman" w:hAnsi="Times New Roman" w:cs="Times New Roman"/>
          <w:b/>
          <w:sz w:val="24"/>
          <w:szCs w:val="24"/>
        </w:rPr>
      </w:pPr>
      <w:r w:rsidRPr="00781369">
        <w:rPr>
          <w:rFonts w:ascii="Times New Roman" w:hAnsi="Times New Roman" w:cs="Times New Roman"/>
          <w:b/>
          <w:sz w:val="24"/>
          <w:szCs w:val="24"/>
        </w:rPr>
        <w:t xml:space="preserve">нуждающихся в психолого-педагогической и медико-социальной помощи, </w:t>
      </w:r>
    </w:p>
    <w:p w:rsidR="00781369" w:rsidRPr="00781369" w:rsidRDefault="00781369" w:rsidP="00781369">
      <w:pPr>
        <w:spacing w:after="0"/>
        <w:jc w:val="center"/>
        <w:rPr>
          <w:rFonts w:ascii="Times New Roman" w:hAnsi="Times New Roman" w:cs="Times New Roman"/>
          <w:b/>
          <w:sz w:val="24"/>
          <w:szCs w:val="24"/>
        </w:rPr>
      </w:pPr>
      <w:r w:rsidRPr="00781369">
        <w:rPr>
          <w:rFonts w:ascii="Times New Roman" w:hAnsi="Times New Roman" w:cs="Times New Roman"/>
          <w:b/>
          <w:sz w:val="24"/>
          <w:szCs w:val="24"/>
        </w:rPr>
        <w:t>«Центр психолого-медико-социального сопровождения «Эхо»</w:t>
      </w:r>
    </w:p>
    <w:p w:rsidR="00781369" w:rsidRPr="00781369" w:rsidRDefault="009B618D" w:rsidP="00781369">
      <w:pPr>
        <w:spacing w:after="0"/>
        <w:jc w:val="center"/>
        <w:rPr>
          <w:rFonts w:ascii="Times New Roman" w:hAnsi="Times New Roman" w:cs="Times New Roman"/>
          <w:b/>
          <w:sz w:val="24"/>
          <w:szCs w:val="24"/>
        </w:rPr>
      </w:pPr>
      <w:r>
        <w:rPr>
          <w:rFonts w:ascii="Times New Roman" w:hAnsi="Times New Roman" w:cs="Times New Roman"/>
          <w:b/>
          <w:sz w:val="24"/>
          <w:szCs w:val="24"/>
        </w:rPr>
        <w:t>з</w:t>
      </w:r>
      <w:r w:rsidR="00781369" w:rsidRPr="00781369">
        <w:rPr>
          <w:rFonts w:ascii="Times New Roman" w:hAnsi="Times New Roman" w:cs="Times New Roman"/>
          <w:b/>
          <w:sz w:val="24"/>
          <w:szCs w:val="24"/>
        </w:rPr>
        <w:t>а 2011 – 1012 уч. год</w:t>
      </w:r>
    </w:p>
    <w:p w:rsidR="00781369" w:rsidRPr="00781369" w:rsidRDefault="00781369" w:rsidP="00781369">
      <w:pPr>
        <w:spacing w:after="0"/>
        <w:jc w:val="both"/>
        <w:rPr>
          <w:rFonts w:ascii="Times New Roman" w:hAnsi="Times New Roman" w:cs="Times New Roman"/>
          <w:sz w:val="24"/>
          <w:szCs w:val="24"/>
        </w:rPr>
      </w:pPr>
      <w:r w:rsidRPr="00781369">
        <w:rPr>
          <w:rFonts w:ascii="Times New Roman" w:hAnsi="Times New Roman" w:cs="Times New Roman"/>
          <w:b/>
          <w:sz w:val="24"/>
          <w:szCs w:val="24"/>
        </w:rPr>
        <w:t xml:space="preserve">Юридический адрес: </w:t>
      </w:r>
      <w:r w:rsidRPr="00781369">
        <w:rPr>
          <w:rFonts w:ascii="Times New Roman" w:hAnsi="Times New Roman" w:cs="Times New Roman"/>
          <w:sz w:val="24"/>
          <w:szCs w:val="24"/>
        </w:rPr>
        <w:t>620089, Свердловская область, г. Екатеринбург, ул. Белинского, 163.</w:t>
      </w:r>
    </w:p>
    <w:p w:rsidR="00781369" w:rsidRPr="00781369" w:rsidRDefault="00781369" w:rsidP="00781369">
      <w:pPr>
        <w:spacing w:after="0"/>
        <w:jc w:val="both"/>
        <w:rPr>
          <w:rFonts w:ascii="Times New Roman" w:hAnsi="Times New Roman" w:cs="Times New Roman"/>
          <w:sz w:val="24"/>
          <w:szCs w:val="24"/>
        </w:rPr>
      </w:pPr>
      <w:r w:rsidRPr="00781369">
        <w:rPr>
          <w:rFonts w:ascii="Times New Roman" w:hAnsi="Times New Roman" w:cs="Times New Roman"/>
          <w:b/>
          <w:sz w:val="24"/>
          <w:szCs w:val="24"/>
        </w:rPr>
        <w:t>Фактический адрес:</w:t>
      </w:r>
      <w:r w:rsidRPr="00781369">
        <w:rPr>
          <w:rFonts w:ascii="Times New Roman" w:hAnsi="Times New Roman" w:cs="Times New Roman"/>
          <w:sz w:val="24"/>
          <w:szCs w:val="24"/>
        </w:rPr>
        <w:t xml:space="preserve"> 620089, Свердловская область, г. Екатеринбург, ул. Белинского, 163.</w:t>
      </w:r>
    </w:p>
    <w:p w:rsidR="00781369" w:rsidRPr="00781369" w:rsidRDefault="00781369" w:rsidP="00781369">
      <w:pPr>
        <w:spacing w:after="0"/>
        <w:jc w:val="both"/>
        <w:rPr>
          <w:rFonts w:ascii="Times New Roman" w:hAnsi="Times New Roman" w:cs="Times New Roman"/>
          <w:sz w:val="24"/>
          <w:szCs w:val="24"/>
        </w:rPr>
      </w:pPr>
      <w:r w:rsidRPr="00781369">
        <w:rPr>
          <w:rFonts w:ascii="Times New Roman" w:hAnsi="Times New Roman" w:cs="Times New Roman"/>
          <w:b/>
          <w:sz w:val="24"/>
          <w:szCs w:val="24"/>
        </w:rPr>
        <w:t xml:space="preserve">Директор: </w:t>
      </w:r>
      <w:r w:rsidRPr="00781369">
        <w:rPr>
          <w:rFonts w:ascii="Times New Roman" w:hAnsi="Times New Roman" w:cs="Times New Roman"/>
          <w:sz w:val="24"/>
          <w:szCs w:val="24"/>
        </w:rPr>
        <w:t>Кривихина Анна Вадимовна, руководитель высшей квалификационной категории.</w:t>
      </w:r>
    </w:p>
    <w:p w:rsidR="004529DC" w:rsidRDefault="004529DC" w:rsidP="00781369">
      <w:pPr>
        <w:spacing w:after="0"/>
        <w:jc w:val="both"/>
        <w:rPr>
          <w:rFonts w:ascii="Times New Roman" w:eastAsia="Times New Roman" w:hAnsi="Times New Roman" w:cs="Times New Roman"/>
          <w:sz w:val="24"/>
          <w:szCs w:val="24"/>
        </w:rPr>
      </w:pPr>
    </w:p>
    <w:p w:rsidR="00781369" w:rsidRPr="00781369" w:rsidRDefault="004529DC" w:rsidP="004243DC">
      <w:pPr>
        <w:spacing w:after="0"/>
        <w:ind w:firstLine="709"/>
        <w:jc w:val="both"/>
        <w:rPr>
          <w:rFonts w:ascii="Times New Roman" w:hAnsi="Times New Roman" w:cs="Times New Roman"/>
          <w:b/>
          <w:sz w:val="24"/>
          <w:szCs w:val="24"/>
        </w:rPr>
      </w:pPr>
      <w:r w:rsidRPr="00664C8B">
        <w:rPr>
          <w:rFonts w:ascii="Times New Roman" w:eastAsia="Times New Roman" w:hAnsi="Times New Roman" w:cs="Times New Roman"/>
          <w:sz w:val="24"/>
          <w:szCs w:val="24"/>
        </w:rPr>
        <w:t xml:space="preserve">Публичный </w:t>
      </w:r>
      <w:r>
        <w:rPr>
          <w:rFonts w:ascii="Times New Roman" w:eastAsia="Times New Roman" w:hAnsi="Times New Roman" w:cs="Times New Roman"/>
          <w:sz w:val="24"/>
          <w:szCs w:val="24"/>
        </w:rPr>
        <w:t>отчёт</w:t>
      </w:r>
      <w:r w:rsidR="00774D40" w:rsidRPr="00774D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64C8B">
        <w:rPr>
          <w:rFonts w:ascii="Times New Roman" w:eastAsia="Times New Roman" w:hAnsi="Times New Roman" w:cs="Times New Roman"/>
          <w:sz w:val="24"/>
          <w:szCs w:val="24"/>
        </w:rPr>
        <w:t>доклад</w:t>
      </w:r>
      <w:r>
        <w:rPr>
          <w:rFonts w:ascii="Times New Roman" w:eastAsia="Times New Roman" w:hAnsi="Times New Roman" w:cs="Times New Roman"/>
          <w:sz w:val="24"/>
          <w:szCs w:val="24"/>
        </w:rPr>
        <w:t xml:space="preserve">) ГБОУ СО ЦПМСС «Эхо» </w:t>
      </w:r>
      <w:r w:rsidRPr="00664C8B">
        <w:rPr>
          <w:rFonts w:ascii="Times New Roman" w:eastAsia="Times New Roman" w:hAnsi="Times New Roman" w:cs="Times New Roman"/>
          <w:sz w:val="24"/>
          <w:szCs w:val="24"/>
        </w:rPr>
        <w:t xml:space="preserve">составлен в соответствии с письмом Министерства образования и науки РФ, Департамента государственной политики в образовании от 12.05.2010г. № 03-940 «О подготовке публичных докладов образовательных учреждений всех уровней».  В </w:t>
      </w:r>
      <w:r w:rsidR="001335A2">
        <w:rPr>
          <w:rFonts w:ascii="Times New Roman" w:eastAsia="Times New Roman" w:hAnsi="Times New Roman" w:cs="Times New Roman"/>
          <w:sz w:val="24"/>
          <w:szCs w:val="24"/>
        </w:rPr>
        <w:t xml:space="preserve">отчёте </w:t>
      </w:r>
      <w:r w:rsidRPr="00664C8B">
        <w:rPr>
          <w:rFonts w:ascii="Times New Roman" w:eastAsia="Times New Roman" w:hAnsi="Times New Roman" w:cs="Times New Roman"/>
          <w:sz w:val="24"/>
          <w:szCs w:val="24"/>
        </w:rPr>
        <w:t xml:space="preserve">обобщена информация о деятельности  </w:t>
      </w:r>
      <w:r w:rsidR="001335A2">
        <w:rPr>
          <w:rFonts w:ascii="Times New Roman" w:eastAsia="Times New Roman" w:hAnsi="Times New Roman" w:cs="Times New Roman"/>
          <w:sz w:val="24"/>
          <w:szCs w:val="24"/>
        </w:rPr>
        <w:t xml:space="preserve">ГБОУ СО ЦПМСС «Эхо» </w:t>
      </w:r>
      <w:r w:rsidRPr="00664C8B">
        <w:rPr>
          <w:rFonts w:ascii="Times New Roman" w:eastAsia="Times New Roman" w:hAnsi="Times New Roman" w:cs="Times New Roman"/>
          <w:sz w:val="24"/>
          <w:szCs w:val="24"/>
        </w:rPr>
        <w:t xml:space="preserve"> за 201</w:t>
      </w:r>
      <w:r w:rsidR="001335A2">
        <w:rPr>
          <w:rFonts w:ascii="Times New Roman" w:eastAsia="Times New Roman" w:hAnsi="Times New Roman" w:cs="Times New Roman"/>
          <w:sz w:val="24"/>
          <w:szCs w:val="24"/>
        </w:rPr>
        <w:t>1</w:t>
      </w:r>
      <w:r w:rsidRPr="00664C8B">
        <w:rPr>
          <w:rFonts w:ascii="Times New Roman" w:eastAsia="Times New Roman" w:hAnsi="Times New Roman" w:cs="Times New Roman"/>
          <w:sz w:val="24"/>
          <w:szCs w:val="24"/>
        </w:rPr>
        <w:t xml:space="preserve"> – 201</w:t>
      </w:r>
      <w:r w:rsidR="001335A2">
        <w:rPr>
          <w:rFonts w:ascii="Times New Roman" w:eastAsia="Times New Roman" w:hAnsi="Times New Roman" w:cs="Times New Roman"/>
          <w:sz w:val="24"/>
          <w:szCs w:val="24"/>
        </w:rPr>
        <w:t>2</w:t>
      </w:r>
      <w:r w:rsidRPr="00664C8B">
        <w:rPr>
          <w:rFonts w:ascii="Times New Roman" w:eastAsia="Times New Roman" w:hAnsi="Times New Roman" w:cs="Times New Roman"/>
          <w:sz w:val="24"/>
          <w:szCs w:val="24"/>
        </w:rPr>
        <w:t xml:space="preserve"> учебный  год.</w:t>
      </w:r>
    </w:p>
    <w:p w:rsidR="00781369" w:rsidRPr="00781369" w:rsidRDefault="00781369" w:rsidP="00781369">
      <w:pPr>
        <w:spacing w:after="0"/>
        <w:ind w:firstLine="709"/>
        <w:jc w:val="both"/>
        <w:rPr>
          <w:rFonts w:ascii="Times New Roman" w:hAnsi="Times New Roman" w:cs="Times New Roman"/>
          <w:sz w:val="24"/>
          <w:szCs w:val="24"/>
        </w:rPr>
      </w:pPr>
      <w:r w:rsidRPr="00781369">
        <w:rPr>
          <w:rFonts w:ascii="Times New Roman" w:hAnsi="Times New Roman" w:cs="Times New Roman"/>
          <w:b/>
          <w:i/>
          <w:sz w:val="24"/>
          <w:szCs w:val="24"/>
        </w:rPr>
        <w:t>Документы, использованные для подготовки отчёта:</w:t>
      </w:r>
      <w:r w:rsidRPr="00781369">
        <w:rPr>
          <w:rFonts w:ascii="Times New Roman" w:hAnsi="Times New Roman" w:cs="Times New Roman"/>
          <w:sz w:val="24"/>
          <w:szCs w:val="24"/>
        </w:rPr>
        <w:t xml:space="preserve"> Лицензия на образовательную деятельность, Устав, учебный план, образовательная программа, программа развития учреждения, учебные программы, расписание уроков, классные журналы, журналы ГПД, протоколы заседаний педагогических советов, приказы, личные дела обучающихся, локальные нормативные акты образовательного учреждения, документы по государственной (итоговой) аттестации выпускников и др.</w:t>
      </w:r>
    </w:p>
    <w:p w:rsidR="00781369" w:rsidRPr="00781369" w:rsidRDefault="00781369" w:rsidP="00781369">
      <w:pPr>
        <w:spacing w:after="0"/>
        <w:ind w:right="-85" w:firstLine="709"/>
        <w:jc w:val="both"/>
        <w:rPr>
          <w:rFonts w:ascii="Times New Roman" w:hAnsi="Times New Roman" w:cs="Times New Roman"/>
          <w:b/>
          <w:i/>
          <w:sz w:val="24"/>
          <w:szCs w:val="24"/>
        </w:rPr>
      </w:pPr>
      <w:r w:rsidRPr="00781369">
        <w:rPr>
          <w:rFonts w:ascii="Times New Roman" w:hAnsi="Times New Roman" w:cs="Times New Roman"/>
          <w:b/>
          <w:i/>
          <w:sz w:val="24"/>
          <w:szCs w:val="24"/>
        </w:rPr>
        <w:t xml:space="preserve">Дополнительные источники информации: </w:t>
      </w:r>
    </w:p>
    <w:p w:rsidR="00781369" w:rsidRPr="00781369" w:rsidRDefault="00781369" w:rsidP="00781369">
      <w:pPr>
        <w:spacing w:after="0"/>
        <w:jc w:val="both"/>
        <w:rPr>
          <w:rFonts w:ascii="Times New Roman" w:hAnsi="Times New Roman" w:cs="Times New Roman"/>
          <w:sz w:val="24"/>
          <w:szCs w:val="24"/>
        </w:rPr>
      </w:pPr>
      <w:r w:rsidRPr="00781369">
        <w:rPr>
          <w:rFonts w:ascii="Times New Roman" w:hAnsi="Times New Roman" w:cs="Times New Roman"/>
          <w:b/>
          <w:i/>
          <w:sz w:val="24"/>
          <w:szCs w:val="24"/>
        </w:rPr>
        <w:t xml:space="preserve">- </w:t>
      </w:r>
      <w:r w:rsidRPr="00781369">
        <w:rPr>
          <w:rFonts w:ascii="Times New Roman" w:hAnsi="Times New Roman" w:cs="Times New Roman"/>
          <w:sz w:val="24"/>
          <w:szCs w:val="24"/>
        </w:rPr>
        <w:t>информация о деятельности учреждения, информационная карта инновационного опыта, модели научно-методической работы, стратегия информатизации Центра, аналитические материалы, планы работы методических объединений центра, рабочие программы, статистические отчеты, материалы, отражающие специфику деятельности учреждения, годовой учебный календарный график, расписания коррекционных занятий и кружков, программа мониторинга качества образования,</w:t>
      </w:r>
    </w:p>
    <w:p w:rsidR="00781369" w:rsidRPr="00781369" w:rsidRDefault="00781369" w:rsidP="00781369">
      <w:pPr>
        <w:spacing w:after="0"/>
        <w:jc w:val="both"/>
        <w:rPr>
          <w:rFonts w:ascii="Times New Roman" w:hAnsi="Times New Roman" w:cs="Times New Roman"/>
          <w:sz w:val="24"/>
          <w:szCs w:val="24"/>
        </w:rPr>
      </w:pPr>
      <w:r w:rsidRPr="00781369">
        <w:rPr>
          <w:rFonts w:ascii="Times New Roman" w:hAnsi="Times New Roman" w:cs="Times New Roman"/>
          <w:sz w:val="24"/>
          <w:szCs w:val="24"/>
        </w:rPr>
        <w:t>- результаты анализа учебно-педагогической и управленческой деятельности коллектива в части:</w:t>
      </w:r>
    </w:p>
    <w:p w:rsidR="00781369" w:rsidRPr="00781369" w:rsidRDefault="00781369" w:rsidP="00781369">
      <w:pPr>
        <w:spacing w:after="0"/>
        <w:ind w:right="-85" w:firstLine="709"/>
        <w:jc w:val="both"/>
        <w:rPr>
          <w:rFonts w:ascii="Times New Roman" w:hAnsi="Times New Roman" w:cs="Times New Roman"/>
          <w:sz w:val="24"/>
          <w:szCs w:val="24"/>
        </w:rPr>
      </w:pPr>
      <w:r w:rsidRPr="00781369">
        <w:rPr>
          <w:rFonts w:ascii="Times New Roman" w:hAnsi="Times New Roman" w:cs="Times New Roman"/>
          <w:sz w:val="24"/>
          <w:szCs w:val="24"/>
        </w:rPr>
        <w:t>1) исполнения образовательным учреждением требований федеральных государственных образовательных стандартов при организации обучения по общеобразовательным программам для глухих детей;</w:t>
      </w:r>
    </w:p>
    <w:p w:rsidR="00781369" w:rsidRDefault="00781369" w:rsidP="00781369">
      <w:pPr>
        <w:spacing w:after="0"/>
        <w:ind w:right="-85" w:firstLine="709"/>
        <w:jc w:val="both"/>
        <w:rPr>
          <w:rFonts w:ascii="Times New Roman" w:hAnsi="Times New Roman" w:cs="Times New Roman"/>
          <w:sz w:val="24"/>
          <w:szCs w:val="24"/>
        </w:rPr>
      </w:pPr>
      <w:r w:rsidRPr="00781369">
        <w:rPr>
          <w:rFonts w:ascii="Times New Roman" w:hAnsi="Times New Roman" w:cs="Times New Roman"/>
          <w:sz w:val="24"/>
          <w:szCs w:val="24"/>
        </w:rPr>
        <w:t xml:space="preserve">2) соответствия содержания, уровня и качества подготовки выпускников общеобразовательного учреждения требованиям федеральных государственных образовательных стандартов на основе результатов итоговых аттестаций; </w:t>
      </w:r>
    </w:p>
    <w:p w:rsidR="003820B8" w:rsidRDefault="00781369" w:rsidP="00781369">
      <w:pPr>
        <w:spacing w:after="0"/>
        <w:ind w:right="-85" w:firstLine="709"/>
        <w:jc w:val="both"/>
        <w:rPr>
          <w:rFonts w:ascii="Times New Roman" w:hAnsi="Times New Roman" w:cs="Times New Roman"/>
          <w:sz w:val="24"/>
          <w:szCs w:val="24"/>
        </w:rPr>
      </w:pPr>
      <w:r w:rsidRPr="00781369">
        <w:rPr>
          <w:rFonts w:ascii="Times New Roman" w:hAnsi="Times New Roman" w:cs="Times New Roman"/>
          <w:sz w:val="24"/>
          <w:szCs w:val="24"/>
        </w:rPr>
        <w:t>3) соответствия уровня и направленности образовательных программ, реализуемых учреждением, его типу и виду.</w:t>
      </w:r>
    </w:p>
    <w:p w:rsidR="002011DF" w:rsidRPr="001F64E1" w:rsidRDefault="002011DF" w:rsidP="00781369">
      <w:pPr>
        <w:spacing w:after="0"/>
        <w:ind w:right="-85" w:firstLine="709"/>
        <w:jc w:val="both"/>
        <w:rPr>
          <w:rFonts w:ascii="Times New Roman" w:eastAsia="Times New Roman" w:hAnsi="Times New Roman" w:cs="Times New Roman"/>
          <w:color w:val="000000"/>
          <w:sz w:val="24"/>
          <w:szCs w:val="24"/>
        </w:rPr>
      </w:pPr>
    </w:p>
    <w:p w:rsidR="00781369" w:rsidRDefault="003820B8" w:rsidP="00781369">
      <w:pPr>
        <w:spacing w:before="120" w:after="120" w:line="240" w:lineRule="auto"/>
        <w:jc w:val="center"/>
        <w:rPr>
          <w:rFonts w:ascii="Times New Roman" w:eastAsia="Times New Roman" w:hAnsi="Times New Roman" w:cs="Times New Roman"/>
          <w:color w:val="000000"/>
          <w:sz w:val="24"/>
          <w:szCs w:val="24"/>
        </w:rPr>
      </w:pPr>
      <w:r w:rsidRPr="00FA439B">
        <w:rPr>
          <w:rFonts w:ascii="Times New Roman" w:eastAsia="Times New Roman" w:hAnsi="Times New Roman" w:cs="Times New Roman"/>
          <w:b/>
          <w:color w:val="000000"/>
          <w:sz w:val="24"/>
          <w:szCs w:val="24"/>
        </w:rPr>
        <w:lastRenderedPageBreak/>
        <w:t>1.Общая</w:t>
      </w:r>
      <w:r w:rsidRPr="001F64E1">
        <w:rPr>
          <w:rFonts w:ascii="Times New Roman" w:eastAsia="Times New Roman" w:hAnsi="Times New Roman" w:cs="Times New Roman"/>
          <w:b/>
          <w:color w:val="000000"/>
          <w:sz w:val="24"/>
          <w:szCs w:val="24"/>
        </w:rPr>
        <w:t xml:space="preserve"> характеристика общеобразовательного учреждения</w:t>
      </w:r>
    </w:p>
    <w:p w:rsidR="00781369" w:rsidRDefault="00781369" w:rsidP="00781369">
      <w:pPr>
        <w:spacing w:after="0"/>
        <w:ind w:firstLine="709"/>
        <w:jc w:val="both"/>
        <w:rPr>
          <w:rFonts w:ascii="Times New Roman" w:eastAsia="Times New Roman" w:hAnsi="Times New Roman" w:cs="Times New Roman"/>
          <w:color w:val="000000"/>
          <w:sz w:val="24"/>
          <w:szCs w:val="24"/>
        </w:rPr>
      </w:pPr>
      <w:r w:rsidRPr="00781369">
        <w:rPr>
          <w:rFonts w:ascii="Times New Roman" w:hAnsi="Times New Roman" w:cs="Times New Roman"/>
          <w:sz w:val="24"/>
          <w:szCs w:val="24"/>
        </w:rPr>
        <w:t xml:space="preserve">Государственное бюджетное образовательное учреждение Свердловской области для детей, нуждающихся в психолого-педагогической и медико-социальной помощи, «Центр психолого-медико-социального сопровождения «Эхо» осуществляет образовательную деятельность по общеобразовательным программам для глухих детей, </w:t>
      </w:r>
      <w:proofErr w:type="spellStart"/>
      <w:r w:rsidRPr="00781369">
        <w:rPr>
          <w:rFonts w:ascii="Times New Roman" w:hAnsi="Times New Roman" w:cs="Times New Roman"/>
          <w:sz w:val="24"/>
          <w:szCs w:val="24"/>
        </w:rPr>
        <w:t>зафиксированнымв</w:t>
      </w:r>
      <w:proofErr w:type="spellEnd"/>
      <w:r w:rsidRPr="00781369">
        <w:rPr>
          <w:rFonts w:ascii="Times New Roman" w:hAnsi="Times New Roman" w:cs="Times New Roman"/>
          <w:sz w:val="24"/>
          <w:szCs w:val="24"/>
        </w:rPr>
        <w:t xml:space="preserve"> приложении к лицензии. Центр «Эхо» имеет действующую лицензию на право осуществления образовательной деятельности (серия А № 271194 от 20 июля 2009 г., выдана Министерством общего и профессионального образования Свердловской области 20 июля 2009 г.  рег. № 575, на срок по 01 октября 2012 г.).</w:t>
      </w:r>
    </w:p>
    <w:p w:rsidR="00781369" w:rsidRPr="00FA439B" w:rsidRDefault="00781369" w:rsidP="00781369">
      <w:pPr>
        <w:spacing w:after="0"/>
        <w:jc w:val="both"/>
        <w:rPr>
          <w:rFonts w:ascii="Times New Roman" w:hAnsi="Times New Roman" w:cs="Times New Roman"/>
          <w:sz w:val="24"/>
          <w:szCs w:val="24"/>
        </w:rPr>
      </w:pPr>
      <w:r>
        <w:rPr>
          <w:rFonts w:ascii="Times New Roman" w:hAnsi="Times New Roman" w:cs="Times New Roman"/>
          <w:sz w:val="24"/>
          <w:szCs w:val="24"/>
        </w:rPr>
        <w:t>Структура Центра включает:</w:t>
      </w:r>
      <w:r w:rsidR="00953CFD">
        <w:rPr>
          <w:rFonts w:ascii="Times New Roman" w:hAnsi="Times New Roman" w:cs="Times New Roman"/>
          <w:sz w:val="24"/>
          <w:szCs w:val="24"/>
        </w:rPr>
        <w:t xml:space="preserve"> школьное отделение, коррекционный (слухоречевой) блок, </w:t>
      </w:r>
      <w:r w:rsidR="006D4112" w:rsidRPr="007A00FF">
        <w:rPr>
          <w:rFonts w:ascii="Times New Roman" w:hAnsi="Times New Roman" w:cs="Times New Roman"/>
          <w:sz w:val="24"/>
          <w:szCs w:val="24"/>
        </w:rPr>
        <w:t>интернат</w:t>
      </w:r>
      <w:r w:rsidR="00953CFD" w:rsidRPr="007A00FF">
        <w:rPr>
          <w:rFonts w:ascii="Times New Roman" w:hAnsi="Times New Roman" w:cs="Times New Roman"/>
          <w:sz w:val="24"/>
          <w:szCs w:val="24"/>
        </w:rPr>
        <w:t>,</w:t>
      </w:r>
      <w:r w:rsidR="00953CFD">
        <w:rPr>
          <w:rFonts w:ascii="Times New Roman" w:hAnsi="Times New Roman" w:cs="Times New Roman"/>
          <w:sz w:val="24"/>
          <w:szCs w:val="24"/>
        </w:rPr>
        <w:t xml:space="preserve"> блок дополнительного обр</w:t>
      </w:r>
      <w:r w:rsidR="00FA439B">
        <w:rPr>
          <w:rFonts w:ascii="Times New Roman" w:hAnsi="Times New Roman" w:cs="Times New Roman"/>
          <w:sz w:val="24"/>
          <w:szCs w:val="24"/>
        </w:rPr>
        <w:t>а</w:t>
      </w:r>
      <w:r w:rsidR="00953CFD">
        <w:rPr>
          <w:rFonts w:ascii="Times New Roman" w:hAnsi="Times New Roman" w:cs="Times New Roman"/>
          <w:sz w:val="24"/>
          <w:szCs w:val="24"/>
        </w:rPr>
        <w:t>зования, библиотеку, спортивный комплекс, технологические мастерские и др.</w:t>
      </w:r>
    </w:p>
    <w:p w:rsidR="00BD1CF6" w:rsidRPr="00007F19" w:rsidRDefault="00BD1CF6" w:rsidP="00BD1CF6">
      <w:pPr>
        <w:spacing w:after="0"/>
        <w:ind w:firstLine="708"/>
        <w:jc w:val="both"/>
        <w:rPr>
          <w:rFonts w:ascii="Times New Roman" w:hAnsi="Times New Roman" w:cs="Times New Roman"/>
          <w:sz w:val="24"/>
          <w:szCs w:val="24"/>
        </w:rPr>
      </w:pPr>
      <w:r w:rsidRPr="00007F19">
        <w:rPr>
          <w:rFonts w:ascii="Times New Roman" w:hAnsi="Times New Roman" w:cs="Times New Roman"/>
          <w:sz w:val="24"/>
          <w:szCs w:val="24"/>
        </w:rPr>
        <w:t>Образовательный процесс в ГБОУ СО «ЦПМСС «Эхо» осуществляется в соответствии с действующим законодательством  РФ, Законом РФ «Об образовании», лицензией,  Уставом центра, локальными актами, регламентируется должностными инструкциями, Коллективным трудовым договором, приказами и распоряжениями директора Центра.</w:t>
      </w:r>
    </w:p>
    <w:p w:rsidR="00BD1CF6" w:rsidRDefault="00BD1CF6" w:rsidP="00BD1CF6">
      <w:pPr>
        <w:spacing w:after="0"/>
        <w:ind w:firstLine="708"/>
        <w:jc w:val="both"/>
        <w:rPr>
          <w:rFonts w:ascii="Times New Roman" w:hAnsi="Times New Roman" w:cs="Times New Roman"/>
          <w:sz w:val="24"/>
          <w:szCs w:val="24"/>
        </w:rPr>
      </w:pPr>
      <w:r w:rsidRPr="00007F19">
        <w:rPr>
          <w:rFonts w:ascii="Times New Roman" w:hAnsi="Times New Roman" w:cs="Times New Roman"/>
          <w:sz w:val="24"/>
          <w:szCs w:val="24"/>
        </w:rPr>
        <w:t>Нормативная документация соответствует законодательству РФ, образовательной программе ОУ.</w:t>
      </w:r>
    </w:p>
    <w:p w:rsidR="009B618D" w:rsidRPr="00142FDC" w:rsidRDefault="009B618D" w:rsidP="009B618D">
      <w:pPr>
        <w:spacing w:after="0"/>
        <w:ind w:left="-284"/>
        <w:jc w:val="both"/>
        <w:rPr>
          <w:rFonts w:ascii="Times New Roman" w:eastAsia="Times New Roman" w:hAnsi="Times New Roman"/>
          <w:sz w:val="24"/>
          <w:szCs w:val="24"/>
        </w:rPr>
      </w:pPr>
      <w:r w:rsidRPr="004A2933">
        <w:rPr>
          <w:rFonts w:ascii="Times New Roman" w:eastAsia="Times New Roman" w:hAnsi="Times New Roman"/>
          <w:b/>
          <w:sz w:val="24"/>
          <w:szCs w:val="24"/>
        </w:rPr>
        <w:t>Контингент обучающихся</w:t>
      </w:r>
      <w:r>
        <w:rPr>
          <w:rFonts w:ascii="Times New Roman" w:eastAsia="Times New Roman" w:hAnsi="Times New Roman"/>
          <w:b/>
          <w:sz w:val="24"/>
          <w:szCs w:val="24"/>
        </w:rPr>
        <w:t xml:space="preserve"> – дети с тяжёлым нарушением </w:t>
      </w:r>
      <w:proofErr w:type="gramStart"/>
      <w:r>
        <w:rPr>
          <w:rFonts w:ascii="Times New Roman" w:eastAsia="Times New Roman" w:hAnsi="Times New Roman"/>
          <w:b/>
          <w:sz w:val="24"/>
          <w:szCs w:val="24"/>
        </w:rPr>
        <w:t>слуха  (</w:t>
      </w:r>
      <w:proofErr w:type="gramEnd"/>
      <w:r>
        <w:rPr>
          <w:rFonts w:ascii="Times New Roman" w:eastAsia="Times New Roman" w:hAnsi="Times New Roman"/>
          <w:b/>
          <w:sz w:val="24"/>
          <w:szCs w:val="24"/>
        </w:rPr>
        <w:t>глухие)</w:t>
      </w:r>
      <w:r w:rsidRPr="004A2933">
        <w:rPr>
          <w:rFonts w:ascii="Times New Roman" w:eastAsia="Times New Roman" w:hAnsi="Times New Roman"/>
          <w:color w:val="C00000"/>
          <w:sz w:val="24"/>
          <w:szCs w:val="24"/>
        </w:rPr>
        <w:t>.</w:t>
      </w:r>
    </w:p>
    <w:p w:rsidR="009B618D" w:rsidRPr="007A00FF" w:rsidRDefault="009B618D" w:rsidP="009B618D">
      <w:pPr>
        <w:spacing w:after="0"/>
        <w:jc w:val="both"/>
        <w:rPr>
          <w:rFonts w:ascii="Times New Roman" w:eastAsia="Times New Roman" w:hAnsi="Times New Roman"/>
          <w:sz w:val="24"/>
          <w:szCs w:val="24"/>
        </w:rPr>
      </w:pPr>
      <w:r w:rsidRPr="004A2933">
        <w:rPr>
          <w:rFonts w:ascii="Times New Roman" w:eastAsia="Times New Roman" w:hAnsi="Times New Roman"/>
          <w:sz w:val="24"/>
          <w:szCs w:val="24"/>
        </w:rPr>
        <w:t>1</w:t>
      </w:r>
      <w:r w:rsidRPr="007A00FF">
        <w:rPr>
          <w:rFonts w:ascii="Times New Roman" w:eastAsia="Times New Roman" w:hAnsi="Times New Roman"/>
          <w:sz w:val="24"/>
          <w:szCs w:val="24"/>
        </w:rPr>
        <w:t>.Количество обучающихся-72</w:t>
      </w:r>
    </w:p>
    <w:p w:rsidR="009B618D" w:rsidRPr="007A00FF" w:rsidRDefault="009B618D" w:rsidP="009B618D">
      <w:pPr>
        <w:spacing w:after="0"/>
        <w:jc w:val="both"/>
        <w:rPr>
          <w:rFonts w:ascii="Times New Roman" w:eastAsia="Times New Roman" w:hAnsi="Times New Roman"/>
          <w:sz w:val="24"/>
          <w:szCs w:val="24"/>
        </w:rPr>
      </w:pPr>
      <w:r w:rsidRPr="007A00FF">
        <w:rPr>
          <w:rFonts w:ascii="Times New Roman" w:eastAsia="Times New Roman" w:hAnsi="Times New Roman"/>
          <w:sz w:val="24"/>
          <w:szCs w:val="24"/>
        </w:rPr>
        <w:t>2.Количество классов-комплектов -</w:t>
      </w:r>
      <w:r w:rsidR="00841499" w:rsidRPr="007A00FF">
        <w:rPr>
          <w:rFonts w:ascii="Times New Roman" w:eastAsia="Times New Roman" w:hAnsi="Times New Roman"/>
          <w:sz w:val="24"/>
          <w:szCs w:val="24"/>
        </w:rPr>
        <w:t>15</w:t>
      </w:r>
    </w:p>
    <w:p w:rsidR="00142FDC" w:rsidRPr="00007F19" w:rsidRDefault="006D2332" w:rsidP="009B618D">
      <w:pPr>
        <w:spacing w:after="0"/>
        <w:jc w:val="both"/>
        <w:rPr>
          <w:rFonts w:ascii="Times New Roman" w:hAnsi="Times New Roman" w:cs="Times New Roman"/>
          <w:sz w:val="24"/>
          <w:szCs w:val="24"/>
        </w:rPr>
      </w:pPr>
      <w:r w:rsidRPr="007A00FF">
        <w:rPr>
          <w:rFonts w:ascii="Times New Roman" w:eastAsia="Times New Roman" w:hAnsi="Times New Roman"/>
          <w:sz w:val="24"/>
          <w:szCs w:val="24"/>
        </w:rPr>
        <w:t>3.Количество обучающихся</w:t>
      </w:r>
      <w:r w:rsidR="006E6658">
        <w:rPr>
          <w:rFonts w:ascii="Times New Roman" w:eastAsia="Times New Roman" w:hAnsi="Times New Roman"/>
          <w:sz w:val="24"/>
          <w:szCs w:val="24"/>
        </w:rPr>
        <w:t xml:space="preserve"> </w:t>
      </w:r>
      <w:r w:rsidRPr="007A00FF">
        <w:rPr>
          <w:rFonts w:ascii="Times New Roman" w:eastAsia="Times New Roman" w:hAnsi="Times New Roman"/>
          <w:sz w:val="24"/>
          <w:szCs w:val="24"/>
        </w:rPr>
        <w:t>со сложным дефектом</w:t>
      </w:r>
      <w:r w:rsidR="009B618D" w:rsidRPr="007A00FF">
        <w:rPr>
          <w:rFonts w:ascii="Times New Roman" w:eastAsia="Times New Roman" w:hAnsi="Times New Roman"/>
          <w:sz w:val="24"/>
          <w:szCs w:val="24"/>
        </w:rPr>
        <w:t>-6</w:t>
      </w:r>
    </w:p>
    <w:p w:rsidR="00BD1CF6" w:rsidRPr="00007F19" w:rsidRDefault="00BD1CF6" w:rsidP="00BD1CF6">
      <w:pPr>
        <w:spacing w:after="0"/>
        <w:ind w:firstLine="720"/>
        <w:jc w:val="both"/>
        <w:rPr>
          <w:rFonts w:ascii="Times New Roman" w:hAnsi="Times New Roman" w:cs="Times New Roman"/>
          <w:sz w:val="24"/>
          <w:szCs w:val="24"/>
          <w:lang w:eastAsia="ar-SA"/>
        </w:rPr>
      </w:pPr>
      <w:r w:rsidRPr="00007F19">
        <w:rPr>
          <w:rFonts w:ascii="Times New Roman" w:hAnsi="Times New Roman" w:cs="Times New Roman"/>
          <w:sz w:val="24"/>
          <w:szCs w:val="24"/>
          <w:lang w:eastAsia="ar-SA"/>
        </w:rPr>
        <w:t>Участниками образовательного процесса являются обучающиеся школьного отделения и отделения ППМС сопровождения, педагогические работники, родители (законные представители). Порядок регламентации и оформления отношений между ними определяется локальными актами центра и нормами действующего законодательства. Все нормативные акты соответствуют Уставу. Приказы по ОУ не нарушают прав участников образовательного процесса. Решения руководителей ОУ и педсовета направлены на соблюдение прав обучающихся и педагогических работников. Прием, перевод и отчисление из ОУ соответствуют Уставу.</w:t>
      </w:r>
    </w:p>
    <w:p w:rsidR="00BD1CF6" w:rsidRPr="00BD1CF6" w:rsidRDefault="00BD1CF6" w:rsidP="00BD1CF6">
      <w:pPr>
        <w:spacing w:after="0"/>
        <w:jc w:val="both"/>
        <w:rPr>
          <w:rFonts w:ascii="Times New Roman" w:hAnsi="Times New Roman" w:cs="Times New Roman"/>
          <w:sz w:val="24"/>
          <w:szCs w:val="24"/>
        </w:rPr>
      </w:pPr>
      <w:r w:rsidRPr="00007F19">
        <w:rPr>
          <w:rFonts w:ascii="Times New Roman" w:hAnsi="Times New Roman" w:cs="Times New Roman"/>
          <w:sz w:val="24"/>
          <w:szCs w:val="24"/>
          <w:lang w:eastAsia="ar-SA"/>
        </w:rPr>
        <w:t>В центре созданы условия для реализации прав детей на получение качественного образования через урочную деятельность, систему воспитательной работы и дополнительного образования. Право обучающихся на развитие интеллектуальных, творческих, физических способностей реализуется через участие в фестивалях, конкурсах, выставках, соревнованиях, социально-значимых проектах.</w:t>
      </w:r>
    </w:p>
    <w:p w:rsidR="00781369" w:rsidRPr="00781369" w:rsidRDefault="00781369" w:rsidP="005D62EB">
      <w:pPr>
        <w:tabs>
          <w:tab w:val="left" w:pos="1701"/>
        </w:tabs>
        <w:spacing w:after="0"/>
        <w:jc w:val="both"/>
        <w:rPr>
          <w:rFonts w:ascii="Times New Roman" w:hAnsi="Times New Roman" w:cs="Times New Roman"/>
          <w:b/>
          <w:sz w:val="24"/>
          <w:szCs w:val="24"/>
        </w:rPr>
      </w:pPr>
      <w:r w:rsidRPr="00781369">
        <w:rPr>
          <w:rFonts w:ascii="Times New Roman" w:hAnsi="Times New Roman" w:cs="Times New Roman"/>
          <w:b/>
          <w:sz w:val="24"/>
          <w:szCs w:val="24"/>
        </w:rPr>
        <w:t xml:space="preserve">В школьном отделении Центра «Эхо» реализуются </w:t>
      </w:r>
      <w:r w:rsidR="00F75747" w:rsidRPr="007A00FF">
        <w:rPr>
          <w:rFonts w:ascii="Times New Roman" w:hAnsi="Times New Roman" w:cs="Times New Roman"/>
          <w:b/>
          <w:sz w:val="24"/>
          <w:szCs w:val="24"/>
        </w:rPr>
        <w:t>общеобразовательные</w:t>
      </w:r>
      <w:r w:rsidR="007A00FF">
        <w:rPr>
          <w:rFonts w:ascii="Times New Roman" w:hAnsi="Times New Roman" w:cs="Times New Roman"/>
          <w:b/>
          <w:sz w:val="24"/>
          <w:szCs w:val="24"/>
        </w:rPr>
        <w:t xml:space="preserve"> </w:t>
      </w:r>
      <w:r w:rsidRPr="00781369">
        <w:rPr>
          <w:rFonts w:ascii="Times New Roman" w:hAnsi="Times New Roman" w:cs="Times New Roman"/>
          <w:b/>
          <w:sz w:val="24"/>
          <w:szCs w:val="24"/>
        </w:rPr>
        <w:t xml:space="preserve">программы: </w:t>
      </w:r>
    </w:p>
    <w:p w:rsidR="00781369" w:rsidRPr="00781369" w:rsidRDefault="00781369" w:rsidP="005D62EB">
      <w:pPr>
        <w:numPr>
          <w:ilvl w:val="0"/>
          <w:numId w:val="1"/>
        </w:numPr>
        <w:tabs>
          <w:tab w:val="left" w:pos="1701"/>
        </w:tabs>
        <w:spacing w:after="0"/>
        <w:ind w:left="0" w:firstLine="0"/>
        <w:jc w:val="both"/>
        <w:rPr>
          <w:rFonts w:ascii="Times New Roman" w:hAnsi="Times New Roman" w:cs="Times New Roman"/>
          <w:sz w:val="24"/>
          <w:szCs w:val="24"/>
        </w:rPr>
      </w:pPr>
      <w:r w:rsidRPr="00781369">
        <w:rPr>
          <w:rFonts w:ascii="Times New Roman" w:hAnsi="Times New Roman" w:cs="Times New Roman"/>
          <w:sz w:val="24"/>
          <w:szCs w:val="24"/>
        </w:rPr>
        <w:t>начального общего образования для глухих детей (1 – 4 класс, нормативный срок освоения 4 года);</w:t>
      </w:r>
    </w:p>
    <w:p w:rsidR="00781369" w:rsidRPr="00781369" w:rsidRDefault="00781369" w:rsidP="005D62EB">
      <w:pPr>
        <w:numPr>
          <w:ilvl w:val="0"/>
          <w:numId w:val="1"/>
        </w:numPr>
        <w:tabs>
          <w:tab w:val="left" w:pos="1701"/>
        </w:tabs>
        <w:spacing w:after="0"/>
        <w:ind w:left="0" w:firstLine="0"/>
        <w:jc w:val="both"/>
        <w:rPr>
          <w:rFonts w:ascii="Times New Roman" w:hAnsi="Times New Roman" w:cs="Times New Roman"/>
          <w:sz w:val="24"/>
          <w:szCs w:val="24"/>
        </w:rPr>
      </w:pPr>
      <w:r w:rsidRPr="00781369">
        <w:rPr>
          <w:rFonts w:ascii="Times New Roman" w:hAnsi="Times New Roman" w:cs="Times New Roman"/>
          <w:sz w:val="24"/>
          <w:szCs w:val="24"/>
        </w:rPr>
        <w:t>основного общего образования для глухих детей (5 – 10 класс, н</w:t>
      </w:r>
      <w:r w:rsidR="00A248D7">
        <w:rPr>
          <w:rFonts w:ascii="Times New Roman" w:hAnsi="Times New Roman" w:cs="Times New Roman"/>
          <w:sz w:val="24"/>
          <w:szCs w:val="24"/>
        </w:rPr>
        <w:t>ормативный срок освоения 6 лет);</w:t>
      </w:r>
    </w:p>
    <w:p w:rsidR="00781369" w:rsidRDefault="00781369" w:rsidP="005D62EB">
      <w:pPr>
        <w:numPr>
          <w:ilvl w:val="0"/>
          <w:numId w:val="1"/>
        </w:numPr>
        <w:tabs>
          <w:tab w:val="left" w:pos="1701"/>
        </w:tabs>
        <w:spacing w:after="0"/>
        <w:ind w:left="0" w:firstLine="0"/>
        <w:jc w:val="both"/>
        <w:rPr>
          <w:rFonts w:ascii="Times New Roman" w:hAnsi="Times New Roman" w:cs="Times New Roman"/>
          <w:sz w:val="24"/>
          <w:szCs w:val="24"/>
        </w:rPr>
      </w:pPr>
      <w:r w:rsidRPr="00781369">
        <w:rPr>
          <w:rFonts w:ascii="Times New Roman" w:hAnsi="Times New Roman" w:cs="Times New Roman"/>
          <w:sz w:val="24"/>
          <w:szCs w:val="24"/>
        </w:rPr>
        <w:t>среднего (полного) общего образования для глухих детей.(11-12 класс, нормативный срок освоения 2 года)</w:t>
      </w:r>
      <w:r w:rsidR="00A248D7">
        <w:rPr>
          <w:rFonts w:ascii="Times New Roman" w:hAnsi="Times New Roman" w:cs="Times New Roman"/>
          <w:sz w:val="24"/>
          <w:szCs w:val="24"/>
        </w:rPr>
        <w:t>;</w:t>
      </w:r>
    </w:p>
    <w:p w:rsidR="006D2332" w:rsidRDefault="00F75747" w:rsidP="005D62EB">
      <w:pPr>
        <w:numPr>
          <w:ilvl w:val="0"/>
          <w:numId w:val="1"/>
        </w:numPr>
        <w:tabs>
          <w:tab w:val="left" w:pos="1701"/>
        </w:tabs>
        <w:spacing w:after="0"/>
        <w:ind w:left="0" w:firstLine="0"/>
        <w:jc w:val="both"/>
        <w:rPr>
          <w:rFonts w:ascii="Times New Roman" w:hAnsi="Times New Roman" w:cs="Times New Roman"/>
          <w:sz w:val="24"/>
          <w:szCs w:val="24"/>
        </w:rPr>
      </w:pPr>
      <w:r w:rsidRPr="007A00FF">
        <w:rPr>
          <w:rFonts w:ascii="Times New Roman" w:hAnsi="Times New Roman" w:cs="Times New Roman"/>
          <w:sz w:val="24"/>
          <w:szCs w:val="24"/>
        </w:rPr>
        <w:t>для умственно отсталых детей, для глубоко умственно отсталых детей имеющих сложные дефекты</w:t>
      </w:r>
      <w:r w:rsidR="00B14CB5" w:rsidRPr="00B14CB5">
        <w:rPr>
          <w:rFonts w:ascii="Times New Roman" w:hAnsi="Times New Roman" w:cs="Times New Roman"/>
          <w:sz w:val="24"/>
          <w:szCs w:val="24"/>
        </w:rPr>
        <w:t xml:space="preserve"> </w:t>
      </w:r>
      <w:r w:rsidR="00B14CB5" w:rsidRPr="00781369">
        <w:rPr>
          <w:rFonts w:ascii="Times New Roman" w:hAnsi="Times New Roman" w:cs="Times New Roman"/>
          <w:sz w:val="24"/>
          <w:szCs w:val="24"/>
        </w:rPr>
        <w:t xml:space="preserve">(нормативный срок освоения </w:t>
      </w:r>
      <w:r w:rsidR="00B14CB5" w:rsidRPr="00B14CB5">
        <w:rPr>
          <w:rFonts w:ascii="Times New Roman" w:hAnsi="Times New Roman" w:cs="Times New Roman"/>
          <w:sz w:val="24"/>
          <w:szCs w:val="24"/>
        </w:rPr>
        <w:t xml:space="preserve">9 </w:t>
      </w:r>
      <w:r w:rsidR="00B14CB5">
        <w:rPr>
          <w:rFonts w:ascii="Times New Roman" w:hAnsi="Times New Roman" w:cs="Times New Roman"/>
          <w:sz w:val="24"/>
          <w:szCs w:val="24"/>
        </w:rPr>
        <w:t>лет</w:t>
      </w:r>
      <w:r w:rsidR="00B14CB5" w:rsidRPr="00781369">
        <w:rPr>
          <w:rFonts w:ascii="Times New Roman" w:hAnsi="Times New Roman" w:cs="Times New Roman"/>
          <w:sz w:val="24"/>
          <w:szCs w:val="24"/>
        </w:rPr>
        <w:t>)</w:t>
      </w:r>
      <w:r w:rsidRPr="007A00FF">
        <w:rPr>
          <w:rFonts w:ascii="Times New Roman" w:hAnsi="Times New Roman" w:cs="Times New Roman"/>
          <w:sz w:val="24"/>
          <w:szCs w:val="24"/>
        </w:rPr>
        <w:t>;</w:t>
      </w:r>
    </w:p>
    <w:p w:rsidR="00A248D7" w:rsidRPr="006E6658" w:rsidRDefault="00A248D7" w:rsidP="00F75747">
      <w:pPr>
        <w:numPr>
          <w:ilvl w:val="0"/>
          <w:numId w:val="1"/>
        </w:numPr>
        <w:tabs>
          <w:tab w:val="left" w:pos="1701"/>
        </w:tabs>
        <w:spacing w:after="0"/>
        <w:ind w:left="0" w:firstLine="0"/>
        <w:jc w:val="both"/>
        <w:rPr>
          <w:rFonts w:ascii="Times New Roman" w:hAnsi="Times New Roman"/>
          <w:sz w:val="24"/>
          <w:szCs w:val="24"/>
        </w:rPr>
      </w:pPr>
      <w:r w:rsidRPr="006E6658">
        <w:rPr>
          <w:rFonts w:ascii="Times New Roman" w:hAnsi="Times New Roman"/>
          <w:sz w:val="24"/>
          <w:szCs w:val="24"/>
        </w:rPr>
        <w:t>дошкольного образования (подготовительный класс, нормативный срок освоения 1 год).</w:t>
      </w:r>
    </w:p>
    <w:p w:rsidR="006E6658" w:rsidRDefault="006E6658" w:rsidP="005D62EB">
      <w:pPr>
        <w:tabs>
          <w:tab w:val="left" w:pos="1701"/>
        </w:tabs>
        <w:spacing w:after="0"/>
        <w:jc w:val="both"/>
        <w:rPr>
          <w:rFonts w:ascii="Times New Roman" w:hAnsi="Times New Roman" w:cs="Times New Roman"/>
          <w:b/>
          <w:sz w:val="24"/>
          <w:szCs w:val="24"/>
        </w:rPr>
      </w:pPr>
    </w:p>
    <w:p w:rsidR="00781369" w:rsidRPr="00781369" w:rsidRDefault="00781369" w:rsidP="005D62EB">
      <w:pPr>
        <w:tabs>
          <w:tab w:val="left" w:pos="1701"/>
        </w:tabs>
        <w:spacing w:after="0"/>
        <w:jc w:val="both"/>
        <w:rPr>
          <w:rFonts w:ascii="Times New Roman" w:hAnsi="Times New Roman" w:cs="Times New Roman"/>
          <w:b/>
          <w:sz w:val="24"/>
          <w:szCs w:val="24"/>
        </w:rPr>
      </w:pPr>
      <w:r w:rsidRPr="00781369">
        <w:rPr>
          <w:rFonts w:ascii="Times New Roman" w:hAnsi="Times New Roman" w:cs="Times New Roman"/>
          <w:b/>
          <w:sz w:val="24"/>
          <w:szCs w:val="24"/>
        </w:rPr>
        <w:t xml:space="preserve">В коррекционном блоке Центра реализуются </w:t>
      </w:r>
      <w:r w:rsidR="00F6383E">
        <w:rPr>
          <w:rFonts w:ascii="Times New Roman" w:hAnsi="Times New Roman" w:cs="Times New Roman"/>
          <w:b/>
          <w:sz w:val="24"/>
          <w:szCs w:val="24"/>
        </w:rPr>
        <w:t>индивидуально-ориентированные коррекционно-развивающие  программы:</w:t>
      </w:r>
    </w:p>
    <w:p w:rsidR="00F6383E" w:rsidRPr="00F6383E" w:rsidRDefault="00F6383E" w:rsidP="00107F75">
      <w:pPr>
        <w:pStyle w:val="a5"/>
        <w:numPr>
          <w:ilvl w:val="0"/>
          <w:numId w:val="9"/>
        </w:numPr>
        <w:tabs>
          <w:tab w:val="left" w:pos="1701"/>
        </w:tabs>
        <w:spacing w:after="0"/>
        <w:jc w:val="both"/>
        <w:rPr>
          <w:rFonts w:ascii="Times New Roman" w:hAnsi="Times New Roman"/>
          <w:sz w:val="24"/>
          <w:szCs w:val="24"/>
        </w:rPr>
      </w:pPr>
      <w:r w:rsidRPr="00F6383E">
        <w:rPr>
          <w:rFonts w:ascii="Times New Roman" w:hAnsi="Times New Roman"/>
          <w:sz w:val="24"/>
          <w:szCs w:val="24"/>
        </w:rPr>
        <w:t>Индивидуальные занятия по развитию слуха</w:t>
      </w:r>
    </w:p>
    <w:p w:rsidR="00781369" w:rsidRPr="00F6383E" w:rsidRDefault="00F6383E" w:rsidP="00107F75">
      <w:pPr>
        <w:pStyle w:val="a5"/>
        <w:numPr>
          <w:ilvl w:val="0"/>
          <w:numId w:val="9"/>
        </w:numPr>
        <w:spacing w:after="0"/>
        <w:rPr>
          <w:rFonts w:ascii="Times New Roman" w:hAnsi="Times New Roman"/>
          <w:sz w:val="24"/>
          <w:szCs w:val="24"/>
        </w:rPr>
      </w:pPr>
      <w:r w:rsidRPr="00F6383E">
        <w:rPr>
          <w:rFonts w:ascii="Times New Roman" w:hAnsi="Times New Roman"/>
          <w:sz w:val="24"/>
          <w:szCs w:val="24"/>
        </w:rPr>
        <w:lastRenderedPageBreak/>
        <w:t>Групповые занятия по  развитию слуха и речи</w:t>
      </w:r>
    </w:p>
    <w:p w:rsidR="00F6383E" w:rsidRPr="00F6383E" w:rsidRDefault="00F6383E" w:rsidP="00107F75">
      <w:pPr>
        <w:pStyle w:val="a5"/>
        <w:numPr>
          <w:ilvl w:val="0"/>
          <w:numId w:val="9"/>
        </w:numPr>
        <w:spacing w:after="0"/>
        <w:rPr>
          <w:rFonts w:ascii="Times New Roman" w:hAnsi="Times New Roman"/>
          <w:sz w:val="24"/>
          <w:szCs w:val="24"/>
        </w:rPr>
      </w:pPr>
      <w:r w:rsidRPr="00F6383E">
        <w:rPr>
          <w:rFonts w:ascii="Times New Roman" w:hAnsi="Times New Roman"/>
          <w:sz w:val="24"/>
          <w:szCs w:val="24"/>
        </w:rPr>
        <w:t>Индивидуальные занятия я по развитию речи</w:t>
      </w:r>
    </w:p>
    <w:p w:rsidR="00F6383E" w:rsidRPr="00F6383E" w:rsidRDefault="00F6383E" w:rsidP="00107F75">
      <w:pPr>
        <w:pStyle w:val="a5"/>
        <w:numPr>
          <w:ilvl w:val="0"/>
          <w:numId w:val="9"/>
        </w:numPr>
        <w:spacing w:after="0"/>
        <w:rPr>
          <w:rFonts w:ascii="Times New Roman" w:hAnsi="Times New Roman"/>
          <w:sz w:val="24"/>
          <w:szCs w:val="24"/>
        </w:rPr>
      </w:pPr>
      <w:r w:rsidRPr="00F6383E">
        <w:rPr>
          <w:rFonts w:ascii="Times New Roman" w:hAnsi="Times New Roman"/>
          <w:sz w:val="24"/>
          <w:szCs w:val="24"/>
        </w:rPr>
        <w:t>Групповые занятия по  развитию речи</w:t>
      </w:r>
    </w:p>
    <w:p w:rsidR="00F6383E" w:rsidRPr="00F6383E" w:rsidRDefault="00F6383E" w:rsidP="00107F75">
      <w:pPr>
        <w:pStyle w:val="a5"/>
        <w:numPr>
          <w:ilvl w:val="0"/>
          <w:numId w:val="9"/>
        </w:numPr>
        <w:spacing w:after="0"/>
        <w:rPr>
          <w:rFonts w:ascii="Times New Roman" w:hAnsi="Times New Roman"/>
          <w:sz w:val="24"/>
          <w:szCs w:val="24"/>
        </w:rPr>
      </w:pPr>
      <w:r w:rsidRPr="00F6383E">
        <w:rPr>
          <w:rFonts w:ascii="Times New Roman" w:hAnsi="Times New Roman"/>
          <w:sz w:val="24"/>
          <w:szCs w:val="24"/>
        </w:rPr>
        <w:t>Психологические тренинги индивидуальные</w:t>
      </w:r>
    </w:p>
    <w:p w:rsidR="00F6383E" w:rsidRPr="00F6383E" w:rsidRDefault="00F6383E" w:rsidP="00107F75">
      <w:pPr>
        <w:pStyle w:val="a5"/>
        <w:numPr>
          <w:ilvl w:val="0"/>
          <w:numId w:val="9"/>
        </w:numPr>
        <w:spacing w:after="0"/>
        <w:rPr>
          <w:rFonts w:ascii="Times New Roman" w:hAnsi="Times New Roman"/>
          <w:sz w:val="24"/>
          <w:szCs w:val="24"/>
        </w:rPr>
      </w:pPr>
      <w:r w:rsidRPr="00F6383E">
        <w:rPr>
          <w:rFonts w:ascii="Times New Roman" w:hAnsi="Times New Roman"/>
          <w:sz w:val="24"/>
          <w:szCs w:val="24"/>
        </w:rPr>
        <w:t>Психологические тренинги групповые</w:t>
      </w:r>
    </w:p>
    <w:p w:rsidR="00F6383E" w:rsidRPr="00F6383E" w:rsidRDefault="00F6383E" w:rsidP="00107F75">
      <w:pPr>
        <w:pStyle w:val="a5"/>
        <w:numPr>
          <w:ilvl w:val="0"/>
          <w:numId w:val="9"/>
        </w:numPr>
        <w:tabs>
          <w:tab w:val="left" w:pos="1701"/>
        </w:tabs>
        <w:spacing w:after="0"/>
        <w:jc w:val="both"/>
        <w:rPr>
          <w:rFonts w:ascii="Times New Roman" w:hAnsi="Times New Roman"/>
          <w:sz w:val="24"/>
          <w:szCs w:val="24"/>
        </w:rPr>
      </w:pPr>
      <w:r w:rsidRPr="00F6383E">
        <w:rPr>
          <w:rFonts w:ascii="Times New Roman" w:hAnsi="Times New Roman"/>
          <w:sz w:val="24"/>
          <w:szCs w:val="24"/>
        </w:rPr>
        <w:t>Занятия по социально-педагогическому развитию</w:t>
      </w:r>
    </w:p>
    <w:p w:rsidR="00F6383E" w:rsidRPr="00F6383E" w:rsidRDefault="00F6383E" w:rsidP="00107F75">
      <w:pPr>
        <w:pStyle w:val="a5"/>
        <w:numPr>
          <w:ilvl w:val="0"/>
          <w:numId w:val="9"/>
        </w:numPr>
        <w:tabs>
          <w:tab w:val="left" w:pos="1701"/>
        </w:tabs>
        <w:spacing w:after="0"/>
        <w:jc w:val="both"/>
        <w:rPr>
          <w:rFonts w:ascii="Times New Roman" w:hAnsi="Times New Roman"/>
          <w:sz w:val="24"/>
          <w:szCs w:val="24"/>
        </w:rPr>
      </w:pPr>
      <w:r w:rsidRPr="00F6383E">
        <w:rPr>
          <w:rFonts w:ascii="Times New Roman" w:hAnsi="Times New Roman"/>
          <w:sz w:val="24"/>
          <w:szCs w:val="24"/>
        </w:rPr>
        <w:t>Занятия ЛФК</w:t>
      </w:r>
    </w:p>
    <w:p w:rsidR="00F6383E" w:rsidRPr="00F6383E" w:rsidRDefault="00F6383E" w:rsidP="00107F75">
      <w:pPr>
        <w:pStyle w:val="a5"/>
        <w:numPr>
          <w:ilvl w:val="0"/>
          <w:numId w:val="9"/>
        </w:numPr>
        <w:tabs>
          <w:tab w:val="left" w:pos="1701"/>
        </w:tabs>
        <w:spacing w:after="0"/>
        <w:jc w:val="both"/>
        <w:rPr>
          <w:rFonts w:ascii="Times New Roman" w:hAnsi="Times New Roman"/>
          <w:sz w:val="24"/>
          <w:szCs w:val="24"/>
        </w:rPr>
      </w:pPr>
      <w:r w:rsidRPr="00F6383E">
        <w:rPr>
          <w:rFonts w:ascii="Times New Roman" w:hAnsi="Times New Roman"/>
          <w:sz w:val="24"/>
          <w:szCs w:val="24"/>
        </w:rPr>
        <w:t>Консультативно-диагностические занятия, тренинги, обучающие семинары</w:t>
      </w:r>
    </w:p>
    <w:p w:rsidR="00F6383E" w:rsidRPr="00F6383E" w:rsidRDefault="00F6383E" w:rsidP="00107F75">
      <w:pPr>
        <w:pStyle w:val="a5"/>
        <w:numPr>
          <w:ilvl w:val="0"/>
          <w:numId w:val="9"/>
        </w:numPr>
        <w:tabs>
          <w:tab w:val="left" w:pos="1701"/>
        </w:tabs>
        <w:spacing w:after="0"/>
        <w:jc w:val="both"/>
        <w:rPr>
          <w:rFonts w:ascii="Times New Roman" w:hAnsi="Times New Roman"/>
          <w:sz w:val="24"/>
          <w:szCs w:val="24"/>
        </w:rPr>
      </w:pPr>
      <w:r w:rsidRPr="00F6383E">
        <w:rPr>
          <w:rFonts w:ascii="Times New Roman" w:hAnsi="Times New Roman"/>
          <w:sz w:val="24"/>
          <w:szCs w:val="24"/>
        </w:rPr>
        <w:t>Индивидуальные занятия с педагогами-предметниками</w:t>
      </w:r>
    </w:p>
    <w:p w:rsidR="00F6383E" w:rsidRDefault="00F6383E" w:rsidP="005D62EB">
      <w:pPr>
        <w:tabs>
          <w:tab w:val="left" w:pos="1701"/>
        </w:tabs>
        <w:spacing w:after="0"/>
        <w:jc w:val="both"/>
        <w:rPr>
          <w:rFonts w:ascii="Times New Roman" w:hAnsi="Times New Roman" w:cs="Times New Roman"/>
          <w:sz w:val="24"/>
          <w:szCs w:val="24"/>
        </w:rPr>
      </w:pPr>
    </w:p>
    <w:p w:rsidR="00781369" w:rsidRPr="00781369" w:rsidRDefault="00F6383E" w:rsidP="005D62EB">
      <w:pPr>
        <w:tabs>
          <w:tab w:val="left" w:pos="1701"/>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Аккредитационную</w:t>
      </w:r>
      <w:proofErr w:type="spellEnd"/>
      <w:r>
        <w:rPr>
          <w:rFonts w:ascii="Times New Roman" w:hAnsi="Times New Roman" w:cs="Times New Roman"/>
          <w:sz w:val="24"/>
          <w:szCs w:val="24"/>
        </w:rPr>
        <w:t xml:space="preserve"> экспертизу прош</w:t>
      </w:r>
      <w:r w:rsidR="00781369" w:rsidRPr="00781369">
        <w:rPr>
          <w:rFonts w:ascii="Times New Roman" w:hAnsi="Times New Roman" w:cs="Times New Roman"/>
          <w:sz w:val="24"/>
          <w:szCs w:val="24"/>
        </w:rPr>
        <w:t>ли следующие общеобразовательные программы:</w:t>
      </w:r>
    </w:p>
    <w:p w:rsidR="00781369" w:rsidRPr="00781369" w:rsidRDefault="00781369" w:rsidP="005D62EB">
      <w:pPr>
        <w:numPr>
          <w:ilvl w:val="0"/>
          <w:numId w:val="1"/>
        </w:numPr>
        <w:tabs>
          <w:tab w:val="left" w:pos="1701"/>
        </w:tabs>
        <w:spacing w:after="0"/>
        <w:ind w:left="0" w:firstLine="0"/>
        <w:jc w:val="both"/>
        <w:rPr>
          <w:rFonts w:ascii="Times New Roman" w:hAnsi="Times New Roman" w:cs="Times New Roman"/>
          <w:sz w:val="24"/>
          <w:szCs w:val="24"/>
        </w:rPr>
      </w:pPr>
      <w:r w:rsidRPr="00781369">
        <w:rPr>
          <w:rFonts w:ascii="Times New Roman" w:hAnsi="Times New Roman" w:cs="Times New Roman"/>
          <w:sz w:val="24"/>
          <w:szCs w:val="24"/>
        </w:rPr>
        <w:t>начального общего образования для глухих детей, (1 – 4 класс, нормативный срок освоения 4 года);</w:t>
      </w:r>
    </w:p>
    <w:p w:rsidR="00781369" w:rsidRPr="00781369" w:rsidRDefault="00781369" w:rsidP="005D62EB">
      <w:pPr>
        <w:numPr>
          <w:ilvl w:val="0"/>
          <w:numId w:val="1"/>
        </w:numPr>
        <w:tabs>
          <w:tab w:val="left" w:pos="1701"/>
        </w:tabs>
        <w:spacing w:after="0"/>
        <w:ind w:left="0" w:firstLine="0"/>
        <w:jc w:val="both"/>
        <w:rPr>
          <w:rFonts w:ascii="Times New Roman" w:hAnsi="Times New Roman" w:cs="Times New Roman"/>
          <w:sz w:val="24"/>
          <w:szCs w:val="24"/>
        </w:rPr>
      </w:pPr>
      <w:r w:rsidRPr="00781369">
        <w:rPr>
          <w:rFonts w:ascii="Times New Roman" w:hAnsi="Times New Roman" w:cs="Times New Roman"/>
          <w:sz w:val="24"/>
          <w:szCs w:val="24"/>
        </w:rPr>
        <w:t>основного общего образования для глухих детей (5 – 10 класс, нормативный срок освоения 6 лет);</w:t>
      </w:r>
    </w:p>
    <w:p w:rsidR="00781369" w:rsidRDefault="00781369" w:rsidP="005D62EB">
      <w:pPr>
        <w:numPr>
          <w:ilvl w:val="0"/>
          <w:numId w:val="1"/>
        </w:numPr>
        <w:tabs>
          <w:tab w:val="left" w:pos="1701"/>
        </w:tabs>
        <w:spacing w:after="0"/>
        <w:ind w:left="0" w:firstLine="0"/>
        <w:jc w:val="both"/>
        <w:rPr>
          <w:rFonts w:ascii="Times New Roman" w:hAnsi="Times New Roman" w:cs="Times New Roman"/>
          <w:sz w:val="24"/>
          <w:szCs w:val="24"/>
        </w:rPr>
      </w:pPr>
      <w:r w:rsidRPr="00781369">
        <w:rPr>
          <w:rFonts w:ascii="Times New Roman" w:hAnsi="Times New Roman" w:cs="Times New Roman"/>
          <w:sz w:val="24"/>
          <w:szCs w:val="24"/>
        </w:rPr>
        <w:t>среднего (полного) общего образования для глухих детей.(11-12 класс, нормативный срок освоения 2 года)</w:t>
      </w:r>
    </w:p>
    <w:p w:rsidR="00B94639" w:rsidRPr="00B94639" w:rsidRDefault="00B94639" w:rsidP="00B94639">
      <w:pPr>
        <w:spacing w:after="0"/>
        <w:jc w:val="center"/>
        <w:rPr>
          <w:rFonts w:ascii="Times New Roman" w:hAnsi="Times New Roman" w:cs="Times New Roman"/>
          <w:b/>
          <w:sz w:val="24"/>
          <w:szCs w:val="24"/>
        </w:rPr>
      </w:pPr>
      <w:r w:rsidRPr="00B94639">
        <w:rPr>
          <w:rFonts w:ascii="Times New Roman" w:hAnsi="Times New Roman" w:cs="Times New Roman"/>
          <w:b/>
          <w:sz w:val="24"/>
          <w:szCs w:val="24"/>
        </w:rPr>
        <w:t>Структура контингента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7"/>
        <w:gridCol w:w="1417"/>
        <w:gridCol w:w="1419"/>
        <w:gridCol w:w="1292"/>
        <w:gridCol w:w="798"/>
      </w:tblGrid>
      <w:tr w:rsidR="006D2332" w:rsidRPr="00055BDB" w:rsidTr="006D2332">
        <w:trPr>
          <w:cantSplit/>
          <w:trHeight w:val="850"/>
        </w:trPr>
        <w:tc>
          <w:tcPr>
            <w:tcW w:w="1276" w:type="pct"/>
            <w:vAlign w:val="center"/>
          </w:tcPr>
          <w:p w:rsidR="006D2332" w:rsidRPr="00055BDB" w:rsidRDefault="006D2332" w:rsidP="00B94639">
            <w:pPr>
              <w:spacing w:after="0" w:line="240" w:lineRule="auto"/>
              <w:rPr>
                <w:rFonts w:ascii="Times New Roman" w:hAnsi="Times New Roman" w:cs="Times New Roman"/>
                <w:sz w:val="24"/>
                <w:szCs w:val="24"/>
              </w:rPr>
            </w:pPr>
            <w:r w:rsidRPr="00055BDB">
              <w:rPr>
                <w:rFonts w:ascii="Times New Roman" w:hAnsi="Times New Roman" w:cs="Times New Roman"/>
                <w:sz w:val="24"/>
                <w:szCs w:val="24"/>
              </w:rPr>
              <w:t>Структура контингента</w:t>
            </w:r>
          </w:p>
        </w:tc>
        <w:tc>
          <w:tcPr>
            <w:tcW w:w="680" w:type="pct"/>
          </w:tcPr>
          <w:p w:rsidR="006D2332" w:rsidRPr="00055BDB" w:rsidRDefault="006D2332" w:rsidP="00A248D7">
            <w:pPr>
              <w:spacing w:after="0" w:line="240" w:lineRule="auto"/>
              <w:rPr>
                <w:rFonts w:ascii="Times New Roman" w:hAnsi="Times New Roman" w:cs="Times New Roman"/>
                <w:sz w:val="24"/>
                <w:szCs w:val="24"/>
              </w:rPr>
            </w:pPr>
            <w:r w:rsidRPr="00055BDB">
              <w:rPr>
                <w:rFonts w:ascii="Times New Roman" w:hAnsi="Times New Roman" w:cs="Times New Roman"/>
                <w:sz w:val="24"/>
                <w:szCs w:val="24"/>
              </w:rPr>
              <w:t>Дошкольное образование</w:t>
            </w:r>
          </w:p>
        </w:tc>
        <w:tc>
          <w:tcPr>
            <w:tcW w:w="680" w:type="pct"/>
            <w:vAlign w:val="center"/>
          </w:tcPr>
          <w:p w:rsidR="006D2332" w:rsidRPr="00055BDB" w:rsidRDefault="006D2332" w:rsidP="00A248D7">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Начальное общее образование</w:t>
            </w:r>
          </w:p>
        </w:tc>
        <w:tc>
          <w:tcPr>
            <w:tcW w:w="680" w:type="pct"/>
            <w:vAlign w:val="center"/>
          </w:tcPr>
          <w:p w:rsidR="006D2332" w:rsidRPr="00055BDB" w:rsidRDefault="006D2332" w:rsidP="00A248D7">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Основное общее образование</w:t>
            </w:r>
          </w:p>
        </w:tc>
        <w:tc>
          <w:tcPr>
            <w:tcW w:w="681" w:type="pct"/>
          </w:tcPr>
          <w:p w:rsidR="006D2332" w:rsidRPr="00055BDB" w:rsidRDefault="006D2332" w:rsidP="006D2332">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Среднее (полное) общее образование</w:t>
            </w:r>
          </w:p>
        </w:tc>
        <w:tc>
          <w:tcPr>
            <w:tcW w:w="620" w:type="pct"/>
          </w:tcPr>
          <w:p w:rsidR="006D2332" w:rsidRPr="00055BDB" w:rsidRDefault="006D2332" w:rsidP="00FA439B">
            <w:pPr>
              <w:spacing w:after="0" w:line="240" w:lineRule="auto"/>
              <w:jc w:val="center"/>
              <w:rPr>
                <w:rFonts w:ascii="Times New Roman" w:hAnsi="Times New Roman" w:cs="Times New Roman"/>
                <w:sz w:val="24"/>
                <w:szCs w:val="24"/>
              </w:rPr>
            </w:pPr>
            <w:proofErr w:type="spellStart"/>
            <w:r w:rsidRPr="00055BDB">
              <w:rPr>
                <w:rFonts w:ascii="Times New Roman" w:hAnsi="Times New Roman" w:cs="Times New Roman"/>
                <w:sz w:val="24"/>
                <w:szCs w:val="24"/>
              </w:rPr>
              <w:t>Коррекциное</w:t>
            </w:r>
            <w:proofErr w:type="spellEnd"/>
            <w:r w:rsidRPr="00055BDB">
              <w:rPr>
                <w:rFonts w:ascii="Times New Roman" w:hAnsi="Times New Roman" w:cs="Times New Roman"/>
                <w:sz w:val="24"/>
                <w:szCs w:val="24"/>
              </w:rPr>
              <w:t xml:space="preserve"> образование</w:t>
            </w:r>
          </w:p>
        </w:tc>
        <w:tc>
          <w:tcPr>
            <w:tcW w:w="383" w:type="pct"/>
            <w:vAlign w:val="center"/>
          </w:tcPr>
          <w:p w:rsidR="006D2332" w:rsidRPr="00055BDB" w:rsidRDefault="006D2332"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Всего</w:t>
            </w:r>
          </w:p>
          <w:p w:rsidR="006D2332" w:rsidRPr="00055BDB" w:rsidRDefault="006D2332"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по ОУ</w:t>
            </w:r>
          </w:p>
        </w:tc>
      </w:tr>
      <w:tr w:rsidR="006D2332" w:rsidRPr="00055BDB" w:rsidTr="006D2332">
        <w:tc>
          <w:tcPr>
            <w:tcW w:w="1276" w:type="pct"/>
          </w:tcPr>
          <w:p w:rsidR="006D2332" w:rsidRPr="00055BDB" w:rsidRDefault="006D2332" w:rsidP="00B94639">
            <w:pPr>
              <w:spacing w:after="0" w:line="240" w:lineRule="auto"/>
              <w:rPr>
                <w:rFonts w:ascii="Times New Roman" w:hAnsi="Times New Roman" w:cs="Times New Roman"/>
                <w:sz w:val="24"/>
                <w:szCs w:val="24"/>
              </w:rPr>
            </w:pPr>
            <w:r w:rsidRPr="00055BDB">
              <w:rPr>
                <w:rFonts w:ascii="Times New Roman" w:hAnsi="Times New Roman" w:cs="Times New Roman"/>
                <w:sz w:val="24"/>
                <w:szCs w:val="24"/>
              </w:rPr>
              <w:t>Количество обучающихся/воспитанников</w:t>
            </w:r>
          </w:p>
        </w:tc>
        <w:tc>
          <w:tcPr>
            <w:tcW w:w="680" w:type="pct"/>
          </w:tcPr>
          <w:p w:rsidR="006D2332" w:rsidRPr="00055BDB" w:rsidRDefault="00F75747"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4</w:t>
            </w:r>
          </w:p>
        </w:tc>
        <w:tc>
          <w:tcPr>
            <w:tcW w:w="680" w:type="pct"/>
            <w:vAlign w:val="center"/>
          </w:tcPr>
          <w:p w:rsidR="006D2332" w:rsidRPr="00055BDB" w:rsidRDefault="006D2332"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31</w:t>
            </w:r>
          </w:p>
        </w:tc>
        <w:tc>
          <w:tcPr>
            <w:tcW w:w="680" w:type="pct"/>
            <w:vAlign w:val="center"/>
          </w:tcPr>
          <w:p w:rsidR="006D2332" w:rsidRPr="00055BDB" w:rsidRDefault="006D2332"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21</w:t>
            </w:r>
          </w:p>
        </w:tc>
        <w:tc>
          <w:tcPr>
            <w:tcW w:w="681" w:type="pct"/>
          </w:tcPr>
          <w:p w:rsidR="006D2332" w:rsidRPr="00055BDB" w:rsidRDefault="006D2332"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10</w:t>
            </w:r>
          </w:p>
        </w:tc>
        <w:tc>
          <w:tcPr>
            <w:tcW w:w="620" w:type="pct"/>
          </w:tcPr>
          <w:p w:rsidR="006D2332" w:rsidRPr="00055BDB" w:rsidRDefault="00F75747"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6</w:t>
            </w:r>
          </w:p>
        </w:tc>
        <w:tc>
          <w:tcPr>
            <w:tcW w:w="383" w:type="pct"/>
            <w:vAlign w:val="center"/>
          </w:tcPr>
          <w:p w:rsidR="006D2332" w:rsidRPr="00055BDB" w:rsidRDefault="00841499"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72</w:t>
            </w:r>
          </w:p>
        </w:tc>
      </w:tr>
      <w:tr w:rsidR="006D2332" w:rsidRPr="00055BDB" w:rsidTr="006D2332">
        <w:tc>
          <w:tcPr>
            <w:tcW w:w="1276" w:type="pct"/>
          </w:tcPr>
          <w:p w:rsidR="006D2332" w:rsidRPr="00055BDB" w:rsidRDefault="006D2332" w:rsidP="00B94639">
            <w:pPr>
              <w:spacing w:after="0" w:line="240" w:lineRule="auto"/>
              <w:rPr>
                <w:rFonts w:ascii="Times New Roman" w:hAnsi="Times New Roman" w:cs="Times New Roman"/>
                <w:sz w:val="24"/>
                <w:szCs w:val="24"/>
              </w:rPr>
            </w:pPr>
            <w:r w:rsidRPr="00055BDB">
              <w:rPr>
                <w:rFonts w:ascii="Times New Roman" w:hAnsi="Times New Roman" w:cs="Times New Roman"/>
                <w:sz w:val="24"/>
                <w:szCs w:val="24"/>
              </w:rPr>
              <w:t xml:space="preserve">Общее количество классов/количество обучающихся в </w:t>
            </w:r>
            <w:proofErr w:type="spellStart"/>
            <w:r w:rsidRPr="00055BDB">
              <w:rPr>
                <w:rFonts w:ascii="Times New Roman" w:hAnsi="Times New Roman" w:cs="Times New Roman"/>
                <w:sz w:val="24"/>
                <w:szCs w:val="24"/>
              </w:rPr>
              <w:t>т.ч</w:t>
            </w:r>
            <w:proofErr w:type="spellEnd"/>
            <w:r w:rsidRPr="00055BDB">
              <w:rPr>
                <w:rFonts w:ascii="Times New Roman" w:hAnsi="Times New Roman" w:cs="Times New Roman"/>
                <w:sz w:val="24"/>
                <w:szCs w:val="24"/>
              </w:rPr>
              <w:t>. в том числе:</w:t>
            </w:r>
          </w:p>
        </w:tc>
        <w:tc>
          <w:tcPr>
            <w:tcW w:w="680" w:type="pct"/>
          </w:tcPr>
          <w:p w:rsidR="006D2332" w:rsidRPr="00055BDB" w:rsidRDefault="006D2332" w:rsidP="00FA439B">
            <w:pPr>
              <w:spacing w:after="0" w:line="240" w:lineRule="auto"/>
              <w:jc w:val="center"/>
              <w:rPr>
                <w:rFonts w:ascii="Times New Roman" w:hAnsi="Times New Roman" w:cs="Times New Roman"/>
                <w:sz w:val="24"/>
                <w:szCs w:val="24"/>
              </w:rPr>
            </w:pPr>
          </w:p>
          <w:p w:rsidR="00F75747" w:rsidRPr="00055BDB" w:rsidRDefault="00F75747"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1/4</w:t>
            </w:r>
          </w:p>
        </w:tc>
        <w:tc>
          <w:tcPr>
            <w:tcW w:w="680" w:type="pct"/>
            <w:vAlign w:val="center"/>
          </w:tcPr>
          <w:p w:rsidR="006D2332" w:rsidRPr="00055BDB" w:rsidRDefault="006D2332"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6/31</w:t>
            </w:r>
          </w:p>
        </w:tc>
        <w:tc>
          <w:tcPr>
            <w:tcW w:w="680" w:type="pct"/>
            <w:vAlign w:val="center"/>
          </w:tcPr>
          <w:p w:rsidR="006D2332" w:rsidRPr="00055BDB" w:rsidRDefault="006D2332"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4/21</w:t>
            </w:r>
          </w:p>
        </w:tc>
        <w:tc>
          <w:tcPr>
            <w:tcW w:w="681" w:type="pct"/>
            <w:vAlign w:val="center"/>
          </w:tcPr>
          <w:p w:rsidR="006D2332" w:rsidRPr="00055BDB" w:rsidRDefault="006D2332"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2/10</w:t>
            </w:r>
          </w:p>
        </w:tc>
        <w:tc>
          <w:tcPr>
            <w:tcW w:w="620" w:type="pct"/>
          </w:tcPr>
          <w:p w:rsidR="006D2332" w:rsidRPr="00055BDB" w:rsidRDefault="006D2332" w:rsidP="00FA439B">
            <w:pPr>
              <w:spacing w:after="0" w:line="240" w:lineRule="auto"/>
              <w:jc w:val="center"/>
              <w:rPr>
                <w:rFonts w:ascii="Times New Roman" w:hAnsi="Times New Roman" w:cs="Times New Roman"/>
                <w:sz w:val="24"/>
                <w:szCs w:val="24"/>
              </w:rPr>
            </w:pPr>
          </w:p>
          <w:p w:rsidR="00F75747" w:rsidRPr="00055BDB" w:rsidRDefault="00F75747" w:rsidP="00F75747">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2/6</w:t>
            </w:r>
          </w:p>
        </w:tc>
        <w:tc>
          <w:tcPr>
            <w:tcW w:w="383" w:type="pct"/>
            <w:vAlign w:val="center"/>
          </w:tcPr>
          <w:p w:rsidR="006D2332" w:rsidRPr="00055BDB" w:rsidRDefault="00841499" w:rsidP="00841499">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15</w:t>
            </w:r>
            <w:r w:rsidR="006D2332" w:rsidRPr="00055BDB">
              <w:rPr>
                <w:rFonts w:ascii="Times New Roman" w:hAnsi="Times New Roman" w:cs="Times New Roman"/>
                <w:sz w:val="24"/>
                <w:szCs w:val="24"/>
              </w:rPr>
              <w:t xml:space="preserve"> / </w:t>
            </w:r>
            <w:r w:rsidRPr="00055BDB">
              <w:rPr>
                <w:rFonts w:ascii="Times New Roman" w:hAnsi="Times New Roman" w:cs="Times New Roman"/>
                <w:sz w:val="24"/>
                <w:szCs w:val="24"/>
              </w:rPr>
              <w:t>72</w:t>
            </w:r>
          </w:p>
        </w:tc>
      </w:tr>
      <w:tr w:rsidR="006D2332" w:rsidRPr="00B94639" w:rsidTr="006D2332">
        <w:trPr>
          <w:trHeight w:val="251"/>
        </w:trPr>
        <w:tc>
          <w:tcPr>
            <w:tcW w:w="1276" w:type="pct"/>
            <w:vAlign w:val="center"/>
          </w:tcPr>
          <w:p w:rsidR="006D2332" w:rsidRPr="00055BDB" w:rsidRDefault="006D2332" w:rsidP="00B94639">
            <w:pPr>
              <w:spacing w:after="0" w:line="240" w:lineRule="auto"/>
              <w:rPr>
                <w:rFonts w:ascii="Times New Roman" w:hAnsi="Times New Roman" w:cs="Times New Roman"/>
                <w:sz w:val="24"/>
                <w:szCs w:val="24"/>
              </w:rPr>
            </w:pPr>
            <w:r w:rsidRPr="00055BDB">
              <w:rPr>
                <w:rFonts w:ascii="Times New Roman" w:hAnsi="Times New Roman" w:cs="Times New Roman"/>
                <w:sz w:val="24"/>
                <w:szCs w:val="24"/>
              </w:rPr>
              <w:t xml:space="preserve">- классы для глухих детей </w:t>
            </w:r>
          </w:p>
        </w:tc>
        <w:tc>
          <w:tcPr>
            <w:tcW w:w="680" w:type="pct"/>
          </w:tcPr>
          <w:p w:rsidR="00841499" w:rsidRPr="00055BDB" w:rsidRDefault="00841499" w:rsidP="00841499">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1/4</w:t>
            </w:r>
          </w:p>
        </w:tc>
        <w:tc>
          <w:tcPr>
            <w:tcW w:w="680" w:type="pct"/>
            <w:vAlign w:val="center"/>
          </w:tcPr>
          <w:p w:rsidR="006D2332" w:rsidRPr="00055BDB" w:rsidRDefault="006D2332"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6/31</w:t>
            </w:r>
          </w:p>
        </w:tc>
        <w:tc>
          <w:tcPr>
            <w:tcW w:w="680" w:type="pct"/>
            <w:vAlign w:val="center"/>
          </w:tcPr>
          <w:p w:rsidR="006D2332" w:rsidRPr="00055BDB" w:rsidRDefault="006D2332"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5/27</w:t>
            </w:r>
          </w:p>
        </w:tc>
        <w:tc>
          <w:tcPr>
            <w:tcW w:w="681" w:type="pct"/>
            <w:vAlign w:val="center"/>
          </w:tcPr>
          <w:p w:rsidR="006D2332" w:rsidRPr="00055BDB" w:rsidRDefault="006D2332"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2/10</w:t>
            </w:r>
          </w:p>
        </w:tc>
        <w:tc>
          <w:tcPr>
            <w:tcW w:w="620" w:type="pct"/>
          </w:tcPr>
          <w:p w:rsidR="006D2332" w:rsidRPr="00055BDB" w:rsidRDefault="00841499" w:rsidP="00FA439B">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2/6</w:t>
            </w:r>
          </w:p>
        </w:tc>
        <w:tc>
          <w:tcPr>
            <w:tcW w:w="383" w:type="pct"/>
            <w:vAlign w:val="center"/>
          </w:tcPr>
          <w:p w:rsidR="006D2332" w:rsidRPr="00055BDB" w:rsidRDefault="00841499" w:rsidP="00841499">
            <w:pPr>
              <w:spacing w:after="0" w:line="240" w:lineRule="auto"/>
              <w:jc w:val="center"/>
              <w:rPr>
                <w:rFonts w:ascii="Times New Roman" w:hAnsi="Times New Roman" w:cs="Times New Roman"/>
                <w:sz w:val="24"/>
                <w:szCs w:val="24"/>
              </w:rPr>
            </w:pPr>
            <w:r w:rsidRPr="00055BDB">
              <w:rPr>
                <w:rFonts w:ascii="Times New Roman" w:hAnsi="Times New Roman" w:cs="Times New Roman"/>
                <w:sz w:val="24"/>
                <w:szCs w:val="24"/>
              </w:rPr>
              <w:t>15</w:t>
            </w:r>
            <w:r w:rsidR="006D2332" w:rsidRPr="00055BDB">
              <w:rPr>
                <w:rFonts w:ascii="Times New Roman" w:hAnsi="Times New Roman" w:cs="Times New Roman"/>
                <w:sz w:val="24"/>
                <w:szCs w:val="24"/>
              </w:rPr>
              <w:t xml:space="preserve"> / </w:t>
            </w:r>
            <w:r w:rsidRPr="00055BDB">
              <w:rPr>
                <w:rFonts w:ascii="Times New Roman" w:hAnsi="Times New Roman" w:cs="Times New Roman"/>
                <w:sz w:val="24"/>
                <w:szCs w:val="24"/>
              </w:rPr>
              <w:t>72</w:t>
            </w:r>
          </w:p>
        </w:tc>
      </w:tr>
    </w:tbl>
    <w:p w:rsidR="00B94639" w:rsidRDefault="00B94639" w:rsidP="00B94639">
      <w:pPr>
        <w:spacing w:after="0"/>
        <w:jc w:val="both"/>
        <w:rPr>
          <w:rFonts w:ascii="Times New Roman" w:hAnsi="Times New Roman" w:cs="Times New Roman"/>
          <w:sz w:val="24"/>
          <w:szCs w:val="24"/>
        </w:rPr>
      </w:pPr>
    </w:p>
    <w:p w:rsidR="00B94639" w:rsidRPr="00B94639" w:rsidRDefault="00B94639" w:rsidP="00921C65">
      <w:pPr>
        <w:spacing w:after="0"/>
        <w:ind w:firstLine="709"/>
        <w:jc w:val="both"/>
        <w:rPr>
          <w:rFonts w:ascii="Times New Roman" w:hAnsi="Times New Roman" w:cs="Times New Roman"/>
          <w:sz w:val="24"/>
          <w:szCs w:val="24"/>
        </w:rPr>
      </w:pPr>
      <w:r w:rsidRPr="00B94639">
        <w:rPr>
          <w:rFonts w:ascii="Times New Roman" w:hAnsi="Times New Roman" w:cs="Times New Roman"/>
          <w:sz w:val="24"/>
          <w:szCs w:val="24"/>
        </w:rPr>
        <w:t xml:space="preserve">Комплектование контингента обучающихся производится в соответствии с Уставом образовательного учреждения, утвержденным постановлением Правительства Свердловской области № 555-ПП от 19.05.2009 г.  В центр, в соответствии с Уставом, принимаются глухие дети, проживающие на территории Свердловской области, по заключению ПМПК, заявлению родителей и направлению Министерства общего и профессионального образования Свердловской области. </w:t>
      </w:r>
    </w:p>
    <w:p w:rsidR="00B94639" w:rsidRPr="00055BDB" w:rsidRDefault="00B94639" w:rsidP="00B94639">
      <w:pPr>
        <w:spacing w:after="0"/>
        <w:jc w:val="both"/>
        <w:rPr>
          <w:rFonts w:ascii="Times New Roman" w:hAnsi="Times New Roman" w:cs="Times New Roman"/>
          <w:sz w:val="24"/>
          <w:szCs w:val="24"/>
        </w:rPr>
      </w:pPr>
      <w:r w:rsidRPr="00B94639">
        <w:rPr>
          <w:rFonts w:ascii="Times New Roman" w:hAnsi="Times New Roman" w:cs="Times New Roman"/>
          <w:sz w:val="24"/>
          <w:szCs w:val="24"/>
        </w:rPr>
        <w:t xml:space="preserve">Количество обучающихся </w:t>
      </w:r>
      <w:r w:rsidRPr="00055BDB">
        <w:rPr>
          <w:rFonts w:ascii="Times New Roman" w:hAnsi="Times New Roman" w:cs="Times New Roman"/>
          <w:sz w:val="24"/>
          <w:szCs w:val="24"/>
        </w:rPr>
        <w:t xml:space="preserve">– </w:t>
      </w:r>
      <w:r w:rsidR="00841499" w:rsidRPr="00055BDB">
        <w:rPr>
          <w:rFonts w:ascii="Times New Roman" w:hAnsi="Times New Roman" w:cs="Times New Roman"/>
          <w:sz w:val="24"/>
          <w:szCs w:val="24"/>
        </w:rPr>
        <w:t>7</w:t>
      </w:r>
      <w:r w:rsidRPr="00055BDB">
        <w:rPr>
          <w:rFonts w:ascii="Times New Roman" w:hAnsi="Times New Roman" w:cs="Times New Roman"/>
          <w:sz w:val="24"/>
          <w:szCs w:val="24"/>
        </w:rPr>
        <w:t xml:space="preserve">2 человека. Количество классов-комплектов – </w:t>
      </w:r>
      <w:r w:rsidR="00841499" w:rsidRPr="00055BDB">
        <w:rPr>
          <w:rFonts w:ascii="Times New Roman" w:hAnsi="Times New Roman" w:cs="Times New Roman"/>
          <w:sz w:val="24"/>
          <w:szCs w:val="24"/>
        </w:rPr>
        <w:t>15</w:t>
      </w:r>
      <w:r w:rsidRPr="00055BDB">
        <w:rPr>
          <w:rFonts w:ascii="Times New Roman" w:hAnsi="Times New Roman" w:cs="Times New Roman"/>
          <w:sz w:val="24"/>
          <w:szCs w:val="24"/>
        </w:rPr>
        <w:t xml:space="preserve">. Предельная численность контингента обучающихся не превышает заявленную в лицензии. </w:t>
      </w:r>
    </w:p>
    <w:p w:rsidR="00B94639" w:rsidRPr="00B94639" w:rsidRDefault="00841499" w:rsidP="00B94639">
      <w:pPr>
        <w:spacing w:after="0"/>
        <w:jc w:val="both"/>
        <w:rPr>
          <w:rFonts w:ascii="Times New Roman" w:hAnsi="Times New Roman" w:cs="Times New Roman"/>
          <w:sz w:val="24"/>
          <w:szCs w:val="24"/>
        </w:rPr>
      </w:pPr>
      <w:r w:rsidRPr="00055BDB">
        <w:rPr>
          <w:rFonts w:ascii="Times New Roman" w:hAnsi="Times New Roman" w:cs="Times New Roman"/>
          <w:sz w:val="24"/>
          <w:szCs w:val="24"/>
        </w:rPr>
        <w:t>Предельная</w:t>
      </w:r>
      <w:r w:rsidR="00B94639" w:rsidRPr="00055BDB">
        <w:rPr>
          <w:rFonts w:ascii="Times New Roman" w:hAnsi="Times New Roman" w:cs="Times New Roman"/>
          <w:sz w:val="24"/>
          <w:szCs w:val="24"/>
        </w:rPr>
        <w:t xml:space="preserve"> наполняемость классов – 6</w:t>
      </w:r>
      <w:r w:rsidRPr="00055BDB">
        <w:rPr>
          <w:rFonts w:ascii="Times New Roman" w:hAnsi="Times New Roman" w:cs="Times New Roman"/>
          <w:sz w:val="24"/>
          <w:szCs w:val="24"/>
        </w:rPr>
        <w:t>человек.</w:t>
      </w:r>
      <w:r w:rsidR="00055BDB" w:rsidRPr="00055BDB">
        <w:rPr>
          <w:rFonts w:ascii="Times New Roman" w:hAnsi="Times New Roman" w:cs="Times New Roman"/>
          <w:sz w:val="24"/>
          <w:szCs w:val="24"/>
        </w:rPr>
        <w:t xml:space="preserve"> </w:t>
      </w:r>
      <w:r w:rsidRPr="00055BDB">
        <w:rPr>
          <w:rFonts w:ascii="Times New Roman" w:hAnsi="Times New Roman" w:cs="Times New Roman"/>
          <w:sz w:val="24"/>
          <w:szCs w:val="24"/>
        </w:rPr>
        <w:t xml:space="preserve">Предельная наполняемость </w:t>
      </w:r>
      <w:r w:rsidR="00055BDB" w:rsidRPr="00055BDB">
        <w:rPr>
          <w:rFonts w:ascii="Times New Roman" w:hAnsi="Times New Roman" w:cs="Times New Roman"/>
          <w:sz w:val="24"/>
          <w:szCs w:val="24"/>
        </w:rPr>
        <w:t xml:space="preserve">для обучающихся </w:t>
      </w:r>
      <w:r w:rsidRPr="00055BDB">
        <w:rPr>
          <w:rFonts w:ascii="Times New Roman" w:hAnsi="Times New Roman" w:cs="Times New Roman"/>
          <w:sz w:val="24"/>
          <w:szCs w:val="24"/>
        </w:rPr>
        <w:t>классов со сложным дефектом – 5 человек.</w:t>
      </w:r>
    </w:p>
    <w:p w:rsidR="00781369" w:rsidRPr="00B94639" w:rsidRDefault="00B94639" w:rsidP="00B94639">
      <w:pPr>
        <w:spacing w:after="0"/>
        <w:jc w:val="both"/>
        <w:rPr>
          <w:rFonts w:ascii="Times New Roman" w:hAnsi="Times New Roman" w:cs="Times New Roman"/>
          <w:sz w:val="24"/>
          <w:szCs w:val="24"/>
        </w:rPr>
      </w:pPr>
      <w:r w:rsidRPr="00B94639">
        <w:rPr>
          <w:rFonts w:ascii="Times New Roman" w:hAnsi="Times New Roman" w:cs="Times New Roman"/>
          <w:sz w:val="24"/>
          <w:szCs w:val="24"/>
        </w:rPr>
        <w:t>Образовательное учреждение работает в одну смену.</w:t>
      </w:r>
    </w:p>
    <w:p w:rsidR="00781369" w:rsidRPr="00781369" w:rsidRDefault="00781369" w:rsidP="00921C65">
      <w:pPr>
        <w:spacing w:after="0"/>
        <w:ind w:firstLine="709"/>
        <w:jc w:val="both"/>
        <w:rPr>
          <w:rFonts w:ascii="Times New Roman" w:hAnsi="Times New Roman" w:cs="Times New Roman"/>
          <w:sz w:val="24"/>
          <w:szCs w:val="24"/>
          <w:lang w:eastAsia="ar-SA"/>
        </w:rPr>
      </w:pPr>
      <w:r w:rsidRPr="00B94639">
        <w:rPr>
          <w:rFonts w:ascii="Times New Roman" w:hAnsi="Times New Roman" w:cs="Times New Roman"/>
          <w:b/>
          <w:sz w:val="24"/>
          <w:szCs w:val="24"/>
          <w:lang w:eastAsia="ar-SA"/>
        </w:rPr>
        <w:t>Структура образовательных программ</w:t>
      </w:r>
      <w:r w:rsidRPr="00781369">
        <w:rPr>
          <w:rFonts w:ascii="Times New Roman" w:hAnsi="Times New Roman" w:cs="Times New Roman"/>
          <w:sz w:val="24"/>
          <w:szCs w:val="24"/>
          <w:lang w:eastAsia="ar-SA"/>
        </w:rPr>
        <w:t xml:space="preserve"> отвечает необходимым требованиям и содержит аналитическое обоснование. Все цели и задачи конкретизированы, отражены образовательные уровни, определено ресурсное обеспечение исполнения программы, разработаны подходы к мониторингу её реализации как в отношении создаваемых условий, так и в отношении полученного результата. </w:t>
      </w:r>
      <w:r w:rsidRPr="00781369">
        <w:rPr>
          <w:rFonts w:ascii="Times New Roman" w:hAnsi="Times New Roman" w:cs="Times New Roman"/>
          <w:sz w:val="24"/>
          <w:szCs w:val="24"/>
        </w:rPr>
        <w:t xml:space="preserve">Образовательный процесс в ГБОУ СО «ЦПМСС «Эхо» организован в соответствии с образовательными программами и расписанием занятий. </w:t>
      </w:r>
    </w:p>
    <w:p w:rsidR="00781369" w:rsidRPr="00781369" w:rsidRDefault="00781369" w:rsidP="00781369">
      <w:pPr>
        <w:spacing w:after="0"/>
        <w:jc w:val="both"/>
        <w:rPr>
          <w:rFonts w:ascii="Times New Roman" w:hAnsi="Times New Roman" w:cs="Times New Roman"/>
          <w:sz w:val="24"/>
          <w:szCs w:val="24"/>
        </w:rPr>
      </w:pPr>
      <w:r w:rsidRPr="00781369">
        <w:rPr>
          <w:rFonts w:ascii="Times New Roman" w:hAnsi="Times New Roman" w:cs="Times New Roman"/>
          <w:sz w:val="24"/>
          <w:szCs w:val="24"/>
        </w:rPr>
        <w:t xml:space="preserve">Форма освоения программ – очная. </w:t>
      </w:r>
    </w:p>
    <w:p w:rsidR="00781369" w:rsidRPr="00781369" w:rsidRDefault="00781369" w:rsidP="00781369">
      <w:pPr>
        <w:autoSpaceDE w:val="0"/>
        <w:autoSpaceDN w:val="0"/>
        <w:adjustRightInd w:val="0"/>
        <w:spacing w:after="0"/>
        <w:jc w:val="both"/>
        <w:rPr>
          <w:rFonts w:ascii="Times New Roman" w:hAnsi="Times New Roman" w:cs="Times New Roman"/>
          <w:sz w:val="24"/>
          <w:szCs w:val="24"/>
        </w:rPr>
      </w:pPr>
      <w:r w:rsidRPr="00781369">
        <w:rPr>
          <w:rFonts w:ascii="Times New Roman" w:hAnsi="Times New Roman" w:cs="Times New Roman"/>
          <w:b/>
          <w:color w:val="000000"/>
          <w:sz w:val="24"/>
          <w:szCs w:val="24"/>
        </w:rPr>
        <w:lastRenderedPageBreak/>
        <w:t>Учебные предметы федерального компонента учебного плана</w:t>
      </w:r>
      <w:r w:rsidRPr="00781369">
        <w:rPr>
          <w:rFonts w:ascii="Times New Roman" w:hAnsi="Times New Roman" w:cs="Times New Roman"/>
          <w:color w:val="000000"/>
          <w:sz w:val="24"/>
          <w:szCs w:val="24"/>
        </w:rPr>
        <w:t xml:space="preserve"> первой ступени образования представлены в полном объёме с соблюдением недельной часовой нагрузки по каждому учебному предмету, предусмотренной базисным учебным планом.</w:t>
      </w:r>
    </w:p>
    <w:p w:rsidR="00781369" w:rsidRPr="00781369" w:rsidRDefault="00781369" w:rsidP="00781369">
      <w:pPr>
        <w:autoSpaceDE w:val="0"/>
        <w:autoSpaceDN w:val="0"/>
        <w:adjustRightInd w:val="0"/>
        <w:spacing w:after="0"/>
        <w:jc w:val="both"/>
        <w:rPr>
          <w:rFonts w:ascii="Times New Roman" w:hAnsi="Times New Roman" w:cs="Times New Roman"/>
          <w:sz w:val="24"/>
          <w:szCs w:val="24"/>
        </w:rPr>
      </w:pPr>
      <w:r w:rsidRPr="00781369">
        <w:rPr>
          <w:rFonts w:ascii="Times New Roman" w:hAnsi="Times New Roman" w:cs="Times New Roman"/>
          <w:b/>
          <w:sz w:val="24"/>
          <w:szCs w:val="24"/>
        </w:rPr>
        <w:t xml:space="preserve">Часы регионального и школьного компонентов </w:t>
      </w:r>
      <w:r w:rsidRPr="00781369">
        <w:rPr>
          <w:rFonts w:ascii="Times New Roman" w:hAnsi="Times New Roman" w:cs="Times New Roman"/>
          <w:sz w:val="24"/>
          <w:szCs w:val="24"/>
        </w:rPr>
        <w:t xml:space="preserve">используются для ведения учебных предметов, реализующих концептуальные основы образовательной программы ГБОУ СО «ЦПМСС «Эхо». </w:t>
      </w:r>
      <w:r w:rsidRPr="00781369">
        <w:rPr>
          <w:rFonts w:ascii="Times New Roman" w:hAnsi="Times New Roman" w:cs="Times New Roman"/>
          <w:b/>
          <w:sz w:val="24"/>
          <w:szCs w:val="24"/>
        </w:rPr>
        <w:t>Блок индивидуально-групповых коррекционных занятий</w:t>
      </w:r>
      <w:r w:rsidRPr="00781369">
        <w:rPr>
          <w:rFonts w:ascii="Times New Roman" w:hAnsi="Times New Roman" w:cs="Times New Roman"/>
          <w:sz w:val="24"/>
          <w:szCs w:val="24"/>
        </w:rPr>
        <w:t xml:space="preserve"> направлен на самореализацию обучающихся с разными </w:t>
      </w:r>
      <w:proofErr w:type="spellStart"/>
      <w:r w:rsidRPr="00781369">
        <w:rPr>
          <w:rFonts w:ascii="Times New Roman" w:hAnsi="Times New Roman" w:cs="Times New Roman"/>
          <w:sz w:val="24"/>
          <w:szCs w:val="24"/>
        </w:rPr>
        <w:t>психоречевыми</w:t>
      </w:r>
      <w:proofErr w:type="spellEnd"/>
      <w:r w:rsidRPr="00781369">
        <w:rPr>
          <w:rFonts w:ascii="Times New Roman" w:hAnsi="Times New Roman" w:cs="Times New Roman"/>
          <w:sz w:val="24"/>
          <w:szCs w:val="24"/>
        </w:rPr>
        <w:t xml:space="preserve"> особенностями и представлен следующими занятиями:</w:t>
      </w:r>
    </w:p>
    <w:p w:rsidR="00781369" w:rsidRPr="00781369" w:rsidRDefault="00781369" w:rsidP="00781369">
      <w:pPr>
        <w:numPr>
          <w:ilvl w:val="0"/>
          <w:numId w:val="2"/>
        </w:numPr>
        <w:autoSpaceDE w:val="0"/>
        <w:autoSpaceDN w:val="0"/>
        <w:adjustRightInd w:val="0"/>
        <w:spacing w:after="0"/>
        <w:ind w:left="0" w:firstLine="0"/>
        <w:jc w:val="both"/>
        <w:rPr>
          <w:rFonts w:ascii="Times New Roman" w:hAnsi="Times New Roman" w:cs="Times New Roman"/>
          <w:sz w:val="24"/>
          <w:szCs w:val="24"/>
        </w:rPr>
      </w:pPr>
      <w:r w:rsidRPr="00781369">
        <w:rPr>
          <w:rFonts w:ascii="Times New Roman" w:hAnsi="Times New Roman" w:cs="Times New Roman"/>
          <w:sz w:val="24"/>
          <w:szCs w:val="24"/>
        </w:rPr>
        <w:t xml:space="preserve"> Индивидуальные  занятия по формированию произносительной стороны речи и развитию нарушенной слуховой функции во всех классах;</w:t>
      </w:r>
    </w:p>
    <w:p w:rsidR="00781369" w:rsidRPr="00781369" w:rsidRDefault="00781369" w:rsidP="00781369">
      <w:pPr>
        <w:numPr>
          <w:ilvl w:val="0"/>
          <w:numId w:val="2"/>
        </w:numPr>
        <w:spacing w:after="0"/>
        <w:ind w:left="0" w:firstLine="0"/>
        <w:jc w:val="both"/>
        <w:rPr>
          <w:rFonts w:ascii="Times New Roman" w:hAnsi="Times New Roman" w:cs="Times New Roman"/>
          <w:sz w:val="24"/>
          <w:szCs w:val="24"/>
          <w:shd w:val="clear" w:color="auto" w:fill="92CDDC"/>
        </w:rPr>
      </w:pPr>
      <w:r w:rsidRPr="00781369">
        <w:rPr>
          <w:rFonts w:ascii="Times New Roman" w:hAnsi="Times New Roman" w:cs="Times New Roman"/>
          <w:sz w:val="24"/>
          <w:szCs w:val="24"/>
        </w:rPr>
        <w:t xml:space="preserve">Уроки техники речи и развития разговорной речи. </w:t>
      </w:r>
    </w:p>
    <w:p w:rsidR="00781369" w:rsidRPr="00781369" w:rsidRDefault="00781369" w:rsidP="00781369">
      <w:pPr>
        <w:spacing w:after="0"/>
        <w:jc w:val="both"/>
        <w:rPr>
          <w:rFonts w:ascii="Times New Roman" w:hAnsi="Times New Roman" w:cs="Times New Roman"/>
          <w:sz w:val="24"/>
          <w:szCs w:val="24"/>
          <w:shd w:val="clear" w:color="auto" w:fill="92CDDC"/>
        </w:rPr>
      </w:pPr>
      <w:r w:rsidRPr="00965216">
        <w:rPr>
          <w:rFonts w:ascii="Times New Roman" w:hAnsi="Times New Roman" w:cs="Times New Roman"/>
          <w:b/>
          <w:sz w:val="24"/>
          <w:szCs w:val="24"/>
        </w:rPr>
        <w:t xml:space="preserve">Дополнительное образование </w:t>
      </w:r>
      <w:r w:rsidRPr="00781369">
        <w:rPr>
          <w:rFonts w:ascii="Times New Roman" w:hAnsi="Times New Roman" w:cs="Times New Roman"/>
          <w:sz w:val="24"/>
          <w:szCs w:val="24"/>
        </w:rPr>
        <w:t>в школьном отделении позволяет решать задачи развития потребностей у детей и подростков в интеллектуальной деятельности, создание благоприятных условий для организации различных форм исследовательской деятельности с учётом возрастных особенностей и интересов детей и подростков. Организация пространства для творческой деятельности детей представлено творческими объединениями: «Калинка», «Художественное моделирование», «Театр на ладони», работает тренажерный зал. В кружках и спортивных секциях дополнительного образования занято 98% обучающихся</w:t>
      </w:r>
    </w:p>
    <w:p w:rsidR="003820B8" w:rsidRPr="001F64E1" w:rsidRDefault="00781369" w:rsidP="00921C65">
      <w:pPr>
        <w:spacing w:after="0"/>
        <w:ind w:firstLine="709"/>
        <w:jc w:val="both"/>
        <w:rPr>
          <w:rFonts w:ascii="Times New Roman" w:eastAsia="Times New Roman" w:hAnsi="Times New Roman" w:cs="Times New Roman"/>
          <w:i/>
          <w:color w:val="000000"/>
          <w:sz w:val="24"/>
          <w:szCs w:val="24"/>
        </w:rPr>
      </w:pPr>
      <w:r w:rsidRPr="00965216">
        <w:rPr>
          <w:rFonts w:ascii="Times New Roman" w:hAnsi="Times New Roman" w:cs="Times New Roman"/>
          <w:b/>
          <w:sz w:val="24"/>
          <w:szCs w:val="24"/>
        </w:rPr>
        <w:t>Традиционным</w:t>
      </w:r>
      <w:r w:rsidRPr="00965216">
        <w:rPr>
          <w:rFonts w:ascii="Times New Roman" w:hAnsi="Times New Roman" w:cs="Times New Roman"/>
          <w:b/>
          <w:color w:val="000000"/>
          <w:sz w:val="24"/>
          <w:szCs w:val="24"/>
        </w:rPr>
        <w:t>и являются следующие мероприятия:</w:t>
      </w:r>
      <w:r w:rsidRPr="00781369">
        <w:rPr>
          <w:rFonts w:ascii="Times New Roman" w:hAnsi="Times New Roman" w:cs="Times New Roman"/>
          <w:color w:val="000000"/>
          <w:sz w:val="24"/>
          <w:szCs w:val="24"/>
        </w:rPr>
        <w:t xml:space="preserve"> «День знаний», «Час поэзии», «День учителя», «День матери», «Дни здоровья», «Новогодний праздник», «Неделя детской книги», месячник патриотического воспитания в честь Дня защитника Отечества, «Неделя добрых дел», «Последний звонок», предметные недели и др.</w:t>
      </w:r>
    </w:p>
    <w:p w:rsidR="00965216" w:rsidRPr="00C96C23" w:rsidRDefault="00C96C23" w:rsidP="00112066">
      <w:pPr>
        <w:spacing w:before="120" w:after="120"/>
        <w:rPr>
          <w:rFonts w:ascii="Times New Roman" w:eastAsia="Times New Roman" w:hAnsi="Times New Roman" w:cs="Times New Roman"/>
          <w:b/>
          <w:i/>
          <w:color w:val="000000"/>
          <w:sz w:val="24"/>
          <w:szCs w:val="24"/>
        </w:rPr>
      </w:pPr>
      <w:r w:rsidRPr="00C96C23">
        <w:rPr>
          <w:rFonts w:ascii="Times New Roman" w:eastAsia="Times New Roman" w:hAnsi="Times New Roman" w:cs="Times New Roman"/>
          <w:b/>
          <w:i/>
          <w:color w:val="000000"/>
          <w:sz w:val="24"/>
          <w:szCs w:val="24"/>
        </w:rPr>
        <w:t xml:space="preserve">Вывод. </w:t>
      </w:r>
      <w:r w:rsidR="000B66DE">
        <w:rPr>
          <w:rFonts w:ascii="Times New Roman" w:eastAsia="Times New Roman" w:hAnsi="Times New Roman" w:cs="Times New Roman"/>
          <w:b/>
          <w:i/>
          <w:color w:val="000000"/>
          <w:sz w:val="24"/>
          <w:szCs w:val="24"/>
        </w:rPr>
        <w:t>Учреждение соответствует типу и виду заявленной деятельности.</w:t>
      </w:r>
    </w:p>
    <w:p w:rsidR="00112066" w:rsidRPr="004243DC" w:rsidRDefault="003820B8" w:rsidP="00112066">
      <w:pPr>
        <w:spacing w:before="120" w:after="120" w:line="240" w:lineRule="auto"/>
        <w:jc w:val="center"/>
        <w:rPr>
          <w:rFonts w:ascii="Times New Roman" w:eastAsia="Times New Roman" w:hAnsi="Times New Roman" w:cs="Times New Roman"/>
          <w:color w:val="000000"/>
          <w:sz w:val="24"/>
          <w:szCs w:val="24"/>
        </w:rPr>
      </w:pPr>
      <w:r w:rsidRPr="00921C65">
        <w:rPr>
          <w:rFonts w:ascii="Times New Roman" w:eastAsia="Times New Roman" w:hAnsi="Times New Roman" w:cs="Times New Roman"/>
          <w:b/>
          <w:color w:val="000000"/>
          <w:sz w:val="24"/>
          <w:szCs w:val="24"/>
        </w:rPr>
        <w:t>2.</w:t>
      </w:r>
      <w:r w:rsidR="00960D29">
        <w:rPr>
          <w:rFonts w:ascii="Times New Roman" w:eastAsia="Times New Roman" w:hAnsi="Times New Roman" w:cs="Times New Roman"/>
          <w:b/>
          <w:color w:val="000000"/>
          <w:sz w:val="24"/>
          <w:szCs w:val="24"/>
        </w:rPr>
        <w:t xml:space="preserve"> </w:t>
      </w:r>
      <w:r w:rsidRPr="00921C65">
        <w:rPr>
          <w:rFonts w:ascii="Times New Roman" w:eastAsia="Times New Roman" w:hAnsi="Times New Roman" w:cs="Times New Roman"/>
          <w:b/>
          <w:color w:val="000000"/>
          <w:sz w:val="24"/>
          <w:szCs w:val="24"/>
        </w:rPr>
        <w:t>Состав</w:t>
      </w:r>
      <w:r w:rsidR="00960D29">
        <w:rPr>
          <w:rFonts w:ascii="Times New Roman" w:eastAsia="Times New Roman" w:hAnsi="Times New Roman" w:cs="Times New Roman"/>
          <w:b/>
          <w:color w:val="000000"/>
          <w:sz w:val="24"/>
          <w:szCs w:val="24"/>
        </w:rPr>
        <w:t xml:space="preserve"> </w:t>
      </w:r>
      <w:r w:rsidRPr="001F64E1">
        <w:rPr>
          <w:rFonts w:ascii="Times New Roman" w:eastAsia="Times New Roman" w:hAnsi="Times New Roman" w:cs="Times New Roman"/>
          <w:b/>
          <w:color w:val="000000"/>
          <w:sz w:val="24"/>
          <w:szCs w:val="24"/>
        </w:rPr>
        <w:t>обучающихся</w:t>
      </w:r>
    </w:p>
    <w:p w:rsidR="003820B8" w:rsidRPr="001F64E1" w:rsidRDefault="003820B8" w:rsidP="000B2F8A">
      <w:pPr>
        <w:spacing w:before="120" w:after="120" w:line="240" w:lineRule="auto"/>
        <w:rPr>
          <w:rFonts w:ascii="Times New Roman" w:eastAsia="Times New Roman" w:hAnsi="Times New Roman" w:cs="Times New Roman"/>
          <w:color w:val="000000"/>
          <w:sz w:val="24"/>
          <w:szCs w:val="24"/>
        </w:rPr>
      </w:pPr>
      <w:r w:rsidRPr="001F64E1">
        <w:rPr>
          <w:rFonts w:ascii="Times New Roman" w:eastAsia="Times New Roman" w:hAnsi="Times New Roman" w:cs="Times New Roman"/>
          <w:color w:val="000000"/>
          <w:sz w:val="24"/>
          <w:szCs w:val="24"/>
        </w:rPr>
        <w:t xml:space="preserve">(основные количественные данные, в том числе по возрастам и классам; обобщенные данные по месту жительства, социальным особенностям семей обучающихся). </w:t>
      </w:r>
    </w:p>
    <w:p w:rsidR="00C96C23" w:rsidRPr="00142FDC" w:rsidRDefault="00C96C23" w:rsidP="00C96C23">
      <w:pPr>
        <w:spacing w:after="0"/>
        <w:ind w:left="-284"/>
        <w:jc w:val="both"/>
        <w:rPr>
          <w:rFonts w:ascii="Times New Roman" w:eastAsia="Times New Roman" w:hAnsi="Times New Roman"/>
          <w:sz w:val="24"/>
          <w:szCs w:val="24"/>
        </w:rPr>
      </w:pPr>
      <w:r w:rsidRPr="004A2933">
        <w:rPr>
          <w:rFonts w:ascii="Times New Roman" w:eastAsia="Times New Roman" w:hAnsi="Times New Roman"/>
          <w:b/>
          <w:sz w:val="24"/>
          <w:szCs w:val="24"/>
        </w:rPr>
        <w:t>Контингент обучающихся</w:t>
      </w:r>
      <w:r>
        <w:rPr>
          <w:rFonts w:ascii="Times New Roman" w:eastAsia="Times New Roman" w:hAnsi="Times New Roman"/>
          <w:b/>
          <w:sz w:val="24"/>
          <w:szCs w:val="24"/>
        </w:rPr>
        <w:t xml:space="preserve"> – дети с тяжёлым нарушением </w:t>
      </w:r>
      <w:proofErr w:type="gramStart"/>
      <w:r>
        <w:rPr>
          <w:rFonts w:ascii="Times New Roman" w:eastAsia="Times New Roman" w:hAnsi="Times New Roman"/>
          <w:b/>
          <w:sz w:val="24"/>
          <w:szCs w:val="24"/>
        </w:rPr>
        <w:t>слуха  (</w:t>
      </w:r>
      <w:proofErr w:type="gramEnd"/>
      <w:r>
        <w:rPr>
          <w:rFonts w:ascii="Times New Roman" w:eastAsia="Times New Roman" w:hAnsi="Times New Roman"/>
          <w:b/>
          <w:sz w:val="24"/>
          <w:szCs w:val="24"/>
        </w:rPr>
        <w:t>глухие)</w:t>
      </w:r>
      <w:r w:rsidRPr="004A2933">
        <w:rPr>
          <w:rFonts w:ascii="Times New Roman" w:eastAsia="Times New Roman" w:hAnsi="Times New Roman"/>
          <w:color w:val="C00000"/>
          <w:sz w:val="24"/>
          <w:szCs w:val="24"/>
        </w:rPr>
        <w:t>.</w:t>
      </w:r>
    </w:p>
    <w:p w:rsidR="00C96C23" w:rsidRPr="004A2933" w:rsidRDefault="00C96C23" w:rsidP="00C96C23">
      <w:pPr>
        <w:spacing w:after="0"/>
        <w:jc w:val="both"/>
        <w:rPr>
          <w:rFonts w:ascii="Times New Roman" w:eastAsia="Times New Roman" w:hAnsi="Times New Roman"/>
          <w:sz w:val="24"/>
          <w:szCs w:val="24"/>
        </w:rPr>
      </w:pPr>
      <w:r w:rsidRPr="004A2933">
        <w:rPr>
          <w:rFonts w:ascii="Times New Roman" w:eastAsia="Times New Roman" w:hAnsi="Times New Roman"/>
          <w:sz w:val="24"/>
          <w:szCs w:val="24"/>
        </w:rPr>
        <w:t>1.Количество обучающихся-72</w:t>
      </w:r>
    </w:p>
    <w:p w:rsidR="00C96C23" w:rsidRPr="004A2933" w:rsidRDefault="00C96C23" w:rsidP="00C96C23">
      <w:pPr>
        <w:spacing w:after="0"/>
        <w:jc w:val="both"/>
        <w:rPr>
          <w:rFonts w:ascii="Times New Roman" w:eastAsia="Times New Roman" w:hAnsi="Times New Roman"/>
          <w:sz w:val="24"/>
          <w:szCs w:val="24"/>
        </w:rPr>
      </w:pPr>
      <w:r w:rsidRPr="004A2933">
        <w:rPr>
          <w:rFonts w:ascii="Times New Roman" w:eastAsia="Times New Roman" w:hAnsi="Times New Roman"/>
          <w:sz w:val="24"/>
          <w:szCs w:val="24"/>
        </w:rPr>
        <w:t>2.Количество классов-комплектов -</w:t>
      </w:r>
      <w:r w:rsidRPr="004509EB">
        <w:rPr>
          <w:rFonts w:ascii="Times New Roman" w:eastAsia="Times New Roman" w:hAnsi="Times New Roman"/>
          <w:sz w:val="24"/>
          <w:szCs w:val="24"/>
        </w:rPr>
        <w:t>1</w:t>
      </w:r>
      <w:r w:rsidR="00841499" w:rsidRPr="004509EB">
        <w:rPr>
          <w:rFonts w:ascii="Times New Roman" w:eastAsia="Times New Roman" w:hAnsi="Times New Roman"/>
          <w:sz w:val="24"/>
          <w:szCs w:val="24"/>
        </w:rPr>
        <w:t>5</w:t>
      </w:r>
    </w:p>
    <w:p w:rsidR="00965216" w:rsidRDefault="00C96C23" w:rsidP="00C96C23">
      <w:pPr>
        <w:spacing w:after="0" w:line="240" w:lineRule="auto"/>
        <w:rPr>
          <w:rFonts w:ascii="Times New Roman" w:eastAsia="Times New Roman" w:hAnsi="Times New Roman"/>
          <w:sz w:val="24"/>
          <w:szCs w:val="24"/>
        </w:rPr>
      </w:pPr>
      <w:r w:rsidRPr="004A2933">
        <w:rPr>
          <w:rFonts w:ascii="Times New Roman" w:eastAsia="Times New Roman" w:hAnsi="Times New Roman"/>
          <w:sz w:val="24"/>
          <w:szCs w:val="24"/>
        </w:rPr>
        <w:t xml:space="preserve">3.Количество обучающихся с </w:t>
      </w:r>
      <w:r>
        <w:rPr>
          <w:rFonts w:ascii="Times New Roman" w:eastAsia="Times New Roman" w:hAnsi="Times New Roman"/>
          <w:sz w:val="24"/>
          <w:szCs w:val="24"/>
        </w:rPr>
        <w:t xml:space="preserve">глухотой и </w:t>
      </w:r>
      <w:r w:rsidRPr="004A2933">
        <w:rPr>
          <w:rFonts w:ascii="Times New Roman" w:eastAsia="Times New Roman" w:hAnsi="Times New Roman"/>
          <w:sz w:val="24"/>
          <w:szCs w:val="24"/>
        </w:rPr>
        <w:t>умственной отсталостью</w:t>
      </w:r>
      <w:r>
        <w:rPr>
          <w:rFonts w:ascii="Times New Roman" w:eastAsia="Times New Roman" w:hAnsi="Times New Roman"/>
          <w:sz w:val="24"/>
          <w:szCs w:val="24"/>
        </w:rPr>
        <w:t xml:space="preserve"> (сложный дефект) – </w:t>
      </w:r>
      <w:r w:rsidRPr="004A2933">
        <w:rPr>
          <w:rFonts w:ascii="Times New Roman" w:eastAsia="Times New Roman" w:hAnsi="Times New Roman"/>
          <w:sz w:val="24"/>
          <w:szCs w:val="24"/>
        </w:rPr>
        <w:t>6</w:t>
      </w:r>
    </w:p>
    <w:p w:rsidR="000B66DE" w:rsidRDefault="000B66DE" w:rsidP="000B66DE">
      <w:pPr>
        <w:spacing w:after="0" w:line="240" w:lineRule="auto"/>
        <w:jc w:val="both"/>
        <w:rPr>
          <w:rFonts w:ascii="Times New Roman" w:eastAsia="Times New Roman" w:hAnsi="Times New Roman" w:cs="Times New Roman"/>
          <w:color w:val="000000"/>
          <w:sz w:val="24"/>
          <w:szCs w:val="24"/>
        </w:rPr>
      </w:pPr>
    </w:p>
    <w:p w:rsidR="000B66DE" w:rsidRDefault="000B66DE" w:rsidP="000B66DE">
      <w:pPr>
        <w:spacing w:after="0" w:line="240" w:lineRule="auto"/>
        <w:jc w:val="both"/>
        <w:rPr>
          <w:rFonts w:ascii="Times New Roman" w:eastAsia="Times New Roman" w:hAnsi="Times New Roman" w:cs="Times New Roman"/>
          <w:b/>
          <w:color w:val="000000"/>
          <w:sz w:val="24"/>
          <w:szCs w:val="24"/>
        </w:rPr>
      </w:pPr>
      <w:r w:rsidRPr="000B66DE">
        <w:rPr>
          <w:rFonts w:ascii="Times New Roman" w:eastAsia="Times New Roman" w:hAnsi="Times New Roman" w:cs="Times New Roman"/>
          <w:b/>
          <w:color w:val="000000"/>
          <w:sz w:val="24"/>
          <w:szCs w:val="24"/>
        </w:rPr>
        <w:t>Обобщенные данные по месту жительства, социальным особенностям семей обучающихся</w:t>
      </w:r>
    </w:p>
    <w:p w:rsidR="000B66DE" w:rsidRPr="000B66DE" w:rsidRDefault="000B66DE" w:rsidP="000B66DE">
      <w:pPr>
        <w:spacing w:after="0" w:line="240" w:lineRule="auto"/>
        <w:jc w:val="both"/>
        <w:rPr>
          <w:rFonts w:ascii="Times New Roman" w:eastAsia="Times New Roman" w:hAnsi="Times New Roman"/>
          <w:b/>
          <w:sz w:val="24"/>
          <w:szCs w:val="24"/>
        </w:rPr>
      </w:pPr>
    </w:p>
    <w:tbl>
      <w:tblPr>
        <w:tblStyle w:val="ad"/>
        <w:tblW w:w="0" w:type="auto"/>
        <w:jc w:val="center"/>
        <w:tblLook w:val="04A0" w:firstRow="1" w:lastRow="0" w:firstColumn="1" w:lastColumn="0" w:noHBand="0" w:noVBand="1"/>
      </w:tblPr>
      <w:tblGrid>
        <w:gridCol w:w="852"/>
        <w:gridCol w:w="842"/>
        <w:gridCol w:w="852"/>
        <w:gridCol w:w="848"/>
        <w:gridCol w:w="1175"/>
        <w:gridCol w:w="1209"/>
        <w:gridCol w:w="1025"/>
        <w:gridCol w:w="898"/>
        <w:gridCol w:w="840"/>
        <w:gridCol w:w="957"/>
        <w:gridCol w:w="923"/>
      </w:tblGrid>
      <w:tr w:rsidR="00C168DA" w:rsidTr="005D62EB">
        <w:trPr>
          <w:jc w:val="center"/>
        </w:trPr>
        <w:tc>
          <w:tcPr>
            <w:tcW w:w="852" w:type="dxa"/>
            <w:vMerge w:val="restart"/>
          </w:tcPr>
          <w:p w:rsidR="00C168DA" w:rsidRDefault="00C168DA" w:rsidP="00C96C23">
            <w:pPr>
              <w:rPr>
                <w:sz w:val="24"/>
                <w:szCs w:val="24"/>
              </w:rPr>
            </w:pPr>
            <w:r>
              <w:rPr>
                <w:sz w:val="24"/>
                <w:szCs w:val="24"/>
              </w:rPr>
              <w:t>Класс</w:t>
            </w:r>
          </w:p>
        </w:tc>
        <w:tc>
          <w:tcPr>
            <w:tcW w:w="2542" w:type="dxa"/>
            <w:gridSpan w:val="3"/>
          </w:tcPr>
          <w:p w:rsidR="00C168DA" w:rsidRDefault="00C168DA" w:rsidP="00C168DA">
            <w:pPr>
              <w:jc w:val="center"/>
              <w:rPr>
                <w:sz w:val="24"/>
                <w:szCs w:val="24"/>
              </w:rPr>
            </w:pPr>
            <w:r>
              <w:rPr>
                <w:sz w:val="24"/>
                <w:szCs w:val="24"/>
              </w:rPr>
              <w:t>Количество</w:t>
            </w:r>
          </w:p>
        </w:tc>
        <w:tc>
          <w:tcPr>
            <w:tcW w:w="2384" w:type="dxa"/>
            <w:gridSpan w:val="2"/>
          </w:tcPr>
          <w:p w:rsidR="00C168DA" w:rsidRDefault="00C168DA" w:rsidP="00C96C23">
            <w:pPr>
              <w:rPr>
                <w:sz w:val="24"/>
                <w:szCs w:val="24"/>
              </w:rPr>
            </w:pPr>
            <w:r>
              <w:rPr>
                <w:sz w:val="24"/>
                <w:szCs w:val="24"/>
              </w:rPr>
              <w:t>место проживания</w:t>
            </w:r>
          </w:p>
        </w:tc>
        <w:tc>
          <w:tcPr>
            <w:tcW w:w="4643" w:type="dxa"/>
            <w:gridSpan w:val="5"/>
          </w:tcPr>
          <w:p w:rsidR="00C168DA" w:rsidRDefault="00C168DA" w:rsidP="00C168DA">
            <w:pPr>
              <w:jc w:val="center"/>
              <w:rPr>
                <w:sz w:val="24"/>
                <w:szCs w:val="24"/>
              </w:rPr>
            </w:pPr>
            <w:r>
              <w:rPr>
                <w:sz w:val="24"/>
                <w:szCs w:val="24"/>
              </w:rPr>
              <w:t>Особенности семьи обучающегося</w:t>
            </w:r>
          </w:p>
        </w:tc>
      </w:tr>
      <w:tr w:rsidR="00C168DA" w:rsidTr="005D62EB">
        <w:trPr>
          <w:jc w:val="center"/>
        </w:trPr>
        <w:tc>
          <w:tcPr>
            <w:tcW w:w="852" w:type="dxa"/>
            <w:vMerge/>
          </w:tcPr>
          <w:p w:rsidR="00C168DA" w:rsidRDefault="00C168DA" w:rsidP="00C96C23">
            <w:pPr>
              <w:rPr>
                <w:sz w:val="24"/>
                <w:szCs w:val="24"/>
              </w:rPr>
            </w:pPr>
          </w:p>
        </w:tc>
        <w:tc>
          <w:tcPr>
            <w:tcW w:w="842" w:type="dxa"/>
          </w:tcPr>
          <w:p w:rsidR="00C168DA" w:rsidRDefault="00C168DA" w:rsidP="00C96C23">
            <w:pPr>
              <w:rPr>
                <w:sz w:val="24"/>
                <w:szCs w:val="24"/>
              </w:rPr>
            </w:pPr>
            <w:r>
              <w:rPr>
                <w:sz w:val="24"/>
                <w:szCs w:val="24"/>
              </w:rPr>
              <w:t>всего</w:t>
            </w:r>
          </w:p>
        </w:tc>
        <w:tc>
          <w:tcPr>
            <w:tcW w:w="852" w:type="dxa"/>
          </w:tcPr>
          <w:p w:rsidR="00C168DA" w:rsidRDefault="00C168DA" w:rsidP="00C96C23">
            <w:pPr>
              <w:rPr>
                <w:sz w:val="24"/>
                <w:szCs w:val="24"/>
              </w:rPr>
            </w:pPr>
            <w:proofErr w:type="spellStart"/>
            <w:r>
              <w:rPr>
                <w:sz w:val="24"/>
                <w:szCs w:val="24"/>
              </w:rPr>
              <w:t>мальч</w:t>
            </w:r>
            <w:proofErr w:type="spellEnd"/>
          </w:p>
        </w:tc>
        <w:tc>
          <w:tcPr>
            <w:tcW w:w="848" w:type="dxa"/>
          </w:tcPr>
          <w:p w:rsidR="00C168DA" w:rsidRDefault="00C168DA" w:rsidP="00C96C23">
            <w:pPr>
              <w:rPr>
                <w:sz w:val="24"/>
                <w:szCs w:val="24"/>
              </w:rPr>
            </w:pPr>
            <w:proofErr w:type="spellStart"/>
            <w:r>
              <w:rPr>
                <w:sz w:val="24"/>
                <w:szCs w:val="24"/>
              </w:rPr>
              <w:t>девоч</w:t>
            </w:r>
            <w:proofErr w:type="spellEnd"/>
          </w:p>
        </w:tc>
        <w:tc>
          <w:tcPr>
            <w:tcW w:w="1175" w:type="dxa"/>
          </w:tcPr>
          <w:p w:rsidR="00C168DA" w:rsidRDefault="00C168DA" w:rsidP="00C96C23">
            <w:pPr>
              <w:rPr>
                <w:sz w:val="24"/>
                <w:szCs w:val="24"/>
              </w:rPr>
            </w:pPr>
            <w:r>
              <w:rPr>
                <w:sz w:val="24"/>
                <w:szCs w:val="24"/>
              </w:rPr>
              <w:t>Екатерин</w:t>
            </w:r>
          </w:p>
        </w:tc>
        <w:tc>
          <w:tcPr>
            <w:tcW w:w="1209" w:type="dxa"/>
          </w:tcPr>
          <w:p w:rsidR="00C168DA" w:rsidRDefault="00C168DA" w:rsidP="00C96C23">
            <w:pPr>
              <w:rPr>
                <w:sz w:val="24"/>
                <w:szCs w:val="24"/>
              </w:rPr>
            </w:pPr>
            <w:r>
              <w:rPr>
                <w:sz w:val="24"/>
                <w:szCs w:val="24"/>
              </w:rPr>
              <w:t>Св. область</w:t>
            </w:r>
          </w:p>
        </w:tc>
        <w:tc>
          <w:tcPr>
            <w:tcW w:w="1025" w:type="dxa"/>
          </w:tcPr>
          <w:p w:rsidR="00C168DA" w:rsidRDefault="00C168DA" w:rsidP="00C96C23">
            <w:pPr>
              <w:rPr>
                <w:sz w:val="24"/>
                <w:szCs w:val="24"/>
              </w:rPr>
            </w:pPr>
            <w:proofErr w:type="spellStart"/>
            <w:r>
              <w:rPr>
                <w:sz w:val="24"/>
                <w:szCs w:val="24"/>
              </w:rPr>
              <w:t>непол</w:t>
            </w:r>
            <w:proofErr w:type="spellEnd"/>
          </w:p>
        </w:tc>
        <w:tc>
          <w:tcPr>
            <w:tcW w:w="898" w:type="dxa"/>
          </w:tcPr>
          <w:p w:rsidR="00C168DA" w:rsidRDefault="00C168DA" w:rsidP="00C96C23">
            <w:pPr>
              <w:rPr>
                <w:sz w:val="24"/>
                <w:szCs w:val="24"/>
              </w:rPr>
            </w:pPr>
            <w:proofErr w:type="spellStart"/>
            <w:r>
              <w:rPr>
                <w:sz w:val="24"/>
                <w:szCs w:val="24"/>
              </w:rPr>
              <w:t>неблаг</w:t>
            </w:r>
            <w:proofErr w:type="spellEnd"/>
          </w:p>
        </w:tc>
        <w:tc>
          <w:tcPr>
            <w:tcW w:w="840" w:type="dxa"/>
          </w:tcPr>
          <w:p w:rsidR="00C168DA" w:rsidRDefault="00C168DA" w:rsidP="00C96C23">
            <w:pPr>
              <w:rPr>
                <w:sz w:val="24"/>
                <w:szCs w:val="24"/>
              </w:rPr>
            </w:pPr>
            <w:r>
              <w:rPr>
                <w:sz w:val="24"/>
                <w:szCs w:val="24"/>
              </w:rPr>
              <w:t>опек</w:t>
            </w:r>
          </w:p>
        </w:tc>
        <w:tc>
          <w:tcPr>
            <w:tcW w:w="957" w:type="dxa"/>
          </w:tcPr>
          <w:p w:rsidR="00C168DA" w:rsidRDefault="00C168DA" w:rsidP="00C96C23">
            <w:pPr>
              <w:rPr>
                <w:sz w:val="24"/>
                <w:szCs w:val="24"/>
              </w:rPr>
            </w:pPr>
            <w:proofErr w:type="spellStart"/>
            <w:r>
              <w:rPr>
                <w:sz w:val="24"/>
                <w:szCs w:val="24"/>
              </w:rPr>
              <w:t>многод</w:t>
            </w:r>
            <w:proofErr w:type="spellEnd"/>
          </w:p>
        </w:tc>
        <w:tc>
          <w:tcPr>
            <w:tcW w:w="923" w:type="dxa"/>
          </w:tcPr>
          <w:p w:rsidR="00C168DA" w:rsidRDefault="00C168DA" w:rsidP="00C96C23">
            <w:pPr>
              <w:rPr>
                <w:sz w:val="24"/>
                <w:szCs w:val="24"/>
              </w:rPr>
            </w:pPr>
            <w:r>
              <w:rPr>
                <w:sz w:val="24"/>
                <w:szCs w:val="24"/>
              </w:rPr>
              <w:t>глухих</w:t>
            </w:r>
          </w:p>
        </w:tc>
      </w:tr>
      <w:tr w:rsidR="00C168DA" w:rsidTr="005D62EB">
        <w:trPr>
          <w:jc w:val="center"/>
        </w:trPr>
        <w:tc>
          <w:tcPr>
            <w:tcW w:w="852" w:type="dxa"/>
          </w:tcPr>
          <w:p w:rsidR="00C168DA" w:rsidRDefault="00C168DA" w:rsidP="00C96C23">
            <w:pPr>
              <w:rPr>
                <w:sz w:val="24"/>
                <w:szCs w:val="24"/>
              </w:rPr>
            </w:pPr>
            <w:r>
              <w:rPr>
                <w:sz w:val="24"/>
                <w:szCs w:val="24"/>
              </w:rPr>
              <w:t>0</w:t>
            </w:r>
          </w:p>
        </w:tc>
        <w:tc>
          <w:tcPr>
            <w:tcW w:w="842" w:type="dxa"/>
          </w:tcPr>
          <w:p w:rsidR="00C168DA" w:rsidRDefault="00C168DA" w:rsidP="005D62EB">
            <w:pPr>
              <w:jc w:val="center"/>
              <w:rPr>
                <w:sz w:val="24"/>
                <w:szCs w:val="24"/>
              </w:rPr>
            </w:pPr>
            <w:r>
              <w:rPr>
                <w:sz w:val="24"/>
                <w:szCs w:val="24"/>
              </w:rPr>
              <w:t>4</w:t>
            </w:r>
          </w:p>
        </w:tc>
        <w:tc>
          <w:tcPr>
            <w:tcW w:w="852" w:type="dxa"/>
          </w:tcPr>
          <w:p w:rsidR="00C168DA" w:rsidRDefault="00FA439B" w:rsidP="005D62EB">
            <w:pPr>
              <w:jc w:val="center"/>
              <w:rPr>
                <w:sz w:val="24"/>
                <w:szCs w:val="24"/>
              </w:rPr>
            </w:pPr>
            <w:r>
              <w:rPr>
                <w:sz w:val="24"/>
                <w:szCs w:val="24"/>
              </w:rPr>
              <w:t>4</w:t>
            </w:r>
          </w:p>
        </w:tc>
        <w:tc>
          <w:tcPr>
            <w:tcW w:w="848" w:type="dxa"/>
          </w:tcPr>
          <w:p w:rsidR="00C168DA" w:rsidRDefault="00FA439B" w:rsidP="005D62EB">
            <w:pPr>
              <w:jc w:val="center"/>
              <w:rPr>
                <w:sz w:val="24"/>
                <w:szCs w:val="24"/>
              </w:rPr>
            </w:pPr>
            <w:r>
              <w:rPr>
                <w:sz w:val="24"/>
                <w:szCs w:val="24"/>
              </w:rPr>
              <w:t>0</w:t>
            </w:r>
          </w:p>
        </w:tc>
        <w:tc>
          <w:tcPr>
            <w:tcW w:w="1175" w:type="dxa"/>
          </w:tcPr>
          <w:p w:rsidR="00C168DA" w:rsidRDefault="00C168DA" w:rsidP="005D62EB">
            <w:pPr>
              <w:jc w:val="center"/>
              <w:rPr>
                <w:sz w:val="24"/>
                <w:szCs w:val="24"/>
              </w:rPr>
            </w:pPr>
            <w:r>
              <w:rPr>
                <w:sz w:val="24"/>
                <w:szCs w:val="24"/>
              </w:rPr>
              <w:t>4</w:t>
            </w:r>
          </w:p>
        </w:tc>
        <w:tc>
          <w:tcPr>
            <w:tcW w:w="1209" w:type="dxa"/>
          </w:tcPr>
          <w:p w:rsidR="00C168DA" w:rsidRDefault="00C168DA" w:rsidP="005D62EB">
            <w:pPr>
              <w:jc w:val="center"/>
              <w:rPr>
                <w:sz w:val="24"/>
                <w:szCs w:val="24"/>
              </w:rPr>
            </w:pPr>
            <w:r>
              <w:rPr>
                <w:sz w:val="24"/>
                <w:szCs w:val="24"/>
              </w:rPr>
              <w:t>0</w:t>
            </w:r>
          </w:p>
        </w:tc>
        <w:tc>
          <w:tcPr>
            <w:tcW w:w="1025" w:type="dxa"/>
          </w:tcPr>
          <w:p w:rsidR="00C168DA" w:rsidRDefault="00C168DA" w:rsidP="005D62EB">
            <w:pPr>
              <w:jc w:val="center"/>
              <w:rPr>
                <w:sz w:val="24"/>
                <w:szCs w:val="24"/>
              </w:rPr>
            </w:pPr>
            <w:r>
              <w:rPr>
                <w:sz w:val="24"/>
                <w:szCs w:val="24"/>
              </w:rPr>
              <w:t>2</w:t>
            </w:r>
          </w:p>
        </w:tc>
        <w:tc>
          <w:tcPr>
            <w:tcW w:w="898" w:type="dxa"/>
          </w:tcPr>
          <w:p w:rsidR="00C168DA" w:rsidRDefault="00C168DA" w:rsidP="005D62EB">
            <w:pPr>
              <w:jc w:val="center"/>
              <w:rPr>
                <w:sz w:val="24"/>
                <w:szCs w:val="24"/>
              </w:rPr>
            </w:pPr>
            <w:r>
              <w:rPr>
                <w:sz w:val="24"/>
                <w:szCs w:val="24"/>
              </w:rPr>
              <w:t>1</w:t>
            </w:r>
          </w:p>
        </w:tc>
        <w:tc>
          <w:tcPr>
            <w:tcW w:w="840" w:type="dxa"/>
          </w:tcPr>
          <w:p w:rsidR="00C168DA" w:rsidRDefault="00C168DA" w:rsidP="005D62EB">
            <w:pPr>
              <w:jc w:val="center"/>
              <w:rPr>
                <w:sz w:val="24"/>
                <w:szCs w:val="24"/>
              </w:rPr>
            </w:pPr>
            <w:r>
              <w:rPr>
                <w:sz w:val="24"/>
                <w:szCs w:val="24"/>
              </w:rPr>
              <w:t>0</w:t>
            </w:r>
          </w:p>
        </w:tc>
        <w:tc>
          <w:tcPr>
            <w:tcW w:w="957" w:type="dxa"/>
          </w:tcPr>
          <w:p w:rsidR="00C168DA" w:rsidRDefault="00763C10" w:rsidP="005D62EB">
            <w:pPr>
              <w:jc w:val="center"/>
              <w:rPr>
                <w:sz w:val="24"/>
                <w:szCs w:val="24"/>
              </w:rPr>
            </w:pPr>
            <w:r>
              <w:rPr>
                <w:sz w:val="24"/>
                <w:szCs w:val="24"/>
              </w:rPr>
              <w:t>1</w:t>
            </w:r>
          </w:p>
        </w:tc>
        <w:tc>
          <w:tcPr>
            <w:tcW w:w="923" w:type="dxa"/>
          </w:tcPr>
          <w:p w:rsidR="00C168DA" w:rsidRDefault="00763C10" w:rsidP="005D62EB">
            <w:pPr>
              <w:jc w:val="center"/>
              <w:rPr>
                <w:sz w:val="24"/>
                <w:szCs w:val="24"/>
              </w:rPr>
            </w:pPr>
            <w:r>
              <w:rPr>
                <w:sz w:val="24"/>
                <w:szCs w:val="24"/>
              </w:rPr>
              <w:t>0</w:t>
            </w:r>
          </w:p>
        </w:tc>
      </w:tr>
      <w:tr w:rsidR="00C168DA" w:rsidTr="005D62EB">
        <w:trPr>
          <w:jc w:val="center"/>
        </w:trPr>
        <w:tc>
          <w:tcPr>
            <w:tcW w:w="852" w:type="dxa"/>
          </w:tcPr>
          <w:p w:rsidR="00C168DA" w:rsidRDefault="00C168DA" w:rsidP="00C96C23">
            <w:pPr>
              <w:rPr>
                <w:sz w:val="24"/>
                <w:szCs w:val="24"/>
              </w:rPr>
            </w:pPr>
            <w:r>
              <w:rPr>
                <w:sz w:val="24"/>
                <w:szCs w:val="24"/>
              </w:rPr>
              <w:t>1а</w:t>
            </w:r>
          </w:p>
        </w:tc>
        <w:tc>
          <w:tcPr>
            <w:tcW w:w="842" w:type="dxa"/>
          </w:tcPr>
          <w:p w:rsidR="00C168DA" w:rsidRDefault="00C168DA" w:rsidP="005D62EB">
            <w:pPr>
              <w:jc w:val="center"/>
              <w:rPr>
                <w:sz w:val="24"/>
                <w:szCs w:val="24"/>
              </w:rPr>
            </w:pPr>
            <w:r>
              <w:rPr>
                <w:sz w:val="24"/>
                <w:szCs w:val="24"/>
              </w:rPr>
              <w:t>5</w:t>
            </w:r>
          </w:p>
        </w:tc>
        <w:tc>
          <w:tcPr>
            <w:tcW w:w="852" w:type="dxa"/>
          </w:tcPr>
          <w:p w:rsidR="00C168DA" w:rsidRDefault="00FA439B" w:rsidP="005D62EB">
            <w:pPr>
              <w:jc w:val="center"/>
              <w:rPr>
                <w:sz w:val="24"/>
                <w:szCs w:val="24"/>
              </w:rPr>
            </w:pPr>
            <w:r>
              <w:rPr>
                <w:sz w:val="24"/>
                <w:szCs w:val="24"/>
              </w:rPr>
              <w:t>3</w:t>
            </w:r>
          </w:p>
        </w:tc>
        <w:tc>
          <w:tcPr>
            <w:tcW w:w="848" w:type="dxa"/>
          </w:tcPr>
          <w:p w:rsidR="00C168DA" w:rsidRDefault="00FA439B" w:rsidP="005D62EB">
            <w:pPr>
              <w:jc w:val="center"/>
              <w:rPr>
                <w:sz w:val="24"/>
                <w:szCs w:val="24"/>
              </w:rPr>
            </w:pPr>
            <w:r>
              <w:rPr>
                <w:sz w:val="24"/>
                <w:szCs w:val="24"/>
              </w:rPr>
              <w:t>2</w:t>
            </w:r>
          </w:p>
        </w:tc>
        <w:tc>
          <w:tcPr>
            <w:tcW w:w="1175" w:type="dxa"/>
          </w:tcPr>
          <w:p w:rsidR="00C168DA" w:rsidRDefault="00C168DA" w:rsidP="005D62EB">
            <w:pPr>
              <w:jc w:val="center"/>
              <w:rPr>
                <w:sz w:val="24"/>
                <w:szCs w:val="24"/>
              </w:rPr>
            </w:pPr>
            <w:r>
              <w:rPr>
                <w:sz w:val="24"/>
                <w:szCs w:val="24"/>
              </w:rPr>
              <w:t>1</w:t>
            </w:r>
          </w:p>
        </w:tc>
        <w:tc>
          <w:tcPr>
            <w:tcW w:w="1209" w:type="dxa"/>
          </w:tcPr>
          <w:p w:rsidR="00C168DA" w:rsidRDefault="00C168DA" w:rsidP="005D62EB">
            <w:pPr>
              <w:jc w:val="center"/>
              <w:rPr>
                <w:sz w:val="24"/>
                <w:szCs w:val="24"/>
              </w:rPr>
            </w:pPr>
            <w:r>
              <w:rPr>
                <w:sz w:val="24"/>
                <w:szCs w:val="24"/>
              </w:rPr>
              <w:t>4</w:t>
            </w:r>
          </w:p>
        </w:tc>
        <w:tc>
          <w:tcPr>
            <w:tcW w:w="1025" w:type="dxa"/>
          </w:tcPr>
          <w:p w:rsidR="00C168DA" w:rsidRDefault="00C168DA" w:rsidP="005D62EB">
            <w:pPr>
              <w:jc w:val="center"/>
              <w:rPr>
                <w:sz w:val="24"/>
                <w:szCs w:val="24"/>
              </w:rPr>
            </w:pPr>
            <w:r>
              <w:rPr>
                <w:sz w:val="24"/>
                <w:szCs w:val="24"/>
              </w:rPr>
              <w:t>3</w:t>
            </w:r>
          </w:p>
        </w:tc>
        <w:tc>
          <w:tcPr>
            <w:tcW w:w="898" w:type="dxa"/>
          </w:tcPr>
          <w:p w:rsidR="00C168DA" w:rsidRDefault="00C168DA" w:rsidP="005D62EB">
            <w:pPr>
              <w:jc w:val="center"/>
              <w:rPr>
                <w:sz w:val="24"/>
                <w:szCs w:val="24"/>
              </w:rPr>
            </w:pPr>
            <w:r>
              <w:rPr>
                <w:sz w:val="24"/>
                <w:szCs w:val="24"/>
              </w:rPr>
              <w:t>1</w:t>
            </w:r>
          </w:p>
        </w:tc>
        <w:tc>
          <w:tcPr>
            <w:tcW w:w="840" w:type="dxa"/>
          </w:tcPr>
          <w:p w:rsidR="00C168DA" w:rsidRDefault="00C168DA" w:rsidP="005D62EB">
            <w:pPr>
              <w:jc w:val="center"/>
              <w:rPr>
                <w:sz w:val="24"/>
                <w:szCs w:val="24"/>
              </w:rPr>
            </w:pPr>
            <w:r>
              <w:rPr>
                <w:sz w:val="24"/>
                <w:szCs w:val="24"/>
              </w:rPr>
              <w:t>0</w:t>
            </w:r>
          </w:p>
        </w:tc>
        <w:tc>
          <w:tcPr>
            <w:tcW w:w="957" w:type="dxa"/>
          </w:tcPr>
          <w:p w:rsidR="00C168DA" w:rsidRDefault="00763C10" w:rsidP="005D62EB">
            <w:pPr>
              <w:jc w:val="center"/>
              <w:rPr>
                <w:sz w:val="24"/>
                <w:szCs w:val="24"/>
              </w:rPr>
            </w:pPr>
            <w:r>
              <w:rPr>
                <w:sz w:val="24"/>
                <w:szCs w:val="24"/>
              </w:rPr>
              <w:t>0</w:t>
            </w:r>
          </w:p>
        </w:tc>
        <w:tc>
          <w:tcPr>
            <w:tcW w:w="923" w:type="dxa"/>
          </w:tcPr>
          <w:p w:rsidR="00C168DA" w:rsidRDefault="00763C10" w:rsidP="005D62EB">
            <w:pPr>
              <w:jc w:val="center"/>
              <w:rPr>
                <w:sz w:val="24"/>
                <w:szCs w:val="24"/>
              </w:rPr>
            </w:pPr>
            <w:r>
              <w:rPr>
                <w:sz w:val="24"/>
                <w:szCs w:val="24"/>
              </w:rPr>
              <w:t>1</w:t>
            </w:r>
          </w:p>
        </w:tc>
      </w:tr>
      <w:tr w:rsidR="00C168DA" w:rsidTr="005D62EB">
        <w:trPr>
          <w:jc w:val="center"/>
        </w:trPr>
        <w:tc>
          <w:tcPr>
            <w:tcW w:w="852" w:type="dxa"/>
          </w:tcPr>
          <w:p w:rsidR="00C168DA" w:rsidRDefault="00C168DA" w:rsidP="00C96C23">
            <w:pPr>
              <w:rPr>
                <w:sz w:val="24"/>
                <w:szCs w:val="24"/>
              </w:rPr>
            </w:pPr>
            <w:r>
              <w:rPr>
                <w:sz w:val="24"/>
                <w:szCs w:val="24"/>
              </w:rPr>
              <w:t>1б</w:t>
            </w:r>
          </w:p>
        </w:tc>
        <w:tc>
          <w:tcPr>
            <w:tcW w:w="842" w:type="dxa"/>
          </w:tcPr>
          <w:p w:rsidR="00C168DA" w:rsidRDefault="00C168DA" w:rsidP="005D62EB">
            <w:pPr>
              <w:jc w:val="center"/>
              <w:rPr>
                <w:sz w:val="24"/>
                <w:szCs w:val="24"/>
              </w:rPr>
            </w:pPr>
            <w:r>
              <w:rPr>
                <w:sz w:val="24"/>
                <w:szCs w:val="24"/>
              </w:rPr>
              <w:t>5</w:t>
            </w:r>
          </w:p>
        </w:tc>
        <w:tc>
          <w:tcPr>
            <w:tcW w:w="852" w:type="dxa"/>
          </w:tcPr>
          <w:p w:rsidR="00C168DA" w:rsidRDefault="00FA439B" w:rsidP="005D62EB">
            <w:pPr>
              <w:jc w:val="center"/>
              <w:rPr>
                <w:sz w:val="24"/>
                <w:szCs w:val="24"/>
              </w:rPr>
            </w:pPr>
            <w:r>
              <w:rPr>
                <w:sz w:val="24"/>
                <w:szCs w:val="24"/>
              </w:rPr>
              <w:t>1</w:t>
            </w:r>
          </w:p>
        </w:tc>
        <w:tc>
          <w:tcPr>
            <w:tcW w:w="848" w:type="dxa"/>
          </w:tcPr>
          <w:p w:rsidR="00C168DA" w:rsidRDefault="00FA439B" w:rsidP="005D62EB">
            <w:pPr>
              <w:jc w:val="center"/>
              <w:rPr>
                <w:sz w:val="24"/>
                <w:szCs w:val="24"/>
              </w:rPr>
            </w:pPr>
            <w:r>
              <w:rPr>
                <w:sz w:val="24"/>
                <w:szCs w:val="24"/>
              </w:rPr>
              <w:t>4</w:t>
            </w:r>
          </w:p>
        </w:tc>
        <w:tc>
          <w:tcPr>
            <w:tcW w:w="1175" w:type="dxa"/>
          </w:tcPr>
          <w:p w:rsidR="00C168DA" w:rsidRDefault="00C168DA" w:rsidP="005D62EB">
            <w:pPr>
              <w:jc w:val="center"/>
              <w:rPr>
                <w:sz w:val="24"/>
                <w:szCs w:val="24"/>
              </w:rPr>
            </w:pPr>
            <w:r>
              <w:rPr>
                <w:sz w:val="24"/>
                <w:szCs w:val="24"/>
              </w:rPr>
              <w:t>1</w:t>
            </w:r>
          </w:p>
        </w:tc>
        <w:tc>
          <w:tcPr>
            <w:tcW w:w="1209" w:type="dxa"/>
          </w:tcPr>
          <w:p w:rsidR="00C168DA" w:rsidRDefault="00C168DA" w:rsidP="005D62EB">
            <w:pPr>
              <w:jc w:val="center"/>
              <w:rPr>
                <w:sz w:val="24"/>
                <w:szCs w:val="24"/>
              </w:rPr>
            </w:pPr>
            <w:r>
              <w:rPr>
                <w:sz w:val="24"/>
                <w:szCs w:val="24"/>
              </w:rPr>
              <w:t>4</w:t>
            </w:r>
          </w:p>
        </w:tc>
        <w:tc>
          <w:tcPr>
            <w:tcW w:w="1025" w:type="dxa"/>
          </w:tcPr>
          <w:p w:rsidR="00C168DA" w:rsidRDefault="00C168DA" w:rsidP="005D62EB">
            <w:pPr>
              <w:jc w:val="center"/>
              <w:rPr>
                <w:sz w:val="24"/>
                <w:szCs w:val="24"/>
              </w:rPr>
            </w:pPr>
            <w:r>
              <w:rPr>
                <w:sz w:val="24"/>
                <w:szCs w:val="24"/>
              </w:rPr>
              <w:t>2</w:t>
            </w:r>
          </w:p>
        </w:tc>
        <w:tc>
          <w:tcPr>
            <w:tcW w:w="898" w:type="dxa"/>
          </w:tcPr>
          <w:p w:rsidR="00C168DA" w:rsidRDefault="00C168DA" w:rsidP="005D62EB">
            <w:pPr>
              <w:jc w:val="center"/>
              <w:rPr>
                <w:sz w:val="24"/>
                <w:szCs w:val="24"/>
              </w:rPr>
            </w:pPr>
            <w:r>
              <w:rPr>
                <w:sz w:val="24"/>
                <w:szCs w:val="24"/>
              </w:rPr>
              <w:t>0</w:t>
            </w:r>
          </w:p>
        </w:tc>
        <w:tc>
          <w:tcPr>
            <w:tcW w:w="840" w:type="dxa"/>
          </w:tcPr>
          <w:p w:rsidR="00C168DA" w:rsidRDefault="00C168DA" w:rsidP="005D62EB">
            <w:pPr>
              <w:jc w:val="center"/>
              <w:rPr>
                <w:sz w:val="24"/>
                <w:szCs w:val="24"/>
              </w:rPr>
            </w:pPr>
            <w:r>
              <w:rPr>
                <w:sz w:val="24"/>
                <w:szCs w:val="24"/>
              </w:rPr>
              <w:t>0</w:t>
            </w:r>
          </w:p>
        </w:tc>
        <w:tc>
          <w:tcPr>
            <w:tcW w:w="957" w:type="dxa"/>
          </w:tcPr>
          <w:p w:rsidR="00C168DA" w:rsidRDefault="00763C10" w:rsidP="005D62EB">
            <w:pPr>
              <w:jc w:val="center"/>
              <w:rPr>
                <w:sz w:val="24"/>
                <w:szCs w:val="24"/>
              </w:rPr>
            </w:pPr>
            <w:r>
              <w:rPr>
                <w:sz w:val="24"/>
                <w:szCs w:val="24"/>
              </w:rPr>
              <w:t>1</w:t>
            </w:r>
          </w:p>
        </w:tc>
        <w:tc>
          <w:tcPr>
            <w:tcW w:w="923" w:type="dxa"/>
          </w:tcPr>
          <w:p w:rsidR="00C168DA" w:rsidRDefault="00763C10" w:rsidP="005D62EB">
            <w:pPr>
              <w:jc w:val="center"/>
              <w:rPr>
                <w:sz w:val="24"/>
                <w:szCs w:val="24"/>
              </w:rPr>
            </w:pPr>
            <w:r>
              <w:rPr>
                <w:sz w:val="24"/>
                <w:szCs w:val="24"/>
              </w:rPr>
              <w:t>0</w:t>
            </w:r>
          </w:p>
        </w:tc>
      </w:tr>
      <w:tr w:rsidR="00C168DA" w:rsidTr="005D62EB">
        <w:trPr>
          <w:jc w:val="center"/>
        </w:trPr>
        <w:tc>
          <w:tcPr>
            <w:tcW w:w="852" w:type="dxa"/>
          </w:tcPr>
          <w:p w:rsidR="00C168DA" w:rsidRDefault="00C168DA" w:rsidP="00C96C23">
            <w:pPr>
              <w:rPr>
                <w:sz w:val="24"/>
                <w:szCs w:val="24"/>
              </w:rPr>
            </w:pPr>
            <w:r>
              <w:rPr>
                <w:sz w:val="24"/>
                <w:szCs w:val="24"/>
              </w:rPr>
              <w:t>2а</w:t>
            </w:r>
          </w:p>
        </w:tc>
        <w:tc>
          <w:tcPr>
            <w:tcW w:w="842" w:type="dxa"/>
          </w:tcPr>
          <w:p w:rsidR="00C168DA" w:rsidRDefault="00C168DA" w:rsidP="005D62EB">
            <w:pPr>
              <w:jc w:val="center"/>
              <w:rPr>
                <w:sz w:val="24"/>
                <w:szCs w:val="24"/>
              </w:rPr>
            </w:pPr>
            <w:r>
              <w:rPr>
                <w:sz w:val="24"/>
                <w:szCs w:val="24"/>
              </w:rPr>
              <w:t>6</w:t>
            </w:r>
          </w:p>
        </w:tc>
        <w:tc>
          <w:tcPr>
            <w:tcW w:w="852" w:type="dxa"/>
          </w:tcPr>
          <w:p w:rsidR="00C168DA" w:rsidRDefault="00FA439B" w:rsidP="005D62EB">
            <w:pPr>
              <w:jc w:val="center"/>
              <w:rPr>
                <w:sz w:val="24"/>
                <w:szCs w:val="24"/>
              </w:rPr>
            </w:pPr>
            <w:r>
              <w:rPr>
                <w:sz w:val="24"/>
                <w:szCs w:val="24"/>
              </w:rPr>
              <w:t>4</w:t>
            </w:r>
          </w:p>
        </w:tc>
        <w:tc>
          <w:tcPr>
            <w:tcW w:w="848" w:type="dxa"/>
          </w:tcPr>
          <w:p w:rsidR="00C168DA" w:rsidRDefault="00FA439B" w:rsidP="005D62EB">
            <w:pPr>
              <w:jc w:val="center"/>
              <w:rPr>
                <w:sz w:val="24"/>
                <w:szCs w:val="24"/>
              </w:rPr>
            </w:pPr>
            <w:r>
              <w:rPr>
                <w:sz w:val="24"/>
                <w:szCs w:val="24"/>
              </w:rPr>
              <w:t>2</w:t>
            </w:r>
          </w:p>
        </w:tc>
        <w:tc>
          <w:tcPr>
            <w:tcW w:w="1175" w:type="dxa"/>
          </w:tcPr>
          <w:p w:rsidR="00C168DA" w:rsidRDefault="00C168DA" w:rsidP="005D62EB">
            <w:pPr>
              <w:jc w:val="center"/>
              <w:rPr>
                <w:sz w:val="24"/>
                <w:szCs w:val="24"/>
              </w:rPr>
            </w:pPr>
            <w:r>
              <w:rPr>
                <w:sz w:val="24"/>
                <w:szCs w:val="24"/>
              </w:rPr>
              <w:t>2</w:t>
            </w:r>
          </w:p>
        </w:tc>
        <w:tc>
          <w:tcPr>
            <w:tcW w:w="1209" w:type="dxa"/>
          </w:tcPr>
          <w:p w:rsidR="00C168DA" w:rsidRDefault="00C168DA" w:rsidP="005D62EB">
            <w:pPr>
              <w:jc w:val="center"/>
              <w:rPr>
                <w:sz w:val="24"/>
                <w:szCs w:val="24"/>
              </w:rPr>
            </w:pPr>
            <w:r>
              <w:rPr>
                <w:sz w:val="24"/>
                <w:szCs w:val="24"/>
              </w:rPr>
              <w:t>4</w:t>
            </w:r>
          </w:p>
        </w:tc>
        <w:tc>
          <w:tcPr>
            <w:tcW w:w="1025" w:type="dxa"/>
          </w:tcPr>
          <w:p w:rsidR="00C168DA" w:rsidRDefault="00C168DA" w:rsidP="005D62EB">
            <w:pPr>
              <w:jc w:val="center"/>
              <w:rPr>
                <w:sz w:val="24"/>
                <w:szCs w:val="24"/>
              </w:rPr>
            </w:pPr>
            <w:r>
              <w:rPr>
                <w:sz w:val="24"/>
                <w:szCs w:val="24"/>
              </w:rPr>
              <w:t>2</w:t>
            </w:r>
          </w:p>
        </w:tc>
        <w:tc>
          <w:tcPr>
            <w:tcW w:w="898" w:type="dxa"/>
          </w:tcPr>
          <w:p w:rsidR="00C168DA" w:rsidRDefault="00C168DA" w:rsidP="005D62EB">
            <w:pPr>
              <w:jc w:val="center"/>
              <w:rPr>
                <w:sz w:val="24"/>
                <w:szCs w:val="24"/>
              </w:rPr>
            </w:pPr>
            <w:r>
              <w:rPr>
                <w:sz w:val="24"/>
                <w:szCs w:val="24"/>
              </w:rPr>
              <w:t>0</w:t>
            </w:r>
          </w:p>
        </w:tc>
        <w:tc>
          <w:tcPr>
            <w:tcW w:w="840" w:type="dxa"/>
          </w:tcPr>
          <w:p w:rsidR="00C168DA" w:rsidRDefault="00C168DA" w:rsidP="005D62EB">
            <w:pPr>
              <w:jc w:val="center"/>
              <w:rPr>
                <w:sz w:val="24"/>
                <w:szCs w:val="24"/>
              </w:rPr>
            </w:pPr>
            <w:r>
              <w:rPr>
                <w:sz w:val="24"/>
                <w:szCs w:val="24"/>
              </w:rPr>
              <w:t>0</w:t>
            </w:r>
          </w:p>
        </w:tc>
        <w:tc>
          <w:tcPr>
            <w:tcW w:w="957" w:type="dxa"/>
          </w:tcPr>
          <w:p w:rsidR="00C168DA" w:rsidRDefault="00763C10" w:rsidP="005D62EB">
            <w:pPr>
              <w:jc w:val="center"/>
              <w:rPr>
                <w:sz w:val="24"/>
                <w:szCs w:val="24"/>
              </w:rPr>
            </w:pPr>
            <w:r>
              <w:rPr>
                <w:sz w:val="24"/>
                <w:szCs w:val="24"/>
              </w:rPr>
              <w:t>0</w:t>
            </w:r>
          </w:p>
        </w:tc>
        <w:tc>
          <w:tcPr>
            <w:tcW w:w="923" w:type="dxa"/>
          </w:tcPr>
          <w:p w:rsidR="00C168DA" w:rsidRDefault="00763C10" w:rsidP="005D62EB">
            <w:pPr>
              <w:jc w:val="center"/>
              <w:rPr>
                <w:sz w:val="24"/>
                <w:szCs w:val="24"/>
              </w:rPr>
            </w:pPr>
            <w:r>
              <w:rPr>
                <w:sz w:val="24"/>
                <w:szCs w:val="24"/>
              </w:rPr>
              <w:t>3</w:t>
            </w:r>
          </w:p>
        </w:tc>
      </w:tr>
      <w:tr w:rsidR="00C168DA" w:rsidTr="005D62EB">
        <w:trPr>
          <w:jc w:val="center"/>
        </w:trPr>
        <w:tc>
          <w:tcPr>
            <w:tcW w:w="852" w:type="dxa"/>
          </w:tcPr>
          <w:p w:rsidR="00C168DA" w:rsidRDefault="00C168DA" w:rsidP="00C96C23">
            <w:pPr>
              <w:rPr>
                <w:sz w:val="24"/>
                <w:szCs w:val="24"/>
              </w:rPr>
            </w:pPr>
            <w:r>
              <w:rPr>
                <w:sz w:val="24"/>
                <w:szCs w:val="24"/>
              </w:rPr>
              <w:t>3а</w:t>
            </w:r>
          </w:p>
        </w:tc>
        <w:tc>
          <w:tcPr>
            <w:tcW w:w="842" w:type="dxa"/>
          </w:tcPr>
          <w:p w:rsidR="00C168DA" w:rsidRDefault="00C168DA" w:rsidP="005D62EB">
            <w:pPr>
              <w:jc w:val="center"/>
              <w:rPr>
                <w:sz w:val="24"/>
                <w:szCs w:val="24"/>
              </w:rPr>
            </w:pPr>
            <w:r>
              <w:rPr>
                <w:sz w:val="24"/>
                <w:szCs w:val="24"/>
              </w:rPr>
              <w:t>6</w:t>
            </w:r>
          </w:p>
        </w:tc>
        <w:tc>
          <w:tcPr>
            <w:tcW w:w="852" w:type="dxa"/>
          </w:tcPr>
          <w:p w:rsidR="00C168DA" w:rsidRDefault="00FA439B" w:rsidP="005D62EB">
            <w:pPr>
              <w:jc w:val="center"/>
              <w:rPr>
                <w:sz w:val="24"/>
                <w:szCs w:val="24"/>
              </w:rPr>
            </w:pPr>
            <w:r>
              <w:rPr>
                <w:sz w:val="24"/>
                <w:szCs w:val="24"/>
              </w:rPr>
              <w:t>5</w:t>
            </w:r>
          </w:p>
        </w:tc>
        <w:tc>
          <w:tcPr>
            <w:tcW w:w="848" w:type="dxa"/>
          </w:tcPr>
          <w:p w:rsidR="00C168DA" w:rsidRDefault="00FA439B" w:rsidP="005D62EB">
            <w:pPr>
              <w:jc w:val="center"/>
              <w:rPr>
                <w:sz w:val="24"/>
                <w:szCs w:val="24"/>
              </w:rPr>
            </w:pPr>
            <w:r>
              <w:rPr>
                <w:sz w:val="24"/>
                <w:szCs w:val="24"/>
              </w:rPr>
              <w:t>1</w:t>
            </w:r>
          </w:p>
        </w:tc>
        <w:tc>
          <w:tcPr>
            <w:tcW w:w="1175" w:type="dxa"/>
          </w:tcPr>
          <w:p w:rsidR="00C168DA" w:rsidRDefault="00C168DA" w:rsidP="005D62EB">
            <w:pPr>
              <w:jc w:val="center"/>
              <w:rPr>
                <w:sz w:val="24"/>
                <w:szCs w:val="24"/>
              </w:rPr>
            </w:pPr>
            <w:r>
              <w:rPr>
                <w:sz w:val="24"/>
                <w:szCs w:val="24"/>
              </w:rPr>
              <w:t>4</w:t>
            </w:r>
          </w:p>
        </w:tc>
        <w:tc>
          <w:tcPr>
            <w:tcW w:w="1209" w:type="dxa"/>
          </w:tcPr>
          <w:p w:rsidR="00C168DA" w:rsidRDefault="00C168DA" w:rsidP="005D62EB">
            <w:pPr>
              <w:jc w:val="center"/>
              <w:rPr>
                <w:sz w:val="24"/>
                <w:szCs w:val="24"/>
              </w:rPr>
            </w:pPr>
            <w:r>
              <w:rPr>
                <w:sz w:val="24"/>
                <w:szCs w:val="24"/>
              </w:rPr>
              <w:t>2</w:t>
            </w:r>
          </w:p>
        </w:tc>
        <w:tc>
          <w:tcPr>
            <w:tcW w:w="1025" w:type="dxa"/>
          </w:tcPr>
          <w:p w:rsidR="00C168DA" w:rsidRDefault="00C168DA" w:rsidP="005D62EB">
            <w:pPr>
              <w:jc w:val="center"/>
              <w:rPr>
                <w:sz w:val="24"/>
                <w:szCs w:val="24"/>
              </w:rPr>
            </w:pPr>
            <w:r>
              <w:rPr>
                <w:sz w:val="24"/>
                <w:szCs w:val="24"/>
              </w:rPr>
              <w:t>1</w:t>
            </w:r>
          </w:p>
        </w:tc>
        <w:tc>
          <w:tcPr>
            <w:tcW w:w="898" w:type="dxa"/>
          </w:tcPr>
          <w:p w:rsidR="00C168DA" w:rsidRDefault="00C168DA" w:rsidP="005D62EB">
            <w:pPr>
              <w:jc w:val="center"/>
              <w:rPr>
                <w:sz w:val="24"/>
                <w:szCs w:val="24"/>
              </w:rPr>
            </w:pPr>
            <w:r>
              <w:rPr>
                <w:sz w:val="24"/>
                <w:szCs w:val="24"/>
              </w:rPr>
              <w:t>1</w:t>
            </w:r>
          </w:p>
        </w:tc>
        <w:tc>
          <w:tcPr>
            <w:tcW w:w="840" w:type="dxa"/>
          </w:tcPr>
          <w:p w:rsidR="00C168DA" w:rsidRDefault="00C168DA" w:rsidP="005D62EB">
            <w:pPr>
              <w:jc w:val="center"/>
              <w:rPr>
                <w:sz w:val="24"/>
                <w:szCs w:val="24"/>
              </w:rPr>
            </w:pPr>
            <w:r>
              <w:rPr>
                <w:sz w:val="24"/>
                <w:szCs w:val="24"/>
              </w:rPr>
              <w:t>0</w:t>
            </w:r>
          </w:p>
        </w:tc>
        <w:tc>
          <w:tcPr>
            <w:tcW w:w="957" w:type="dxa"/>
          </w:tcPr>
          <w:p w:rsidR="00C168DA" w:rsidRDefault="00763C10" w:rsidP="005D62EB">
            <w:pPr>
              <w:jc w:val="center"/>
              <w:rPr>
                <w:sz w:val="24"/>
                <w:szCs w:val="24"/>
              </w:rPr>
            </w:pPr>
            <w:r>
              <w:rPr>
                <w:sz w:val="24"/>
                <w:szCs w:val="24"/>
              </w:rPr>
              <w:t>0</w:t>
            </w:r>
          </w:p>
        </w:tc>
        <w:tc>
          <w:tcPr>
            <w:tcW w:w="923" w:type="dxa"/>
          </w:tcPr>
          <w:p w:rsidR="00C168DA" w:rsidRDefault="00763C10" w:rsidP="005D62EB">
            <w:pPr>
              <w:jc w:val="center"/>
              <w:rPr>
                <w:sz w:val="24"/>
                <w:szCs w:val="24"/>
              </w:rPr>
            </w:pPr>
            <w:r>
              <w:rPr>
                <w:sz w:val="24"/>
                <w:szCs w:val="24"/>
              </w:rPr>
              <w:t>1</w:t>
            </w:r>
          </w:p>
        </w:tc>
      </w:tr>
      <w:tr w:rsidR="00C168DA" w:rsidTr="005D62EB">
        <w:trPr>
          <w:jc w:val="center"/>
        </w:trPr>
        <w:tc>
          <w:tcPr>
            <w:tcW w:w="852" w:type="dxa"/>
          </w:tcPr>
          <w:p w:rsidR="00C168DA" w:rsidRDefault="00C168DA" w:rsidP="00C96C23">
            <w:pPr>
              <w:rPr>
                <w:sz w:val="24"/>
                <w:szCs w:val="24"/>
              </w:rPr>
            </w:pPr>
            <w:r>
              <w:rPr>
                <w:sz w:val="24"/>
                <w:szCs w:val="24"/>
              </w:rPr>
              <w:t>3б</w:t>
            </w:r>
          </w:p>
        </w:tc>
        <w:tc>
          <w:tcPr>
            <w:tcW w:w="842" w:type="dxa"/>
          </w:tcPr>
          <w:p w:rsidR="00C168DA" w:rsidRDefault="00C168DA" w:rsidP="005D62EB">
            <w:pPr>
              <w:jc w:val="center"/>
              <w:rPr>
                <w:sz w:val="24"/>
                <w:szCs w:val="24"/>
              </w:rPr>
            </w:pPr>
            <w:r>
              <w:rPr>
                <w:sz w:val="24"/>
                <w:szCs w:val="24"/>
              </w:rPr>
              <w:t>6</w:t>
            </w:r>
          </w:p>
        </w:tc>
        <w:tc>
          <w:tcPr>
            <w:tcW w:w="852" w:type="dxa"/>
          </w:tcPr>
          <w:p w:rsidR="00C168DA" w:rsidRDefault="00FA439B" w:rsidP="005D62EB">
            <w:pPr>
              <w:jc w:val="center"/>
              <w:rPr>
                <w:sz w:val="24"/>
                <w:szCs w:val="24"/>
              </w:rPr>
            </w:pPr>
            <w:r>
              <w:rPr>
                <w:sz w:val="24"/>
                <w:szCs w:val="24"/>
              </w:rPr>
              <w:t>5</w:t>
            </w:r>
          </w:p>
        </w:tc>
        <w:tc>
          <w:tcPr>
            <w:tcW w:w="848" w:type="dxa"/>
          </w:tcPr>
          <w:p w:rsidR="00C168DA" w:rsidRDefault="00FA439B" w:rsidP="005D62EB">
            <w:pPr>
              <w:jc w:val="center"/>
              <w:rPr>
                <w:sz w:val="24"/>
                <w:szCs w:val="24"/>
              </w:rPr>
            </w:pPr>
            <w:r>
              <w:rPr>
                <w:sz w:val="24"/>
                <w:szCs w:val="24"/>
              </w:rPr>
              <w:t>1</w:t>
            </w:r>
          </w:p>
        </w:tc>
        <w:tc>
          <w:tcPr>
            <w:tcW w:w="1175" w:type="dxa"/>
          </w:tcPr>
          <w:p w:rsidR="00C168DA" w:rsidRDefault="00C168DA" w:rsidP="005D62EB">
            <w:pPr>
              <w:jc w:val="center"/>
              <w:rPr>
                <w:sz w:val="24"/>
                <w:szCs w:val="24"/>
              </w:rPr>
            </w:pPr>
            <w:r>
              <w:rPr>
                <w:sz w:val="24"/>
                <w:szCs w:val="24"/>
              </w:rPr>
              <w:t>0</w:t>
            </w:r>
          </w:p>
        </w:tc>
        <w:tc>
          <w:tcPr>
            <w:tcW w:w="1209" w:type="dxa"/>
          </w:tcPr>
          <w:p w:rsidR="00C168DA" w:rsidRDefault="00C168DA" w:rsidP="005D62EB">
            <w:pPr>
              <w:jc w:val="center"/>
              <w:rPr>
                <w:sz w:val="24"/>
                <w:szCs w:val="24"/>
              </w:rPr>
            </w:pPr>
            <w:r>
              <w:rPr>
                <w:sz w:val="24"/>
                <w:szCs w:val="24"/>
              </w:rPr>
              <w:t>6</w:t>
            </w:r>
          </w:p>
        </w:tc>
        <w:tc>
          <w:tcPr>
            <w:tcW w:w="1025" w:type="dxa"/>
          </w:tcPr>
          <w:p w:rsidR="00C168DA" w:rsidRDefault="00C168DA" w:rsidP="005D62EB">
            <w:pPr>
              <w:jc w:val="center"/>
              <w:rPr>
                <w:sz w:val="24"/>
                <w:szCs w:val="24"/>
              </w:rPr>
            </w:pPr>
            <w:r>
              <w:rPr>
                <w:sz w:val="24"/>
                <w:szCs w:val="24"/>
              </w:rPr>
              <w:t>0</w:t>
            </w:r>
          </w:p>
        </w:tc>
        <w:tc>
          <w:tcPr>
            <w:tcW w:w="898" w:type="dxa"/>
          </w:tcPr>
          <w:p w:rsidR="00C168DA" w:rsidRDefault="00C168DA" w:rsidP="005D62EB">
            <w:pPr>
              <w:jc w:val="center"/>
              <w:rPr>
                <w:sz w:val="24"/>
                <w:szCs w:val="24"/>
              </w:rPr>
            </w:pPr>
            <w:r>
              <w:rPr>
                <w:sz w:val="24"/>
                <w:szCs w:val="24"/>
              </w:rPr>
              <w:t>1</w:t>
            </w:r>
          </w:p>
        </w:tc>
        <w:tc>
          <w:tcPr>
            <w:tcW w:w="840" w:type="dxa"/>
          </w:tcPr>
          <w:p w:rsidR="00C168DA" w:rsidRDefault="00C168DA" w:rsidP="005D62EB">
            <w:pPr>
              <w:jc w:val="center"/>
              <w:rPr>
                <w:sz w:val="24"/>
                <w:szCs w:val="24"/>
              </w:rPr>
            </w:pPr>
            <w:r>
              <w:rPr>
                <w:sz w:val="24"/>
                <w:szCs w:val="24"/>
              </w:rPr>
              <w:t>0</w:t>
            </w:r>
          </w:p>
        </w:tc>
        <w:tc>
          <w:tcPr>
            <w:tcW w:w="957" w:type="dxa"/>
          </w:tcPr>
          <w:p w:rsidR="00C168DA" w:rsidRDefault="00763C10" w:rsidP="005D62EB">
            <w:pPr>
              <w:jc w:val="center"/>
              <w:rPr>
                <w:sz w:val="24"/>
                <w:szCs w:val="24"/>
              </w:rPr>
            </w:pPr>
            <w:r>
              <w:rPr>
                <w:sz w:val="24"/>
                <w:szCs w:val="24"/>
              </w:rPr>
              <w:t>0</w:t>
            </w:r>
          </w:p>
        </w:tc>
        <w:tc>
          <w:tcPr>
            <w:tcW w:w="923" w:type="dxa"/>
          </w:tcPr>
          <w:p w:rsidR="00C168DA" w:rsidRDefault="00763C10" w:rsidP="005D62EB">
            <w:pPr>
              <w:jc w:val="center"/>
              <w:rPr>
                <w:sz w:val="24"/>
                <w:szCs w:val="24"/>
              </w:rPr>
            </w:pPr>
            <w:r>
              <w:rPr>
                <w:sz w:val="24"/>
                <w:szCs w:val="24"/>
              </w:rPr>
              <w:t>1</w:t>
            </w:r>
          </w:p>
        </w:tc>
      </w:tr>
      <w:tr w:rsidR="00C168DA" w:rsidTr="005D62EB">
        <w:trPr>
          <w:jc w:val="center"/>
        </w:trPr>
        <w:tc>
          <w:tcPr>
            <w:tcW w:w="852" w:type="dxa"/>
          </w:tcPr>
          <w:p w:rsidR="00C168DA" w:rsidRDefault="00C168DA" w:rsidP="00C96C23">
            <w:pPr>
              <w:rPr>
                <w:sz w:val="24"/>
                <w:szCs w:val="24"/>
              </w:rPr>
            </w:pPr>
            <w:r>
              <w:rPr>
                <w:sz w:val="24"/>
                <w:szCs w:val="24"/>
              </w:rPr>
              <w:t>4а</w:t>
            </w:r>
          </w:p>
        </w:tc>
        <w:tc>
          <w:tcPr>
            <w:tcW w:w="842" w:type="dxa"/>
          </w:tcPr>
          <w:p w:rsidR="00C168DA" w:rsidRDefault="00C168DA" w:rsidP="005D62EB">
            <w:pPr>
              <w:jc w:val="center"/>
              <w:rPr>
                <w:sz w:val="24"/>
                <w:szCs w:val="24"/>
              </w:rPr>
            </w:pPr>
            <w:r>
              <w:rPr>
                <w:sz w:val="24"/>
                <w:szCs w:val="24"/>
              </w:rPr>
              <w:t>3</w:t>
            </w:r>
          </w:p>
        </w:tc>
        <w:tc>
          <w:tcPr>
            <w:tcW w:w="852" w:type="dxa"/>
          </w:tcPr>
          <w:p w:rsidR="00C168DA" w:rsidRDefault="00FA439B" w:rsidP="005D62EB">
            <w:pPr>
              <w:jc w:val="center"/>
              <w:rPr>
                <w:sz w:val="24"/>
                <w:szCs w:val="24"/>
              </w:rPr>
            </w:pPr>
            <w:r>
              <w:rPr>
                <w:sz w:val="24"/>
                <w:szCs w:val="24"/>
              </w:rPr>
              <w:t>2</w:t>
            </w:r>
          </w:p>
        </w:tc>
        <w:tc>
          <w:tcPr>
            <w:tcW w:w="848" w:type="dxa"/>
          </w:tcPr>
          <w:p w:rsidR="00C168DA" w:rsidRDefault="00FA439B" w:rsidP="005D62EB">
            <w:pPr>
              <w:jc w:val="center"/>
              <w:rPr>
                <w:sz w:val="24"/>
                <w:szCs w:val="24"/>
              </w:rPr>
            </w:pPr>
            <w:r>
              <w:rPr>
                <w:sz w:val="24"/>
                <w:szCs w:val="24"/>
              </w:rPr>
              <w:t>1</w:t>
            </w:r>
          </w:p>
        </w:tc>
        <w:tc>
          <w:tcPr>
            <w:tcW w:w="1175" w:type="dxa"/>
          </w:tcPr>
          <w:p w:rsidR="00C168DA" w:rsidRDefault="00C168DA" w:rsidP="005D62EB">
            <w:pPr>
              <w:jc w:val="center"/>
              <w:rPr>
                <w:sz w:val="24"/>
                <w:szCs w:val="24"/>
              </w:rPr>
            </w:pPr>
            <w:r>
              <w:rPr>
                <w:sz w:val="24"/>
                <w:szCs w:val="24"/>
              </w:rPr>
              <w:t>3</w:t>
            </w:r>
          </w:p>
        </w:tc>
        <w:tc>
          <w:tcPr>
            <w:tcW w:w="1209" w:type="dxa"/>
          </w:tcPr>
          <w:p w:rsidR="00C168DA" w:rsidRDefault="00C168DA" w:rsidP="005D62EB">
            <w:pPr>
              <w:jc w:val="center"/>
              <w:rPr>
                <w:sz w:val="24"/>
                <w:szCs w:val="24"/>
              </w:rPr>
            </w:pPr>
            <w:r>
              <w:rPr>
                <w:sz w:val="24"/>
                <w:szCs w:val="24"/>
              </w:rPr>
              <w:t>0</w:t>
            </w:r>
          </w:p>
        </w:tc>
        <w:tc>
          <w:tcPr>
            <w:tcW w:w="1025" w:type="dxa"/>
          </w:tcPr>
          <w:p w:rsidR="00C168DA" w:rsidRDefault="00C168DA" w:rsidP="005D62EB">
            <w:pPr>
              <w:jc w:val="center"/>
              <w:rPr>
                <w:sz w:val="24"/>
                <w:szCs w:val="24"/>
              </w:rPr>
            </w:pPr>
            <w:r>
              <w:rPr>
                <w:sz w:val="24"/>
                <w:szCs w:val="24"/>
              </w:rPr>
              <w:t>0</w:t>
            </w:r>
          </w:p>
        </w:tc>
        <w:tc>
          <w:tcPr>
            <w:tcW w:w="898" w:type="dxa"/>
          </w:tcPr>
          <w:p w:rsidR="00C168DA" w:rsidRDefault="00C168DA" w:rsidP="005D62EB">
            <w:pPr>
              <w:jc w:val="center"/>
              <w:rPr>
                <w:sz w:val="24"/>
                <w:szCs w:val="24"/>
              </w:rPr>
            </w:pPr>
            <w:r>
              <w:rPr>
                <w:sz w:val="24"/>
                <w:szCs w:val="24"/>
              </w:rPr>
              <w:t>0</w:t>
            </w:r>
          </w:p>
        </w:tc>
        <w:tc>
          <w:tcPr>
            <w:tcW w:w="840" w:type="dxa"/>
          </w:tcPr>
          <w:p w:rsidR="00C168DA" w:rsidRDefault="00C168DA" w:rsidP="005D62EB">
            <w:pPr>
              <w:jc w:val="center"/>
              <w:rPr>
                <w:sz w:val="24"/>
                <w:szCs w:val="24"/>
              </w:rPr>
            </w:pPr>
            <w:r>
              <w:rPr>
                <w:sz w:val="24"/>
                <w:szCs w:val="24"/>
              </w:rPr>
              <w:t>0</w:t>
            </w:r>
          </w:p>
        </w:tc>
        <w:tc>
          <w:tcPr>
            <w:tcW w:w="957" w:type="dxa"/>
          </w:tcPr>
          <w:p w:rsidR="00C168DA" w:rsidRDefault="00763C10" w:rsidP="005D62EB">
            <w:pPr>
              <w:jc w:val="center"/>
              <w:rPr>
                <w:sz w:val="24"/>
                <w:szCs w:val="24"/>
              </w:rPr>
            </w:pPr>
            <w:r>
              <w:rPr>
                <w:sz w:val="24"/>
                <w:szCs w:val="24"/>
              </w:rPr>
              <w:t>1</w:t>
            </w:r>
          </w:p>
        </w:tc>
        <w:tc>
          <w:tcPr>
            <w:tcW w:w="923" w:type="dxa"/>
          </w:tcPr>
          <w:p w:rsidR="00C168DA" w:rsidRDefault="00763C10" w:rsidP="005D62EB">
            <w:pPr>
              <w:jc w:val="center"/>
              <w:rPr>
                <w:sz w:val="24"/>
                <w:szCs w:val="24"/>
              </w:rPr>
            </w:pPr>
            <w:r>
              <w:rPr>
                <w:sz w:val="24"/>
                <w:szCs w:val="24"/>
              </w:rPr>
              <w:t>0</w:t>
            </w:r>
          </w:p>
        </w:tc>
      </w:tr>
      <w:tr w:rsidR="00C168DA" w:rsidTr="005D62EB">
        <w:trPr>
          <w:jc w:val="center"/>
        </w:trPr>
        <w:tc>
          <w:tcPr>
            <w:tcW w:w="852" w:type="dxa"/>
          </w:tcPr>
          <w:p w:rsidR="00C168DA" w:rsidRDefault="00C168DA" w:rsidP="00C96C23">
            <w:pPr>
              <w:rPr>
                <w:sz w:val="24"/>
                <w:szCs w:val="24"/>
              </w:rPr>
            </w:pPr>
            <w:r>
              <w:rPr>
                <w:sz w:val="24"/>
                <w:szCs w:val="24"/>
              </w:rPr>
              <w:t>6а</w:t>
            </w:r>
          </w:p>
        </w:tc>
        <w:tc>
          <w:tcPr>
            <w:tcW w:w="842" w:type="dxa"/>
          </w:tcPr>
          <w:p w:rsidR="00C168DA" w:rsidRDefault="00C168DA" w:rsidP="005D62EB">
            <w:pPr>
              <w:jc w:val="center"/>
              <w:rPr>
                <w:sz w:val="24"/>
                <w:szCs w:val="24"/>
              </w:rPr>
            </w:pPr>
            <w:r>
              <w:rPr>
                <w:sz w:val="24"/>
                <w:szCs w:val="24"/>
              </w:rPr>
              <w:t>5</w:t>
            </w:r>
          </w:p>
        </w:tc>
        <w:tc>
          <w:tcPr>
            <w:tcW w:w="852" w:type="dxa"/>
          </w:tcPr>
          <w:p w:rsidR="00C168DA" w:rsidRDefault="00FA439B" w:rsidP="005D62EB">
            <w:pPr>
              <w:jc w:val="center"/>
              <w:rPr>
                <w:sz w:val="24"/>
                <w:szCs w:val="24"/>
              </w:rPr>
            </w:pPr>
            <w:r>
              <w:rPr>
                <w:sz w:val="24"/>
                <w:szCs w:val="24"/>
              </w:rPr>
              <w:t>3</w:t>
            </w:r>
          </w:p>
        </w:tc>
        <w:tc>
          <w:tcPr>
            <w:tcW w:w="848" w:type="dxa"/>
          </w:tcPr>
          <w:p w:rsidR="00C168DA" w:rsidRDefault="00FA439B" w:rsidP="005D62EB">
            <w:pPr>
              <w:jc w:val="center"/>
              <w:rPr>
                <w:sz w:val="24"/>
                <w:szCs w:val="24"/>
              </w:rPr>
            </w:pPr>
            <w:r>
              <w:rPr>
                <w:sz w:val="24"/>
                <w:szCs w:val="24"/>
              </w:rPr>
              <w:t>2</w:t>
            </w:r>
          </w:p>
        </w:tc>
        <w:tc>
          <w:tcPr>
            <w:tcW w:w="1175" w:type="dxa"/>
          </w:tcPr>
          <w:p w:rsidR="00C168DA" w:rsidRDefault="00C168DA" w:rsidP="005D62EB">
            <w:pPr>
              <w:jc w:val="center"/>
              <w:rPr>
                <w:sz w:val="24"/>
                <w:szCs w:val="24"/>
              </w:rPr>
            </w:pPr>
            <w:r>
              <w:rPr>
                <w:sz w:val="24"/>
                <w:szCs w:val="24"/>
              </w:rPr>
              <w:t>1</w:t>
            </w:r>
          </w:p>
        </w:tc>
        <w:tc>
          <w:tcPr>
            <w:tcW w:w="1209" w:type="dxa"/>
          </w:tcPr>
          <w:p w:rsidR="00C168DA" w:rsidRDefault="00C168DA" w:rsidP="005D62EB">
            <w:pPr>
              <w:jc w:val="center"/>
              <w:rPr>
                <w:sz w:val="24"/>
                <w:szCs w:val="24"/>
              </w:rPr>
            </w:pPr>
            <w:r>
              <w:rPr>
                <w:sz w:val="24"/>
                <w:szCs w:val="24"/>
              </w:rPr>
              <w:t>4</w:t>
            </w:r>
          </w:p>
        </w:tc>
        <w:tc>
          <w:tcPr>
            <w:tcW w:w="1025" w:type="dxa"/>
          </w:tcPr>
          <w:p w:rsidR="00C168DA" w:rsidRDefault="00C168DA" w:rsidP="005D62EB">
            <w:pPr>
              <w:jc w:val="center"/>
              <w:rPr>
                <w:sz w:val="24"/>
                <w:szCs w:val="24"/>
              </w:rPr>
            </w:pPr>
            <w:r>
              <w:rPr>
                <w:sz w:val="24"/>
                <w:szCs w:val="24"/>
              </w:rPr>
              <w:t>1</w:t>
            </w:r>
          </w:p>
        </w:tc>
        <w:tc>
          <w:tcPr>
            <w:tcW w:w="898" w:type="dxa"/>
          </w:tcPr>
          <w:p w:rsidR="00C168DA" w:rsidRDefault="00C168DA" w:rsidP="005D62EB">
            <w:pPr>
              <w:jc w:val="center"/>
              <w:rPr>
                <w:sz w:val="24"/>
                <w:szCs w:val="24"/>
              </w:rPr>
            </w:pPr>
            <w:r>
              <w:rPr>
                <w:sz w:val="24"/>
                <w:szCs w:val="24"/>
              </w:rPr>
              <w:t>0</w:t>
            </w:r>
          </w:p>
        </w:tc>
        <w:tc>
          <w:tcPr>
            <w:tcW w:w="840" w:type="dxa"/>
          </w:tcPr>
          <w:p w:rsidR="00C168DA" w:rsidRDefault="00C168DA" w:rsidP="005D62EB">
            <w:pPr>
              <w:jc w:val="center"/>
              <w:rPr>
                <w:sz w:val="24"/>
                <w:szCs w:val="24"/>
              </w:rPr>
            </w:pPr>
            <w:r>
              <w:rPr>
                <w:sz w:val="24"/>
                <w:szCs w:val="24"/>
              </w:rPr>
              <w:t>0</w:t>
            </w:r>
          </w:p>
        </w:tc>
        <w:tc>
          <w:tcPr>
            <w:tcW w:w="957" w:type="dxa"/>
          </w:tcPr>
          <w:p w:rsidR="00C168DA" w:rsidRDefault="00763C10" w:rsidP="005D62EB">
            <w:pPr>
              <w:jc w:val="center"/>
              <w:rPr>
                <w:sz w:val="24"/>
                <w:szCs w:val="24"/>
              </w:rPr>
            </w:pPr>
            <w:r>
              <w:rPr>
                <w:sz w:val="24"/>
                <w:szCs w:val="24"/>
              </w:rPr>
              <w:t>0</w:t>
            </w:r>
          </w:p>
        </w:tc>
        <w:tc>
          <w:tcPr>
            <w:tcW w:w="923" w:type="dxa"/>
          </w:tcPr>
          <w:p w:rsidR="00C168DA" w:rsidRDefault="00763C10" w:rsidP="005D62EB">
            <w:pPr>
              <w:jc w:val="center"/>
              <w:rPr>
                <w:sz w:val="24"/>
                <w:szCs w:val="24"/>
              </w:rPr>
            </w:pPr>
            <w:r>
              <w:rPr>
                <w:sz w:val="24"/>
                <w:szCs w:val="24"/>
              </w:rPr>
              <w:t>1</w:t>
            </w:r>
          </w:p>
        </w:tc>
      </w:tr>
      <w:tr w:rsidR="00C168DA" w:rsidTr="005D62EB">
        <w:trPr>
          <w:jc w:val="center"/>
        </w:trPr>
        <w:tc>
          <w:tcPr>
            <w:tcW w:w="852" w:type="dxa"/>
          </w:tcPr>
          <w:p w:rsidR="00C168DA" w:rsidRDefault="00C168DA" w:rsidP="00C96C23">
            <w:pPr>
              <w:rPr>
                <w:sz w:val="24"/>
                <w:szCs w:val="24"/>
              </w:rPr>
            </w:pPr>
            <w:r>
              <w:rPr>
                <w:sz w:val="24"/>
                <w:szCs w:val="24"/>
              </w:rPr>
              <w:t>8а</w:t>
            </w:r>
          </w:p>
        </w:tc>
        <w:tc>
          <w:tcPr>
            <w:tcW w:w="842" w:type="dxa"/>
          </w:tcPr>
          <w:p w:rsidR="00C168DA" w:rsidRDefault="00C168DA" w:rsidP="005D62EB">
            <w:pPr>
              <w:jc w:val="center"/>
              <w:rPr>
                <w:sz w:val="24"/>
                <w:szCs w:val="24"/>
              </w:rPr>
            </w:pPr>
            <w:r>
              <w:rPr>
                <w:sz w:val="24"/>
                <w:szCs w:val="24"/>
              </w:rPr>
              <w:t>6</w:t>
            </w:r>
          </w:p>
        </w:tc>
        <w:tc>
          <w:tcPr>
            <w:tcW w:w="852" w:type="dxa"/>
          </w:tcPr>
          <w:p w:rsidR="00C168DA" w:rsidRDefault="00FA439B" w:rsidP="005D62EB">
            <w:pPr>
              <w:jc w:val="center"/>
              <w:rPr>
                <w:sz w:val="24"/>
                <w:szCs w:val="24"/>
              </w:rPr>
            </w:pPr>
            <w:r>
              <w:rPr>
                <w:sz w:val="24"/>
                <w:szCs w:val="24"/>
              </w:rPr>
              <w:t>2</w:t>
            </w:r>
          </w:p>
        </w:tc>
        <w:tc>
          <w:tcPr>
            <w:tcW w:w="848" w:type="dxa"/>
          </w:tcPr>
          <w:p w:rsidR="00C168DA" w:rsidRDefault="00FA439B" w:rsidP="005D62EB">
            <w:pPr>
              <w:jc w:val="center"/>
              <w:rPr>
                <w:sz w:val="24"/>
                <w:szCs w:val="24"/>
              </w:rPr>
            </w:pPr>
            <w:r>
              <w:rPr>
                <w:sz w:val="24"/>
                <w:szCs w:val="24"/>
              </w:rPr>
              <w:t>4</w:t>
            </w:r>
          </w:p>
        </w:tc>
        <w:tc>
          <w:tcPr>
            <w:tcW w:w="1175" w:type="dxa"/>
          </w:tcPr>
          <w:p w:rsidR="00C168DA" w:rsidRDefault="00C168DA" w:rsidP="005D62EB">
            <w:pPr>
              <w:jc w:val="center"/>
              <w:rPr>
                <w:sz w:val="24"/>
                <w:szCs w:val="24"/>
              </w:rPr>
            </w:pPr>
            <w:r>
              <w:rPr>
                <w:sz w:val="24"/>
                <w:szCs w:val="24"/>
              </w:rPr>
              <w:t>1</w:t>
            </w:r>
          </w:p>
        </w:tc>
        <w:tc>
          <w:tcPr>
            <w:tcW w:w="1209" w:type="dxa"/>
          </w:tcPr>
          <w:p w:rsidR="00C168DA" w:rsidRDefault="00C168DA" w:rsidP="005D62EB">
            <w:pPr>
              <w:jc w:val="center"/>
              <w:rPr>
                <w:sz w:val="24"/>
                <w:szCs w:val="24"/>
              </w:rPr>
            </w:pPr>
            <w:r>
              <w:rPr>
                <w:sz w:val="24"/>
                <w:szCs w:val="24"/>
              </w:rPr>
              <w:t>5</w:t>
            </w:r>
          </w:p>
        </w:tc>
        <w:tc>
          <w:tcPr>
            <w:tcW w:w="1025" w:type="dxa"/>
          </w:tcPr>
          <w:p w:rsidR="00C168DA" w:rsidRDefault="00C168DA" w:rsidP="005D62EB">
            <w:pPr>
              <w:jc w:val="center"/>
              <w:rPr>
                <w:sz w:val="24"/>
                <w:szCs w:val="24"/>
              </w:rPr>
            </w:pPr>
            <w:r>
              <w:rPr>
                <w:sz w:val="24"/>
                <w:szCs w:val="24"/>
              </w:rPr>
              <w:t>0</w:t>
            </w:r>
          </w:p>
        </w:tc>
        <w:tc>
          <w:tcPr>
            <w:tcW w:w="898" w:type="dxa"/>
          </w:tcPr>
          <w:p w:rsidR="00C168DA" w:rsidRDefault="00C168DA" w:rsidP="005D62EB">
            <w:pPr>
              <w:jc w:val="center"/>
              <w:rPr>
                <w:sz w:val="24"/>
                <w:szCs w:val="24"/>
              </w:rPr>
            </w:pPr>
            <w:r>
              <w:rPr>
                <w:sz w:val="24"/>
                <w:szCs w:val="24"/>
              </w:rPr>
              <w:t>0</w:t>
            </w:r>
          </w:p>
        </w:tc>
        <w:tc>
          <w:tcPr>
            <w:tcW w:w="840" w:type="dxa"/>
          </w:tcPr>
          <w:p w:rsidR="00C168DA" w:rsidRDefault="00C168DA" w:rsidP="005D62EB">
            <w:pPr>
              <w:jc w:val="center"/>
              <w:rPr>
                <w:sz w:val="24"/>
                <w:szCs w:val="24"/>
              </w:rPr>
            </w:pPr>
            <w:r>
              <w:rPr>
                <w:sz w:val="24"/>
                <w:szCs w:val="24"/>
              </w:rPr>
              <w:t>0</w:t>
            </w:r>
          </w:p>
        </w:tc>
        <w:tc>
          <w:tcPr>
            <w:tcW w:w="957" w:type="dxa"/>
          </w:tcPr>
          <w:p w:rsidR="00C168DA" w:rsidRDefault="00763C10" w:rsidP="005D62EB">
            <w:pPr>
              <w:jc w:val="center"/>
              <w:rPr>
                <w:sz w:val="24"/>
                <w:szCs w:val="24"/>
              </w:rPr>
            </w:pPr>
            <w:r>
              <w:rPr>
                <w:sz w:val="24"/>
                <w:szCs w:val="24"/>
              </w:rPr>
              <w:t>0</w:t>
            </w:r>
          </w:p>
        </w:tc>
        <w:tc>
          <w:tcPr>
            <w:tcW w:w="923" w:type="dxa"/>
          </w:tcPr>
          <w:p w:rsidR="00C168DA" w:rsidRDefault="00763C10" w:rsidP="005D62EB">
            <w:pPr>
              <w:jc w:val="center"/>
              <w:rPr>
                <w:sz w:val="24"/>
                <w:szCs w:val="24"/>
              </w:rPr>
            </w:pPr>
            <w:r>
              <w:rPr>
                <w:sz w:val="24"/>
                <w:szCs w:val="24"/>
              </w:rPr>
              <w:t>2</w:t>
            </w:r>
          </w:p>
        </w:tc>
      </w:tr>
      <w:tr w:rsidR="00C168DA" w:rsidTr="005D62EB">
        <w:trPr>
          <w:jc w:val="center"/>
        </w:trPr>
        <w:tc>
          <w:tcPr>
            <w:tcW w:w="852" w:type="dxa"/>
          </w:tcPr>
          <w:p w:rsidR="00C168DA" w:rsidRDefault="00C168DA" w:rsidP="00C96C23">
            <w:pPr>
              <w:rPr>
                <w:sz w:val="24"/>
                <w:szCs w:val="24"/>
              </w:rPr>
            </w:pPr>
            <w:r>
              <w:rPr>
                <w:sz w:val="24"/>
                <w:szCs w:val="24"/>
              </w:rPr>
              <w:t>9а</w:t>
            </w:r>
          </w:p>
        </w:tc>
        <w:tc>
          <w:tcPr>
            <w:tcW w:w="842" w:type="dxa"/>
          </w:tcPr>
          <w:p w:rsidR="00C168DA" w:rsidRDefault="00C168DA" w:rsidP="005D62EB">
            <w:pPr>
              <w:jc w:val="center"/>
              <w:rPr>
                <w:sz w:val="24"/>
                <w:szCs w:val="24"/>
              </w:rPr>
            </w:pPr>
            <w:r>
              <w:rPr>
                <w:sz w:val="24"/>
                <w:szCs w:val="24"/>
              </w:rPr>
              <w:t>4</w:t>
            </w:r>
          </w:p>
        </w:tc>
        <w:tc>
          <w:tcPr>
            <w:tcW w:w="852" w:type="dxa"/>
          </w:tcPr>
          <w:p w:rsidR="00C168DA" w:rsidRDefault="00FA439B" w:rsidP="005D62EB">
            <w:pPr>
              <w:jc w:val="center"/>
              <w:rPr>
                <w:sz w:val="24"/>
                <w:szCs w:val="24"/>
              </w:rPr>
            </w:pPr>
            <w:r>
              <w:rPr>
                <w:sz w:val="24"/>
                <w:szCs w:val="24"/>
              </w:rPr>
              <w:t>3</w:t>
            </w:r>
          </w:p>
        </w:tc>
        <w:tc>
          <w:tcPr>
            <w:tcW w:w="848" w:type="dxa"/>
          </w:tcPr>
          <w:p w:rsidR="00C168DA" w:rsidRDefault="00FA439B" w:rsidP="005D62EB">
            <w:pPr>
              <w:jc w:val="center"/>
              <w:rPr>
                <w:sz w:val="24"/>
                <w:szCs w:val="24"/>
              </w:rPr>
            </w:pPr>
            <w:r>
              <w:rPr>
                <w:sz w:val="24"/>
                <w:szCs w:val="24"/>
              </w:rPr>
              <w:t>1</w:t>
            </w:r>
          </w:p>
        </w:tc>
        <w:tc>
          <w:tcPr>
            <w:tcW w:w="1175" w:type="dxa"/>
          </w:tcPr>
          <w:p w:rsidR="00C168DA" w:rsidRDefault="00C168DA" w:rsidP="005D62EB">
            <w:pPr>
              <w:jc w:val="center"/>
              <w:rPr>
                <w:sz w:val="24"/>
                <w:szCs w:val="24"/>
              </w:rPr>
            </w:pPr>
            <w:r>
              <w:rPr>
                <w:sz w:val="24"/>
                <w:szCs w:val="24"/>
              </w:rPr>
              <w:t>0</w:t>
            </w:r>
          </w:p>
        </w:tc>
        <w:tc>
          <w:tcPr>
            <w:tcW w:w="1209" w:type="dxa"/>
          </w:tcPr>
          <w:p w:rsidR="00C168DA" w:rsidRDefault="00C168DA" w:rsidP="005D62EB">
            <w:pPr>
              <w:jc w:val="center"/>
              <w:rPr>
                <w:sz w:val="24"/>
                <w:szCs w:val="24"/>
              </w:rPr>
            </w:pPr>
            <w:r>
              <w:rPr>
                <w:sz w:val="24"/>
                <w:szCs w:val="24"/>
              </w:rPr>
              <w:t>4</w:t>
            </w:r>
          </w:p>
        </w:tc>
        <w:tc>
          <w:tcPr>
            <w:tcW w:w="1025" w:type="dxa"/>
          </w:tcPr>
          <w:p w:rsidR="00C168DA" w:rsidRDefault="00C168DA" w:rsidP="005D62EB">
            <w:pPr>
              <w:jc w:val="center"/>
              <w:rPr>
                <w:sz w:val="24"/>
                <w:szCs w:val="24"/>
              </w:rPr>
            </w:pPr>
            <w:r>
              <w:rPr>
                <w:sz w:val="24"/>
                <w:szCs w:val="24"/>
              </w:rPr>
              <w:t>4</w:t>
            </w:r>
          </w:p>
        </w:tc>
        <w:tc>
          <w:tcPr>
            <w:tcW w:w="898" w:type="dxa"/>
          </w:tcPr>
          <w:p w:rsidR="00C168DA" w:rsidRDefault="00C168DA" w:rsidP="005D62EB">
            <w:pPr>
              <w:jc w:val="center"/>
              <w:rPr>
                <w:sz w:val="24"/>
                <w:szCs w:val="24"/>
              </w:rPr>
            </w:pPr>
            <w:r>
              <w:rPr>
                <w:sz w:val="24"/>
                <w:szCs w:val="24"/>
              </w:rPr>
              <w:t>1</w:t>
            </w:r>
          </w:p>
        </w:tc>
        <w:tc>
          <w:tcPr>
            <w:tcW w:w="840" w:type="dxa"/>
          </w:tcPr>
          <w:p w:rsidR="00C168DA" w:rsidRDefault="00C168DA" w:rsidP="005D62EB">
            <w:pPr>
              <w:jc w:val="center"/>
              <w:rPr>
                <w:sz w:val="24"/>
                <w:szCs w:val="24"/>
              </w:rPr>
            </w:pPr>
            <w:r>
              <w:rPr>
                <w:sz w:val="24"/>
                <w:szCs w:val="24"/>
              </w:rPr>
              <w:t>2</w:t>
            </w:r>
          </w:p>
        </w:tc>
        <w:tc>
          <w:tcPr>
            <w:tcW w:w="957" w:type="dxa"/>
          </w:tcPr>
          <w:p w:rsidR="00C168DA" w:rsidRDefault="00763C10" w:rsidP="005D62EB">
            <w:pPr>
              <w:jc w:val="center"/>
              <w:rPr>
                <w:sz w:val="24"/>
                <w:szCs w:val="24"/>
              </w:rPr>
            </w:pPr>
            <w:r>
              <w:rPr>
                <w:sz w:val="24"/>
                <w:szCs w:val="24"/>
              </w:rPr>
              <w:t>0</w:t>
            </w:r>
          </w:p>
        </w:tc>
        <w:tc>
          <w:tcPr>
            <w:tcW w:w="923" w:type="dxa"/>
          </w:tcPr>
          <w:p w:rsidR="00C168DA" w:rsidRDefault="00763C10" w:rsidP="005D62EB">
            <w:pPr>
              <w:jc w:val="center"/>
              <w:rPr>
                <w:sz w:val="24"/>
                <w:szCs w:val="24"/>
              </w:rPr>
            </w:pPr>
            <w:r>
              <w:rPr>
                <w:sz w:val="24"/>
                <w:szCs w:val="24"/>
              </w:rPr>
              <w:t>0</w:t>
            </w:r>
          </w:p>
        </w:tc>
      </w:tr>
      <w:tr w:rsidR="00C168DA" w:rsidTr="005D62EB">
        <w:trPr>
          <w:jc w:val="center"/>
        </w:trPr>
        <w:tc>
          <w:tcPr>
            <w:tcW w:w="852" w:type="dxa"/>
          </w:tcPr>
          <w:p w:rsidR="00C168DA" w:rsidRDefault="00C168DA" w:rsidP="00C96C23">
            <w:pPr>
              <w:rPr>
                <w:sz w:val="24"/>
                <w:szCs w:val="24"/>
              </w:rPr>
            </w:pPr>
            <w:r>
              <w:rPr>
                <w:sz w:val="24"/>
                <w:szCs w:val="24"/>
              </w:rPr>
              <w:t>9в</w:t>
            </w:r>
          </w:p>
        </w:tc>
        <w:tc>
          <w:tcPr>
            <w:tcW w:w="842" w:type="dxa"/>
          </w:tcPr>
          <w:p w:rsidR="00C168DA" w:rsidRDefault="00C168DA" w:rsidP="005D62EB">
            <w:pPr>
              <w:jc w:val="center"/>
              <w:rPr>
                <w:sz w:val="24"/>
                <w:szCs w:val="24"/>
              </w:rPr>
            </w:pPr>
            <w:r>
              <w:rPr>
                <w:sz w:val="24"/>
                <w:szCs w:val="24"/>
              </w:rPr>
              <w:t>6</w:t>
            </w:r>
          </w:p>
        </w:tc>
        <w:tc>
          <w:tcPr>
            <w:tcW w:w="852" w:type="dxa"/>
          </w:tcPr>
          <w:p w:rsidR="00C168DA" w:rsidRDefault="00FA439B" w:rsidP="005D62EB">
            <w:pPr>
              <w:jc w:val="center"/>
              <w:rPr>
                <w:sz w:val="24"/>
                <w:szCs w:val="24"/>
              </w:rPr>
            </w:pPr>
            <w:r>
              <w:rPr>
                <w:sz w:val="24"/>
                <w:szCs w:val="24"/>
              </w:rPr>
              <w:t>3</w:t>
            </w:r>
          </w:p>
        </w:tc>
        <w:tc>
          <w:tcPr>
            <w:tcW w:w="848" w:type="dxa"/>
          </w:tcPr>
          <w:p w:rsidR="00C168DA" w:rsidRDefault="00FA439B" w:rsidP="005D62EB">
            <w:pPr>
              <w:jc w:val="center"/>
              <w:rPr>
                <w:sz w:val="24"/>
                <w:szCs w:val="24"/>
              </w:rPr>
            </w:pPr>
            <w:r>
              <w:rPr>
                <w:sz w:val="24"/>
                <w:szCs w:val="24"/>
              </w:rPr>
              <w:t>3</w:t>
            </w:r>
          </w:p>
        </w:tc>
        <w:tc>
          <w:tcPr>
            <w:tcW w:w="1175" w:type="dxa"/>
          </w:tcPr>
          <w:p w:rsidR="00C168DA" w:rsidRDefault="00C168DA" w:rsidP="005D62EB">
            <w:pPr>
              <w:jc w:val="center"/>
              <w:rPr>
                <w:sz w:val="24"/>
                <w:szCs w:val="24"/>
              </w:rPr>
            </w:pPr>
            <w:r>
              <w:rPr>
                <w:sz w:val="24"/>
                <w:szCs w:val="24"/>
              </w:rPr>
              <w:t>1</w:t>
            </w:r>
          </w:p>
        </w:tc>
        <w:tc>
          <w:tcPr>
            <w:tcW w:w="1209" w:type="dxa"/>
          </w:tcPr>
          <w:p w:rsidR="00C168DA" w:rsidRDefault="00C168DA" w:rsidP="005D62EB">
            <w:pPr>
              <w:jc w:val="center"/>
              <w:rPr>
                <w:sz w:val="24"/>
                <w:szCs w:val="24"/>
              </w:rPr>
            </w:pPr>
            <w:r>
              <w:rPr>
                <w:sz w:val="24"/>
                <w:szCs w:val="24"/>
              </w:rPr>
              <w:t>5</w:t>
            </w:r>
          </w:p>
        </w:tc>
        <w:tc>
          <w:tcPr>
            <w:tcW w:w="1025" w:type="dxa"/>
          </w:tcPr>
          <w:p w:rsidR="00C168DA" w:rsidRDefault="00C168DA" w:rsidP="005D62EB">
            <w:pPr>
              <w:jc w:val="center"/>
              <w:rPr>
                <w:sz w:val="24"/>
                <w:szCs w:val="24"/>
              </w:rPr>
            </w:pPr>
            <w:r>
              <w:rPr>
                <w:sz w:val="24"/>
                <w:szCs w:val="24"/>
              </w:rPr>
              <w:t>0</w:t>
            </w:r>
          </w:p>
        </w:tc>
        <w:tc>
          <w:tcPr>
            <w:tcW w:w="898" w:type="dxa"/>
          </w:tcPr>
          <w:p w:rsidR="00C168DA" w:rsidRDefault="00C168DA" w:rsidP="005D62EB">
            <w:pPr>
              <w:jc w:val="center"/>
              <w:rPr>
                <w:sz w:val="24"/>
                <w:szCs w:val="24"/>
              </w:rPr>
            </w:pPr>
            <w:r>
              <w:rPr>
                <w:sz w:val="24"/>
                <w:szCs w:val="24"/>
              </w:rPr>
              <w:t>0</w:t>
            </w:r>
          </w:p>
        </w:tc>
        <w:tc>
          <w:tcPr>
            <w:tcW w:w="840" w:type="dxa"/>
          </w:tcPr>
          <w:p w:rsidR="00C168DA" w:rsidRDefault="00C168DA" w:rsidP="005D62EB">
            <w:pPr>
              <w:jc w:val="center"/>
              <w:rPr>
                <w:sz w:val="24"/>
                <w:szCs w:val="24"/>
              </w:rPr>
            </w:pPr>
            <w:r>
              <w:rPr>
                <w:sz w:val="24"/>
                <w:szCs w:val="24"/>
              </w:rPr>
              <w:t>1</w:t>
            </w:r>
          </w:p>
        </w:tc>
        <w:tc>
          <w:tcPr>
            <w:tcW w:w="957" w:type="dxa"/>
          </w:tcPr>
          <w:p w:rsidR="00C168DA" w:rsidRDefault="00763C10" w:rsidP="005D62EB">
            <w:pPr>
              <w:jc w:val="center"/>
              <w:rPr>
                <w:sz w:val="24"/>
                <w:szCs w:val="24"/>
              </w:rPr>
            </w:pPr>
            <w:r>
              <w:rPr>
                <w:sz w:val="24"/>
                <w:szCs w:val="24"/>
              </w:rPr>
              <w:t>0</w:t>
            </w:r>
          </w:p>
        </w:tc>
        <w:tc>
          <w:tcPr>
            <w:tcW w:w="923" w:type="dxa"/>
          </w:tcPr>
          <w:p w:rsidR="00C168DA" w:rsidRDefault="00763C10" w:rsidP="005D62EB">
            <w:pPr>
              <w:jc w:val="center"/>
              <w:rPr>
                <w:sz w:val="24"/>
                <w:szCs w:val="24"/>
              </w:rPr>
            </w:pPr>
            <w:r>
              <w:rPr>
                <w:sz w:val="24"/>
                <w:szCs w:val="24"/>
              </w:rPr>
              <w:t>1</w:t>
            </w:r>
          </w:p>
        </w:tc>
      </w:tr>
      <w:tr w:rsidR="00C168DA" w:rsidTr="005D62EB">
        <w:trPr>
          <w:jc w:val="center"/>
        </w:trPr>
        <w:tc>
          <w:tcPr>
            <w:tcW w:w="852" w:type="dxa"/>
          </w:tcPr>
          <w:p w:rsidR="00C168DA" w:rsidRDefault="00C168DA" w:rsidP="00C96C23">
            <w:pPr>
              <w:rPr>
                <w:sz w:val="24"/>
                <w:szCs w:val="24"/>
              </w:rPr>
            </w:pPr>
            <w:r>
              <w:rPr>
                <w:sz w:val="24"/>
                <w:szCs w:val="24"/>
              </w:rPr>
              <w:t>10а</w:t>
            </w:r>
          </w:p>
        </w:tc>
        <w:tc>
          <w:tcPr>
            <w:tcW w:w="842" w:type="dxa"/>
          </w:tcPr>
          <w:p w:rsidR="00C168DA" w:rsidRDefault="00C168DA" w:rsidP="005D62EB">
            <w:pPr>
              <w:jc w:val="center"/>
              <w:rPr>
                <w:sz w:val="24"/>
                <w:szCs w:val="24"/>
              </w:rPr>
            </w:pPr>
            <w:r>
              <w:rPr>
                <w:sz w:val="24"/>
                <w:szCs w:val="24"/>
              </w:rPr>
              <w:t>6</w:t>
            </w:r>
          </w:p>
        </w:tc>
        <w:tc>
          <w:tcPr>
            <w:tcW w:w="852" w:type="dxa"/>
          </w:tcPr>
          <w:p w:rsidR="00C168DA" w:rsidRDefault="00FA439B" w:rsidP="005D62EB">
            <w:pPr>
              <w:jc w:val="center"/>
              <w:rPr>
                <w:sz w:val="24"/>
                <w:szCs w:val="24"/>
              </w:rPr>
            </w:pPr>
            <w:r>
              <w:rPr>
                <w:sz w:val="24"/>
                <w:szCs w:val="24"/>
              </w:rPr>
              <w:t>2</w:t>
            </w:r>
          </w:p>
        </w:tc>
        <w:tc>
          <w:tcPr>
            <w:tcW w:w="848" w:type="dxa"/>
          </w:tcPr>
          <w:p w:rsidR="00C168DA" w:rsidRDefault="00FA439B" w:rsidP="005D62EB">
            <w:pPr>
              <w:jc w:val="center"/>
              <w:rPr>
                <w:sz w:val="24"/>
                <w:szCs w:val="24"/>
              </w:rPr>
            </w:pPr>
            <w:r>
              <w:rPr>
                <w:sz w:val="24"/>
                <w:szCs w:val="24"/>
              </w:rPr>
              <w:t>4</w:t>
            </w:r>
          </w:p>
        </w:tc>
        <w:tc>
          <w:tcPr>
            <w:tcW w:w="1175" w:type="dxa"/>
          </w:tcPr>
          <w:p w:rsidR="00C168DA" w:rsidRDefault="00C168DA" w:rsidP="005D62EB">
            <w:pPr>
              <w:jc w:val="center"/>
              <w:rPr>
                <w:sz w:val="24"/>
                <w:szCs w:val="24"/>
              </w:rPr>
            </w:pPr>
            <w:r>
              <w:rPr>
                <w:sz w:val="24"/>
                <w:szCs w:val="24"/>
              </w:rPr>
              <w:t>3</w:t>
            </w:r>
          </w:p>
        </w:tc>
        <w:tc>
          <w:tcPr>
            <w:tcW w:w="1209" w:type="dxa"/>
          </w:tcPr>
          <w:p w:rsidR="00C168DA" w:rsidRDefault="00C168DA" w:rsidP="005D62EB">
            <w:pPr>
              <w:jc w:val="center"/>
              <w:rPr>
                <w:sz w:val="24"/>
                <w:szCs w:val="24"/>
              </w:rPr>
            </w:pPr>
            <w:r>
              <w:rPr>
                <w:sz w:val="24"/>
                <w:szCs w:val="24"/>
              </w:rPr>
              <w:t>3</w:t>
            </w:r>
          </w:p>
        </w:tc>
        <w:tc>
          <w:tcPr>
            <w:tcW w:w="1025" w:type="dxa"/>
          </w:tcPr>
          <w:p w:rsidR="00C168DA" w:rsidRDefault="00C168DA" w:rsidP="005D62EB">
            <w:pPr>
              <w:jc w:val="center"/>
              <w:rPr>
                <w:sz w:val="24"/>
                <w:szCs w:val="24"/>
              </w:rPr>
            </w:pPr>
            <w:r>
              <w:rPr>
                <w:sz w:val="24"/>
                <w:szCs w:val="24"/>
              </w:rPr>
              <w:t>2</w:t>
            </w:r>
          </w:p>
        </w:tc>
        <w:tc>
          <w:tcPr>
            <w:tcW w:w="898" w:type="dxa"/>
          </w:tcPr>
          <w:p w:rsidR="00C168DA" w:rsidRDefault="00C168DA" w:rsidP="005D62EB">
            <w:pPr>
              <w:jc w:val="center"/>
              <w:rPr>
                <w:sz w:val="24"/>
                <w:szCs w:val="24"/>
              </w:rPr>
            </w:pPr>
            <w:r>
              <w:rPr>
                <w:sz w:val="24"/>
                <w:szCs w:val="24"/>
              </w:rPr>
              <w:t>1</w:t>
            </w:r>
          </w:p>
        </w:tc>
        <w:tc>
          <w:tcPr>
            <w:tcW w:w="840" w:type="dxa"/>
          </w:tcPr>
          <w:p w:rsidR="00C168DA" w:rsidRDefault="00C168DA" w:rsidP="005D62EB">
            <w:pPr>
              <w:jc w:val="center"/>
              <w:rPr>
                <w:sz w:val="24"/>
                <w:szCs w:val="24"/>
              </w:rPr>
            </w:pPr>
            <w:r>
              <w:rPr>
                <w:sz w:val="24"/>
                <w:szCs w:val="24"/>
              </w:rPr>
              <w:t>1</w:t>
            </w:r>
          </w:p>
        </w:tc>
        <w:tc>
          <w:tcPr>
            <w:tcW w:w="957" w:type="dxa"/>
          </w:tcPr>
          <w:p w:rsidR="00C168DA" w:rsidRDefault="00763C10" w:rsidP="005D62EB">
            <w:pPr>
              <w:jc w:val="center"/>
              <w:rPr>
                <w:sz w:val="24"/>
                <w:szCs w:val="24"/>
              </w:rPr>
            </w:pPr>
            <w:r>
              <w:rPr>
                <w:sz w:val="24"/>
                <w:szCs w:val="24"/>
              </w:rPr>
              <w:t>0</w:t>
            </w:r>
          </w:p>
        </w:tc>
        <w:tc>
          <w:tcPr>
            <w:tcW w:w="923" w:type="dxa"/>
          </w:tcPr>
          <w:p w:rsidR="00C168DA" w:rsidRDefault="00763C10" w:rsidP="005D62EB">
            <w:pPr>
              <w:jc w:val="center"/>
              <w:rPr>
                <w:sz w:val="24"/>
                <w:szCs w:val="24"/>
              </w:rPr>
            </w:pPr>
            <w:r>
              <w:rPr>
                <w:sz w:val="24"/>
                <w:szCs w:val="24"/>
              </w:rPr>
              <w:t>0</w:t>
            </w:r>
          </w:p>
        </w:tc>
      </w:tr>
      <w:tr w:rsidR="00C168DA" w:rsidTr="005D62EB">
        <w:trPr>
          <w:jc w:val="center"/>
        </w:trPr>
        <w:tc>
          <w:tcPr>
            <w:tcW w:w="852" w:type="dxa"/>
          </w:tcPr>
          <w:p w:rsidR="00C168DA" w:rsidRDefault="00C168DA" w:rsidP="00C96C23">
            <w:pPr>
              <w:rPr>
                <w:sz w:val="24"/>
                <w:szCs w:val="24"/>
              </w:rPr>
            </w:pPr>
            <w:r>
              <w:rPr>
                <w:sz w:val="24"/>
                <w:szCs w:val="24"/>
              </w:rPr>
              <w:t>12а</w:t>
            </w:r>
          </w:p>
        </w:tc>
        <w:tc>
          <w:tcPr>
            <w:tcW w:w="842" w:type="dxa"/>
          </w:tcPr>
          <w:p w:rsidR="00C168DA" w:rsidRDefault="00C168DA" w:rsidP="005D62EB">
            <w:pPr>
              <w:jc w:val="center"/>
              <w:rPr>
                <w:sz w:val="24"/>
                <w:szCs w:val="24"/>
              </w:rPr>
            </w:pPr>
            <w:r>
              <w:rPr>
                <w:sz w:val="24"/>
                <w:szCs w:val="24"/>
              </w:rPr>
              <w:t>5</w:t>
            </w:r>
          </w:p>
        </w:tc>
        <w:tc>
          <w:tcPr>
            <w:tcW w:w="852" w:type="dxa"/>
          </w:tcPr>
          <w:p w:rsidR="00C168DA" w:rsidRDefault="00FA439B" w:rsidP="005D62EB">
            <w:pPr>
              <w:jc w:val="center"/>
              <w:rPr>
                <w:sz w:val="24"/>
                <w:szCs w:val="24"/>
              </w:rPr>
            </w:pPr>
            <w:r>
              <w:rPr>
                <w:sz w:val="24"/>
                <w:szCs w:val="24"/>
              </w:rPr>
              <w:t>2</w:t>
            </w:r>
          </w:p>
        </w:tc>
        <w:tc>
          <w:tcPr>
            <w:tcW w:w="848" w:type="dxa"/>
          </w:tcPr>
          <w:p w:rsidR="00C168DA" w:rsidRDefault="00FA439B" w:rsidP="005D62EB">
            <w:pPr>
              <w:jc w:val="center"/>
              <w:rPr>
                <w:sz w:val="24"/>
                <w:szCs w:val="24"/>
              </w:rPr>
            </w:pPr>
            <w:r>
              <w:rPr>
                <w:sz w:val="24"/>
                <w:szCs w:val="24"/>
              </w:rPr>
              <w:t>3</w:t>
            </w:r>
          </w:p>
        </w:tc>
        <w:tc>
          <w:tcPr>
            <w:tcW w:w="1175" w:type="dxa"/>
          </w:tcPr>
          <w:p w:rsidR="00C168DA" w:rsidRDefault="00C168DA" w:rsidP="005D62EB">
            <w:pPr>
              <w:jc w:val="center"/>
              <w:rPr>
                <w:sz w:val="24"/>
                <w:szCs w:val="24"/>
              </w:rPr>
            </w:pPr>
            <w:r>
              <w:rPr>
                <w:sz w:val="24"/>
                <w:szCs w:val="24"/>
              </w:rPr>
              <w:t>1</w:t>
            </w:r>
          </w:p>
        </w:tc>
        <w:tc>
          <w:tcPr>
            <w:tcW w:w="1209" w:type="dxa"/>
          </w:tcPr>
          <w:p w:rsidR="00C168DA" w:rsidRDefault="00C168DA" w:rsidP="005D62EB">
            <w:pPr>
              <w:jc w:val="center"/>
              <w:rPr>
                <w:sz w:val="24"/>
                <w:szCs w:val="24"/>
              </w:rPr>
            </w:pPr>
            <w:r>
              <w:rPr>
                <w:sz w:val="24"/>
                <w:szCs w:val="24"/>
              </w:rPr>
              <w:t>4</w:t>
            </w:r>
          </w:p>
        </w:tc>
        <w:tc>
          <w:tcPr>
            <w:tcW w:w="1025" w:type="dxa"/>
          </w:tcPr>
          <w:p w:rsidR="00C168DA" w:rsidRDefault="00C168DA" w:rsidP="005D62EB">
            <w:pPr>
              <w:jc w:val="center"/>
              <w:rPr>
                <w:sz w:val="24"/>
                <w:szCs w:val="24"/>
              </w:rPr>
            </w:pPr>
            <w:r>
              <w:rPr>
                <w:sz w:val="24"/>
                <w:szCs w:val="24"/>
              </w:rPr>
              <w:t>0</w:t>
            </w:r>
          </w:p>
        </w:tc>
        <w:tc>
          <w:tcPr>
            <w:tcW w:w="898" w:type="dxa"/>
          </w:tcPr>
          <w:p w:rsidR="00C168DA" w:rsidRDefault="00C168DA" w:rsidP="005D62EB">
            <w:pPr>
              <w:jc w:val="center"/>
              <w:rPr>
                <w:sz w:val="24"/>
                <w:szCs w:val="24"/>
              </w:rPr>
            </w:pPr>
            <w:r>
              <w:rPr>
                <w:sz w:val="24"/>
                <w:szCs w:val="24"/>
              </w:rPr>
              <w:t>0</w:t>
            </w:r>
          </w:p>
        </w:tc>
        <w:tc>
          <w:tcPr>
            <w:tcW w:w="840" w:type="dxa"/>
          </w:tcPr>
          <w:p w:rsidR="00C168DA" w:rsidRDefault="00763C10" w:rsidP="005D62EB">
            <w:pPr>
              <w:jc w:val="center"/>
              <w:rPr>
                <w:sz w:val="24"/>
                <w:szCs w:val="24"/>
              </w:rPr>
            </w:pPr>
            <w:r>
              <w:rPr>
                <w:sz w:val="24"/>
                <w:szCs w:val="24"/>
              </w:rPr>
              <w:t>0</w:t>
            </w:r>
          </w:p>
        </w:tc>
        <w:tc>
          <w:tcPr>
            <w:tcW w:w="957" w:type="dxa"/>
          </w:tcPr>
          <w:p w:rsidR="00C168DA" w:rsidRDefault="00763C10" w:rsidP="005D62EB">
            <w:pPr>
              <w:jc w:val="center"/>
              <w:rPr>
                <w:sz w:val="24"/>
                <w:szCs w:val="24"/>
              </w:rPr>
            </w:pPr>
            <w:r>
              <w:rPr>
                <w:sz w:val="24"/>
                <w:szCs w:val="24"/>
              </w:rPr>
              <w:t>0</w:t>
            </w:r>
          </w:p>
        </w:tc>
        <w:tc>
          <w:tcPr>
            <w:tcW w:w="923" w:type="dxa"/>
          </w:tcPr>
          <w:p w:rsidR="00C168DA" w:rsidRDefault="00763C10" w:rsidP="005D62EB">
            <w:pPr>
              <w:jc w:val="center"/>
              <w:rPr>
                <w:sz w:val="24"/>
                <w:szCs w:val="24"/>
              </w:rPr>
            </w:pPr>
            <w:r>
              <w:rPr>
                <w:sz w:val="24"/>
                <w:szCs w:val="24"/>
              </w:rPr>
              <w:t>0</w:t>
            </w:r>
          </w:p>
        </w:tc>
      </w:tr>
      <w:tr w:rsidR="00C168DA" w:rsidTr="005D62EB">
        <w:trPr>
          <w:jc w:val="center"/>
        </w:trPr>
        <w:tc>
          <w:tcPr>
            <w:tcW w:w="852" w:type="dxa"/>
          </w:tcPr>
          <w:p w:rsidR="00C168DA" w:rsidRDefault="00C168DA" w:rsidP="00C96C23">
            <w:pPr>
              <w:rPr>
                <w:sz w:val="24"/>
                <w:szCs w:val="24"/>
              </w:rPr>
            </w:pPr>
            <w:r>
              <w:rPr>
                <w:sz w:val="24"/>
                <w:szCs w:val="24"/>
              </w:rPr>
              <w:lastRenderedPageBreak/>
              <w:t>12б</w:t>
            </w:r>
          </w:p>
        </w:tc>
        <w:tc>
          <w:tcPr>
            <w:tcW w:w="842" w:type="dxa"/>
          </w:tcPr>
          <w:p w:rsidR="00C168DA" w:rsidRDefault="00C168DA" w:rsidP="005D62EB">
            <w:pPr>
              <w:jc w:val="center"/>
              <w:rPr>
                <w:sz w:val="24"/>
                <w:szCs w:val="24"/>
              </w:rPr>
            </w:pPr>
            <w:r>
              <w:rPr>
                <w:sz w:val="24"/>
                <w:szCs w:val="24"/>
              </w:rPr>
              <w:t>5</w:t>
            </w:r>
          </w:p>
        </w:tc>
        <w:tc>
          <w:tcPr>
            <w:tcW w:w="852" w:type="dxa"/>
          </w:tcPr>
          <w:p w:rsidR="00C168DA" w:rsidRDefault="00FA439B" w:rsidP="005D62EB">
            <w:pPr>
              <w:jc w:val="center"/>
              <w:rPr>
                <w:sz w:val="24"/>
                <w:szCs w:val="24"/>
              </w:rPr>
            </w:pPr>
            <w:r>
              <w:rPr>
                <w:sz w:val="24"/>
                <w:szCs w:val="24"/>
              </w:rPr>
              <w:t>1</w:t>
            </w:r>
          </w:p>
        </w:tc>
        <w:tc>
          <w:tcPr>
            <w:tcW w:w="848" w:type="dxa"/>
          </w:tcPr>
          <w:p w:rsidR="00C168DA" w:rsidRDefault="00FA439B" w:rsidP="005D62EB">
            <w:pPr>
              <w:jc w:val="center"/>
              <w:rPr>
                <w:sz w:val="24"/>
                <w:szCs w:val="24"/>
              </w:rPr>
            </w:pPr>
            <w:r>
              <w:rPr>
                <w:sz w:val="24"/>
                <w:szCs w:val="24"/>
              </w:rPr>
              <w:t>4</w:t>
            </w:r>
          </w:p>
        </w:tc>
        <w:tc>
          <w:tcPr>
            <w:tcW w:w="1175" w:type="dxa"/>
          </w:tcPr>
          <w:p w:rsidR="00C168DA" w:rsidRDefault="00C168DA" w:rsidP="005D62EB">
            <w:pPr>
              <w:jc w:val="center"/>
              <w:rPr>
                <w:sz w:val="24"/>
                <w:szCs w:val="24"/>
              </w:rPr>
            </w:pPr>
            <w:r>
              <w:rPr>
                <w:sz w:val="24"/>
                <w:szCs w:val="24"/>
              </w:rPr>
              <w:t>0</w:t>
            </w:r>
          </w:p>
        </w:tc>
        <w:tc>
          <w:tcPr>
            <w:tcW w:w="1209" w:type="dxa"/>
          </w:tcPr>
          <w:p w:rsidR="00C168DA" w:rsidRDefault="00C168DA" w:rsidP="005D62EB">
            <w:pPr>
              <w:jc w:val="center"/>
              <w:rPr>
                <w:sz w:val="24"/>
                <w:szCs w:val="24"/>
              </w:rPr>
            </w:pPr>
            <w:r>
              <w:rPr>
                <w:sz w:val="24"/>
                <w:szCs w:val="24"/>
              </w:rPr>
              <w:t>5</w:t>
            </w:r>
          </w:p>
        </w:tc>
        <w:tc>
          <w:tcPr>
            <w:tcW w:w="1025" w:type="dxa"/>
          </w:tcPr>
          <w:p w:rsidR="00C168DA" w:rsidRDefault="00C168DA" w:rsidP="005D62EB">
            <w:pPr>
              <w:jc w:val="center"/>
              <w:rPr>
                <w:sz w:val="24"/>
                <w:szCs w:val="24"/>
              </w:rPr>
            </w:pPr>
            <w:r>
              <w:rPr>
                <w:sz w:val="24"/>
                <w:szCs w:val="24"/>
              </w:rPr>
              <w:t>0</w:t>
            </w:r>
          </w:p>
        </w:tc>
        <w:tc>
          <w:tcPr>
            <w:tcW w:w="898" w:type="dxa"/>
          </w:tcPr>
          <w:p w:rsidR="00C168DA" w:rsidRDefault="00C168DA" w:rsidP="005D62EB">
            <w:pPr>
              <w:jc w:val="center"/>
              <w:rPr>
                <w:sz w:val="24"/>
                <w:szCs w:val="24"/>
              </w:rPr>
            </w:pPr>
            <w:r>
              <w:rPr>
                <w:sz w:val="24"/>
                <w:szCs w:val="24"/>
              </w:rPr>
              <w:t>0</w:t>
            </w:r>
          </w:p>
        </w:tc>
        <w:tc>
          <w:tcPr>
            <w:tcW w:w="840" w:type="dxa"/>
          </w:tcPr>
          <w:p w:rsidR="00C168DA" w:rsidRDefault="00763C10" w:rsidP="005D62EB">
            <w:pPr>
              <w:jc w:val="center"/>
              <w:rPr>
                <w:sz w:val="24"/>
                <w:szCs w:val="24"/>
              </w:rPr>
            </w:pPr>
            <w:r>
              <w:rPr>
                <w:sz w:val="24"/>
                <w:szCs w:val="24"/>
              </w:rPr>
              <w:t>0</w:t>
            </w:r>
          </w:p>
        </w:tc>
        <w:tc>
          <w:tcPr>
            <w:tcW w:w="957" w:type="dxa"/>
          </w:tcPr>
          <w:p w:rsidR="00C168DA" w:rsidRDefault="00763C10" w:rsidP="005D62EB">
            <w:pPr>
              <w:jc w:val="center"/>
              <w:rPr>
                <w:sz w:val="24"/>
                <w:szCs w:val="24"/>
              </w:rPr>
            </w:pPr>
            <w:r>
              <w:rPr>
                <w:sz w:val="24"/>
                <w:szCs w:val="24"/>
              </w:rPr>
              <w:t>0</w:t>
            </w:r>
          </w:p>
        </w:tc>
        <w:tc>
          <w:tcPr>
            <w:tcW w:w="923" w:type="dxa"/>
          </w:tcPr>
          <w:p w:rsidR="00C168DA" w:rsidRDefault="00763C10" w:rsidP="005D62EB">
            <w:pPr>
              <w:jc w:val="center"/>
              <w:rPr>
                <w:sz w:val="24"/>
                <w:szCs w:val="24"/>
              </w:rPr>
            </w:pPr>
            <w:r>
              <w:rPr>
                <w:sz w:val="24"/>
                <w:szCs w:val="24"/>
              </w:rPr>
              <w:t>1</w:t>
            </w:r>
          </w:p>
        </w:tc>
      </w:tr>
      <w:tr w:rsidR="00C168DA" w:rsidTr="005D62EB">
        <w:trPr>
          <w:jc w:val="center"/>
        </w:trPr>
        <w:tc>
          <w:tcPr>
            <w:tcW w:w="852" w:type="dxa"/>
          </w:tcPr>
          <w:p w:rsidR="00C168DA" w:rsidRDefault="00763C10" w:rsidP="00C96C23">
            <w:pPr>
              <w:rPr>
                <w:sz w:val="24"/>
                <w:szCs w:val="24"/>
              </w:rPr>
            </w:pPr>
            <w:r>
              <w:rPr>
                <w:sz w:val="24"/>
                <w:szCs w:val="24"/>
              </w:rPr>
              <w:t>Всего</w:t>
            </w:r>
          </w:p>
        </w:tc>
        <w:tc>
          <w:tcPr>
            <w:tcW w:w="842" w:type="dxa"/>
          </w:tcPr>
          <w:p w:rsidR="00C168DA" w:rsidRDefault="00C168DA" w:rsidP="005D62EB">
            <w:pPr>
              <w:jc w:val="center"/>
              <w:rPr>
                <w:sz w:val="24"/>
                <w:szCs w:val="24"/>
              </w:rPr>
            </w:pPr>
            <w:r>
              <w:rPr>
                <w:sz w:val="24"/>
                <w:szCs w:val="24"/>
              </w:rPr>
              <w:t>72</w:t>
            </w:r>
          </w:p>
        </w:tc>
        <w:tc>
          <w:tcPr>
            <w:tcW w:w="852" w:type="dxa"/>
          </w:tcPr>
          <w:p w:rsidR="00C168DA" w:rsidRDefault="00FA439B" w:rsidP="005D62EB">
            <w:pPr>
              <w:jc w:val="center"/>
              <w:rPr>
                <w:sz w:val="24"/>
                <w:szCs w:val="24"/>
              </w:rPr>
            </w:pPr>
            <w:r>
              <w:rPr>
                <w:sz w:val="24"/>
                <w:szCs w:val="24"/>
              </w:rPr>
              <w:t>40</w:t>
            </w:r>
          </w:p>
        </w:tc>
        <w:tc>
          <w:tcPr>
            <w:tcW w:w="848" w:type="dxa"/>
          </w:tcPr>
          <w:p w:rsidR="00C168DA" w:rsidRDefault="00FA439B" w:rsidP="005D62EB">
            <w:pPr>
              <w:jc w:val="center"/>
              <w:rPr>
                <w:sz w:val="24"/>
                <w:szCs w:val="24"/>
              </w:rPr>
            </w:pPr>
            <w:r>
              <w:rPr>
                <w:sz w:val="24"/>
                <w:szCs w:val="24"/>
              </w:rPr>
              <w:t>32</w:t>
            </w:r>
          </w:p>
        </w:tc>
        <w:tc>
          <w:tcPr>
            <w:tcW w:w="1175" w:type="dxa"/>
          </w:tcPr>
          <w:p w:rsidR="00C168DA" w:rsidRDefault="00C168DA" w:rsidP="005D62EB">
            <w:pPr>
              <w:jc w:val="center"/>
              <w:rPr>
                <w:sz w:val="24"/>
                <w:szCs w:val="24"/>
              </w:rPr>
            </w:pPr>
            <w:r>
              <w:rPr>
                <w:sz w:val="24"/>
                <w:szCs w:val="24"/>
              </w:rPr>
              <w:t>22</w:t>
            </w:r>
          </w:p>
        </w:tc>
        <w:tc>
          <w:tcPr>
            <w:tcW w:w="1209" w:type="dxa"/>
          </w:tcPr>
          <w:p w:rsidR="00C168DA" w:rsidRDefault="00C168DA" w:rsidP="005D62EB">
            <w:pPr>
              <w:jc w:val="center"/>
              <w:rPr>
                <w:sz w:val="24"/>
                <w:szCs w:val="24"/>
              </w:rPr>
            </w:pPr>
            <w:r>
              <w:rPr>
                <w:sz w:val="24"/>
                <w:szCs w:val="24"/>
              </w:rPr>
              <w:t>50</w:t>
            </w:r>
          </w:p>
        </w:tc>
        <w:tc>
          <w:tcPr>
            <w:tcW w:w="1025" w:type="dxa"/>
          </w:tcPr>
          <w:p w:rsidR="00C168DA" w:rsidRDefault="00C168DA" w:rsidP="005D62EB">
            <w:pPr>
              <w:jc w:val="center"/>
              <w:rPr>
                <w:sz w:val="24"/>
                <w:szCs w:val="24"/>
              </w:rPr>
            </w:pPr>
            <w:r>
              <w:rPr>
                <w:sz w:val="24"/>
                <w:szCs w:val="24"/>
              </w:rPr>
              <w:t>17</w:t>
            </w:r>
          </w:p>
        </w:tc>
        <w:tc>
          <w:tcPr>
            <w:tcW w:w="898" w:type="dxa"/>
          </w:tcPr>
          <w:p w:rsidR="00C168DA" w:rsidRDefault="00C168DA" w:rsidP="005D62EB">
            <w:pPr>
              <w:jc w:val="center"/>
              <w:rPr>
                <w:sz w:val="24"/>
                <w:szCs w:val="24"/>
              </w:rPr>
            </w:pPr>
            <w:r>
              <w:rPr>
                <w:sz w:val="24"/>
                <w:szCs w:val="24"/>
              </w:rPr>
              <w:t>6</w:t>
            </w:r>
          </w:p>
        </w:tc>
        <w:tc>
          <w:tcPr>
            <w:tcW w:w="840" w:type="dxa"/>
          </w:tcPr>
          <w:p w:rsidR="00C168DA" w:rsidRDefault="00763C10" w:rsidP="005D62EB">
            <w:pPr>
              <w:jc w:val="center"/>
              <w:rPr>
                <w:sz w:val="24"/>
                <w:szCs w:val="24"/>
              </w:rPr>
            </w:pPr>
            <w:r>
              <w:rPr>
                <w:sz w:val="24"/>
                <w:szCs w:val="24"/>
              </w:rPr>
              <w:t>4</w:t>
            </w:r>
          </w:p>
        </w:tc>
        <w:tc>
          <w:tcPr>
            <w:tcW w:w="957" w:type="dxa"/>
          </w:tcPr>
          <w:p w:rsidR="00C168DA" w:rsidRDefault="00763C10" w:rsidP="005D62EB">
            <w:pPr>
              <w:jc w:val="center"/>
              <w:rPr>
                <w:sz w:val="24"/>
                <w:szCs w:val="24"/>
              </w:rPr>
            </w:pPr>
            <w:r>
              <w:rPr>
                <w:sz w:val="24"/>
                <w:szCs w:val="24"/>
              </w:rPr>
              <w:t>3</w:t>
            </w:r>
          </w:p>
        </w:tc>
        <w:tc>
          <w:tcPr>
            <w:tcW w:w="923" w:type="dxa"/>
          </w:tcPr>
          <w:p w:rsidR="00C168DA" w:rsidRDefault="00763C10" w:rsidP="005D62EB">
            <w:pPr>
              <w:jc w:val="center"/>
              <w:rPr>
                <w:sz w:val="24"/>
                <w:szCs w:val="24"/>
              </w:rPr>
            </w:pPr>
            <w:r>
              <w:rPr>
                <w:sz w:val="24"/>
                <w:szCs w:val="24"/>
              </w:rPr>
              <w:t>11</w:t>
            </w:r>
          </w:p>
        </w:tc>
      </w:tr>
      <w:tr w:rsidR="00C168DA" w:rsidTr="005D62EB">
        <w:trPr>
          <w:jc w:val="center"/>
        </w:trPr>
        <w:tc>
          <w:tcPr>
            <w:tcW w:w="852" w:type="dxa"/>
          </w:tcPr>
          <w:p w:rsidR="00C168DA" w:rsidRDefault="00763C10" w:rsidP="00C96C23">
            <w:pPr>
              <w:rPr>
                <w:sz w:val="24"/>
                <w:szCs w:val="24"/>
              </w:rPr>
            </w:pPr>
            <w:r>
              <w:rPr>
                <w:sz w:val="24"/>
                <w:szCs w:val="24"/>
              </w:rPr>
              <w:t>%</w:t>
            </w:r>
          </w:p>
        </w:tc>
        <w:tc>
          <w:tcPr>
            <w:tcW w:w="842" w:type="dxa"/>
          </w:tcPr>
          <w:p w:rsidR="00C168DA" w:rsidRDefault="00763C10" w:rsidP="005D62EB">
            <w:pPr>
              <w:jc w:val="center"/>
              <w:rPr>
                <w:sz w:val="24"/>
                <w:szCs w:val="24"/>
              </w:rPr>
            </w:pPr>
            <w:r>
              <w:rPr>
                <w:sz w:val="24"/>
                <w:szCs w:val="24"/>
              </w:rPr>
              <w:t>100</w:t>
            </w:r>
          </w:p>
        </w:tc>
        <w:tc>
          <w:tcPr>
            <w:tcW w:w="852" w:type="dxa"/>
          </w:tcPr>
          <w:p w:rsidR="00C168DA" w:rsidRDefault="00FA439B" w:rsidP="005D62EB">
            <w:pPr>
              <w:jc w:val="center"/>
              <w:rPr>
                <w:sz w:val="24"/>
                <w:szCs w:val="24"/>
              </w:rPr>
            </w:pPr>
            <w:r>
              <w:rPr>
                <w:sz w:val="24"/>
                <w:szCs w:val="24"/>
              </w:rPr>
              <w:t>55,6</w:t>
            </w:r>
          </w:p>
        </w:tc>
        <w:tc>
          <w:tcPr>
            <w:tcW w:w="848" w:type="dxa"/>
          </w:tcPr>
          <w:p w:rsidR="00C168DA" w:rsidRDefault="00FA439B" w:rsidP="005D62EB">
            <w:pPr>
              <w:jc w:val="center"/>
              <w:rPr>
                <w:sz w:val="24"/>
                <w:szCs w:val="24"/>
              </w:rPr>
            </w:pPr>
            <w:r>
              <w:rPr>
                <w:sz w:val="24"/>
                <w:szCs w:val="24"/>
              </w:rPr>
              <w:t>44,4</w:t>
            </w:r>
          </w:p>
        </w:tc>
        <w:tc>
          <w:tcPr>
            <w:tcW w:w="1175" w:type="dxa"/>
          </w:tcPr>
          <w:p w:rsidR="00C168DA" w:rsidRDefault="00763C10" w:rsidP="005D62EB">
            <w:pPr>
              <w:jc w:val="center"/>
              <w:rPr>
                <w:sz w:val="24"/>
                <w:szCs w:val="24"/>
              </w:rPr>
            </w:pPr>
            <w:r>
              <w:rPr>
                <w:sz w:val="24"/>
                <w:szCs w:val="24"/>
              </w:rPr>
              <w:t>30,6</w:t>
            </w:r>
          </w:p>
        </w:tc>
        <w:tc>
          <w:tcPr>
            <w:tcW w:w="1209" w:type="dxa"/>
          </w:tcPr>
          <w:p w:rsidR="00C168DA" w:rsidRDefault="00763C10" w:rsidP="005D62EB">
            <w:pPr>
              <w:jc w:val="center"/>
              <w:rPr>
                <w:sz w:val="24"/>
                <w:szCs w:val="24"/>
              </w:rPr>
            </w:pPr>
            <w:r>
              <w:rPr>
                <w:sz w:val="24"/>
                <w:szCs w:val="24"/>
              </w:rPr>
              <w:t>69,4</w:t>
            </w:r>
          </w:p>
        </w:tc>
        <w:tc>
          <w:tcPr>
            <w:tcW w:w="1025" w:type="dxa"/>
          </w:tcPr>
          <w:p w:rsidR="00C168DA" w:rsidRDefault="00763C10" w:rsidP="005D62EB">
            <w:pPr>
              <w:jc w:val="center"/>
              <w:rPr>
                <w:sz w:val="24"/>
                <w:szCs w:val="24"/>
              </w:rPr>
            </w:pPr>
            <w:r>
              <w:rPr>
                <w:sz w:val="24"/>
                <w:szCs w:val="24"/>
              </w:rPr>
              <w:t>23,6</w:t>
            </w:r>
          </w:p>
        </w:tc>
        <w:tc>
          <w:tcPr>
            <w:tcW w:w="898" w:type="dxa"/>
          </w:tcPr>
          <w:p w:rsidR="00C168DA" w:rsidRDefault="00763C10" w:rsidP="005D62EB">
            <w:pPr>
              <w:jc w:val="center"/>
              <w:rPr>
                <w:sz w:val="24"/>
                <w:szCs w:val="24"/>
              </w:rPr>
            </w:pPr>
            <w:r>
              <w:rPr>
                <w:sz w:val="24"/>
                <w:szCs w:val="24"/>
              </w:rPr>
              <w:t>8,3</w:t>
            </w:r>
          </w:p>
        </w:tc>
        <w:tc>
          <w:tcPr>
            <w:tcW w:w="840" w:type="dxa"/>
          </w:tcPr>
          <w:p w:rsidR="00C168DA" w:rsidRDefault="00763C10" w:rsidP="005D62EB">
            <w:pPr>
              <w:jc w:val="center"/>
              <w:rPr>
                <w:sz w:val="24"/>
                <w:szCs w:val="24"/>
              </w:rPr>
            </w:pPr>
            <w:r>
              <w:rPr>
                <w:sz w:val="24"/>
                <w:szCs w:val="24"/>
              </w:rPr>
              <w:t>5,5</w:t>
            </w:r>
          </w:p>
        </w:tc>
        <w:tc>
          <w:tcPr>
            <w:tcW w:w="957" w:type="dxa"/>
          </w:tcPr>
          <w:p w:rsidR="00C168DA" w:rsidRDefault="00763C10" w:rsidP="005D62EB">
            <w:pPr>
              <w:jc w:val="center"/>
              <w:rPr>
                <w:sz w:val="24"/>
                <w:szCs w:val="24"/>
              </w:rPr>
            </w:pPr>
            <w:r>
              <w:rPr>
                <w:sz w:val="24"/>
                <w:szCs w:val="24"/>
              </w:rPr>
              <w:t>4,2</w:t>
            </w:r>
          </w:p>
        </w:tc>
        <w:tc>
          <w:tcPr>
            <w:tcW w:w="923" w:type="dxa"/>
          </w:tcPr>
          <w:p w:rsidR="00C168DA" w:rsidRDefault="00763C10" w:rsidP="005D62EB">
            <w:pPr>
              <w:jc w:val="center"/>
              <w:rPr>
                <w:sz w:val="24"/>
                <w:szCs w:val="24"/>
              </w:rPr>
            </w:pPr>
            <w:r>
              <w:rPr>
                <w:sz w:val="24"/>
                <w:szCs w:val="24"/>
              </w:rPr>
              <w:t>15,3</w:t>
            </w:r>
          </w:p>
        </w:tc>
      </w:tr>
    </w:tbl>
    <w:p w:rsidR="00C96C23" w:rsidRDefault="00C96C23" w:rsidP="00C96C23">
      <w:pPr>
        <w:spacing w:after="0" w:line="240" w:lineRule="auto"/>
        <w:rPr>
          <w:rFonts w:ascii="Times New Roman" w:eastAsia="Times New Roman" w:hAnsi="Times New Roman"/>
          <w:sz w:val="24"/>
          <w:szCs w:val="24"/>
        </w:rPr>
      </w:pPr>
    </w:p>
    <w:p w:rsidR="00C96C23" w:rsidRPr="005D62EB" w:rsidRDefault="00C96C23" w:rsidP="00C96C23">
      <w:pPr>
        <w:spacing w:after="0" w:line="240" w:lineRule="auto"/>
        <w:rPr>
          <w:rFonts w:ascii="Times New Roman" w:eastAsia="Times New Roman" w:hAnsi="Times New Roman" w:cs="Times New Roman"/>
          <w:b/>
          <w:i/>
          <w:color w:val="000000"/>
          <w:sz w:val="24"/>
          <w:szCs w:val="24"/>
        </w:rPr>
      </w:pPr>
      <w:r w:rsidRPr="005D62EB">
        <w:rPr>
          <w:rFonts w:ascii="Times New Roman" w:eastAsia="Times New Roman" w:hAnsi="Times New Roman"/>
          <w:b/>
          <w:i/>
          <w:sz w:val="24"/>
          <w:szCs w:val="24"/>
        </w:rPr>
        <w:t>Вывод.</w:t>
      </w:r>
      <w:r w:rsidR="005D62EB">
        <w:rPr>
          <w:rFonts w:ascii="Times New Roman" w:eastAsia="Times New Roman" w:hAnsi="Times New Roman"/>
          <w:b/>
          <w:i/>
          <w:sz w:val="24"/>
          <w:szCs w:val="24"/>
        </w:rPr>
        <w:t xml:space="preserve"> Контингент обучающихся имеет особенности, которые во многом определяют специфику программ обучения и направленность внеклассной работы. </w:t>
      </w:r>
    </w:p>
    <w:p w:rsidR="005D62EB" w:rsidRDefault="005D62EB" w:rsidP="004529DC">
      <w:pPr>
        <w:spacing w:after="0" w:line="240" w:lineRule="auto"/>
        <w:jc w:val="center"/>
        <w:rPr>
          <w:rFonts w:ascii="Times New Roman" w:eastAsia="Times New Roman" w:hAnsi="Times New Roman" w:cs="Times New Roman"/>
          <w:b/>
          <w:color w:val="000000"/>
          <w:sz w:val="24"/>
          <w:szCs w:val="24"/>
        </w:rPr>
      </w:pPr>
    </w:p>
    <w:p w:rsidR="00112066" w:rsidRPr="004243DC" w:rsidRDefault="003820B8" w:rsidP="004529DC">
      <w:pPr>
        <w:spacing w:after="0" w:line="240" w:lineRule="auto"/>
        <w:jc w:val="center"/>
        <w:rPr>
          <w:rFonts w:ascii="Times New Roman" w:eastAsia="Times New Roman" w:hAnsi="Times New Roman" w:cs="Times New Roman"/>
          <w:sz w:val="24"/>
          <w:szCs w:val="24"/>
        </w:rPr>
      </w:pPr>
      <w:r w:rsidRPr="00921C65">
        <w:rPr>
          <w:rFonts w:ascii="Times New Roman" w:eastAsia="Times New Roman" w:hAnsi="Times New Roman" w:cs="Times New Roman"/>
          <w:b/>
          <w:color w:val="000000"/>
          <w:sz w:val="24"/>
          <w:szCs w:val="24"/>
        </w:rPr>
        <w:t xml:space="preserve">3. </w:t>
      </w:r>
      <w:r w:rsidRPr="00921C65">
        <w:rPr>
          <w:rFonts w:ascii="Times New Roman" w:eastAsia="Times New Roman" w:hAnsi="Times New Roman" w:cs="Times New Roman"/>
          <w:b/>
          <w:sz w:val="24"/>
          <w:szCs w:val="24"/>
        </w:rPr>
        <w:t>Структура</w:t>
      </w:r>
      <w:r w:rsidRPr="004529DC">
        <w:rPr>
          <w:rFonts w:ascii="Times New Roman" w:eastAsia="Times New Roman" w:hAnsi="Times New Roman" w:cs="Times New Roman"/>
          <w:b/>
          <w:sz w:val="24"/>
          <w:szCs w:val="24"/>
        </w:rPr>
        <w:t xml:space="preserve"> управления</w:t>
      </w:r>
    </w:p>
    <w:p w:rsidR="00921C65" w:rsidRDefault="00C96C23" w:rsidP="00C96C23">
      <w:pPr>
        <w:ind w:right="-102" w:firstLine="360"/>
        <w:jc w:val="both"/>
        <w:rPr>
          <w:rFonts w:ascii="Times New Roman" w:hAnsi="Times New Roman" w:cs="Times New Roman"/>
          <w:b/>
          <w:sz w:val="24"/>
          <w:szCs w:val="24"/>
        </w:rPr>
      </w:pPr>
      <w:r>
        <w:rPr>
          <w:rFonts w:ascii="Times New Roman" w:hAnsi="Times New Roman" w:cs="Times New Roman"/>
          <w:sz w:val="24"/>
          <w:szCs w:val="24"/>
        </w:rPr>
        <w:t xml:space="preserve">Управление учреждения осуществляется в  соответствии с </w:t>
      </w:r>
      <w:r w:rsidRPr="00C96C23">
        <w:rPr>
          <w:rFonts w:ascii="Times New Roman" w:hAnsi="Times New Roman" w:cs="Times New Roman"/>
          <w:sz w:val="24"/>
          <w:szCs w:val="24"/>
        </w:rPr>
        <w:t>Законом РФ</w:t>
      </w:r>
      <w:r>
        <w:rPr>
          <w:rFonts w:ascii="Times New Roman" w:hAnsi="Times New Roman" w:cs="Times New Roman"/>
          <w:sz w:val="24"/>
          <w:szCs w:val="24"/>
        </w:rPr>
        <w:t xml:space="preserve"> « Об образовании», на основе Устава ГБОУ СО ЦПМСС «ЭХО».</w:t>
      </w:r>
    </w:p>
    <w:p w:rsidR="004509EB" w:rsidRDefault="004509EB" w:rsidP="00AA7E9F">
      <w:pPr>
        <w:ind w:right="-102" w:firstLine="360"/>
        <w:jc w:val="center"/>
        <w:rPr>
          <w:rFonts w:ascii="Times New Roman" w:hAnsi="Times New Roman" w:cs="Times New Roman"/>
          <w:b/>
          <w:sz w:val="24"/>
          <w:szCs w:val="24"/>
        </w:rPr>
      </w:pPr>
    </w:p>
    <w:p w:rsidR="00AA7E9F" w:rsidRPr="00921C65" w:rsidRDefault="00F04A89" w:rsidP="00AA7E9F">
      <w:pPr>
        <w:ind w:right="-102" w:firstLine="360"/>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59" type="#_x0000_t202" style="position:absolute;left:0;text-align:left;margin-left:25.3pt;margin-top:25.05pt;width:161.55pt;height:36.9pt;z-index:251667456">
            <v:textbox style="mso-next-textbox:#_x0000_s1059">
              <w:txbxContent>
                <w:p w:rsidR="002011DF" w:rsidRDefault="002011DF">
                  <w:r w:rsidRPr="004509EB">
                    <w:rPr>
                      <w:rFonts w:ascii="Times New Roman" w:hAnsi="Times New Roman" w:cs="Times New Roman"/>
                      <w:sz w:val="24"/>
                      <w:szCs w:val="24"/>
                    </w:rPr>
                    <w:t>Общее собрание трудового коллектива</w:t>
                  </w:r>
                  <w:r>
                    <w:rPr>
                      <w:rFonts w:ascii="Times New Roman" w:hAnsi="Times New Roman" w:cs="Times New Roman"/>
                      <w:sz w:val="24"/>
                      <w:szCs w:val="24"/>
                    </w:rPr>
                    <w:t xml:space="preserve"> </w:t>
                  </w:r>
                </w:p>
              </w:txbxContent>
            </v:textbox>
          </v:shape>
        </w:pict>
      </w:r>
      <w:r w:rsidR="00AA7E9F" w:rsidRPr="00921C65">
        <w:rPr>
          <w:rFonts w:ascii="Times New Roman" w:hAnsi="Times New Roman" w:cs="Times New Roman"/>
          <w:b/>
          <w:sz w:val="24"/>
          <w:szCs w:val="24"/>
        </w:rPr>
        <w:t>Управление ГБ ОУ СО ЦПМСС «Эхо»</w:t>
      </w:r>
    </w:p>
    <w:p w:rsidR="00AA7E9F" w:rsidRDefault="00F04A89" w:rsidP="00921C6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0" type="#_x0000_t202" style="position:absolute;left:0;text-align:left;margin-left:256.35pt;margin-top:5pt;width:134pt;height:26.7pt;z-index:251668480">
            <v:textbox style="mso-next-textbox:#_x0000_s1060">
              <w:txbxContent>
                <w:p w:rsidR="002011DF" w:rsidRDefault="002011DF">
                  <w:r>
                    <w:rPr>
                      <w:rFonts w:ascii="Times New Roman" w:hAnsi="Times New Roman" w:cs="Times New Roman"/>
                      <w:sz w:val="24"/>
                      <w:szCs w:val="24"/>
                    </w:rPr>
                    <w:t>Педагогический Совет</w:t>
                  </w:r>
                </w:p>
              </w:txbxContent>
            </v:textbox>
          </v:shape>
        </w:pict>
      </w:r>
      <w:r w:rsidR="004509EB">
        <w:rPr>
          <w:rFonts w:ascii="Times New Roman" w:hAnsi="Times New Roman" w:cs="Times New Roman"/>
          <w:sz w:val="24"/>
          <w:szCs w:val="24"/>
        </w:rPr>
        <w:t xml:space="preserve"> </w:t>
      </w:r>
    </w:p>
    <w:p w:rsidR="00AA7E9F" w:rsidRDefault="00F04A89" w:rsidP="00AA7E9F">
      <w:pPr>
        <w:ind w:right="-102" w:firstLine="360"/>
        <w:jc w:val="center"/>
        <w:rPr>
          <w:rFonts w:ascii="Times New Roman" w:hAnsi="Times New Roman" w:cs="Times New Roman"/>
          <w:sz w:val="24"/>
          <w:szCs w:val="24"/>
        </w:rPr>
      </w:pPr>
      <w:r>
        <w:rPr>
          <w:lang w:eastAsia="en-US"/>
        </w:rPr>
        <w:pict>
          <v:line id="_x0000_s1027" style="position:absolute;left:0;text-align:left;flip:x;z-index:251661312" from="221.3pt,1.25pt" to="221.3pt,38.1pt">
            <v:stroke endarrow="block"/>
          </v:lin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8" type="#_x0000_t32" style="position:absolute;left:0;text-align:left;margin-left:194.85pt;margin-top:1.25pt;width:55.1pt;height:0;z-index:251666432" o:connectortype="straight">
            <v:stroke startarrow="block" endarrow="block"/>
          </v:shape>
        </w:pict>
      </w:r>
    </w:p>
    <w:p w:rsidR="00AA7E9F" w:rsidRDefault="00F04A89" w:rsidP="00AA7E9F">
      <w:pPr>
        <w:spacing w:before="120"/>
        <w:ind w:right="-102"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273.95pt;margin-top:25.45pt;width:32.6pt;height:.05pt;z-index:251678720" o:connectortype="straight">
            <v:stroke startarrow="block" endarrow="block"/>
          </v:shape>
        </w:pict>
      </w:r>
      <w:r>
        <w:rPr>
          <w:rFonts w:ascii="Times New Roman" w:hAnsi="Times New Roman" w:cs="Times New Roman"/>
          <w:noProof/>
          <w:sz w:val="24"/>
          <w:szCs w:val="24"/>
        </w:rPr>
        <w:pict>
          <v:shape id="_x0000_s1062" type="#_x0000_t202" style="position:absolute;left:0;text-align:left;margin-left:311.45pt;margin-top:15.55pt;width:90.15pt;height:26.7pt;z-index:251670528">
            <v:textbox style="mso-next-textbox:#_x0000_s1062">
              <w:txbxContent>
                <w:p w:rsidR="002011DF" w:rsidRPr="001E3206" w:rsidRDefault="002011DF" w:rsidP="001E3206">
                  <w:pPr>
                    <w:jc w:val="center"/>
                    <w:rPr>
                      <w:rFonts w:ascii="Times New Roman" w:hAnsi="Times New Roman" w:cs="Times New Roman"/>
                      <w:sz w:val="24"/>
                      <w:szCs w:val="24"/>
                    </w:rPr>
                  </w:pPr>
                  <w:r w:rsidRPr="001E3206">
                    <w:rPr>
                      <w:rFonts w:ascii="Times New Roman" w:hAnsi="Times New Roman" w:cs="Times New Roman"/>
                      <w:sz w:val="24"/>
                      <w:szCs w:val="24"/>
                    </w:rPr>
                    <w:t>бухгалтер</w:t>
                  </w:r>
                </w:p>
              </w:txbxContent>
            </v:textbox>
          </v:shape>
        </w:pict>
      </w:r>
      <w:r>
        <w:rPr>
          <w:rFonts w:ascii="Times New Roman" w:hAnsi="Times New Roman" w:cs="Times New Roman"/>
          <w:noProof/>
          <w:sz w:val="24"/>
          <w:szCs w:val="24"/>
        </w:rPr>
        <w:pict>
          <v:shape id="_x0000_s1061" type="#_x0000_t202" style="position:absolute;left:0;text-align:left;margin-left:170.55pt;margin-top:10.15pt;width:96.45pt;height:25.9pt;z-index:251669504">
            <v:textbox style="mso-next-textbox:#_x0000_s1061">
              <w:txbxContent>
                <w:p w:rsidR="002011DF" w:rsidRPr="001E3206" w:rsidRDefault="002011DF" w:rsidP="001E3206">
                  <w:pPr>
                    <w:spacing w:after="0"/>
                    <w:jc w:val="center"/>
                    <w:rPr>
                      <w:rFonts w:ascii="Times New Roman" w:hAnsi="Times New Roman" w:cs="Times New Roman"/>
                      <w:sz w:val="24"/>
                      <w:szCs w:val="24"/>
                    </w:rPr>
                  </w:pPr>
                  <w:r w:rsidRPr="001E3206">
                    <w:rPr>
                      <w:rFonts w:ascii="Times New Roman" w:hAnsi="Times New Roman" w:cs="Times New Roman"/>
                      <w:sz w:val="24"/>
                      <w:szCs w:val="24"/>
                    </w:rPr>
                    <w:t>директор</w:t>
                  </w:r>
                </w:p>
                <w:p w:rsidR="002011DF" w:rsidRDefault="002011DF"/>
              </w:txbxContent>
            </v:textbox>
          </v:shape>
        </w:pict>
      </w:r>
    </w:p>
    <w:p w:rsidR="004509EB" w:rsidRDefault="004509EB" w:rsidP="00284E00">
      <w:pPr>
        <w:spacing w:after="0" w:line="240" w:lineRule="auto"/>
        <w:ind w:right="-102" w:firstLine="357"/>
        <w:jc w:val="both"/>
        <w:rPr>
          <w:rFonts w:ascii="Times New Roman" w:hAnsi="Times New Roman" w:cs="Times New Roman"/>
          <w:sz w:val="24"/>
          <w:szCs w:val="24"/>
          <w:highlight w:val="magenta"/>
        </w:rPr>
      </w:pPr>
    </w:p>
    <w:p w:rsidR="004509EB" w:rsidRDefault="00F04A89" w:rsidP="00284E00">
      <w:pPr>
        <w:spacing w:after="0" w:line="240" w:lineRule="auto"/>
        <w:ind w:right="-102" w:firstLine="357"/>
        <w:jc w:val="both"/>
        <w:rPr>
          <w:rFonts w:ascii="Times New Roman" w:hAnsi="Times New Roman" w:cs="Times New Roman"/>
          <w:sz w:val="24"/>
          <w:szCs w:val="24"/>
          <w:highlight w:val="magenta"/>
        </w:rPr>
      </w:pPr>
      <w:r>
        <w:rPr>
          <w:rFonts w:ascii="Times New Roman" w:hAnsi="Times New Roman" w:cs="Times New Roman"/>
          <w:noProof/>
          <w:sz w:val="24"/>
          <w:szCs w:val="24"/>
        </w:rPr>
        <w:pict>
          <v:shape id="_x0000_s1072" type="#_x0000_t32" style="position:absolute;left:0;text-align:left;margin-left:256.35pt;margin-top:2.6pt;width:76.25pt;height:27pt;z-index:251680768" o:connectortype="straight">
            <v:stroke startarrow="block" endarrow="block"/>
          </v:shape>
        </w:pict>
      </w:r>
      <w:r>
        <w:rPr>
          <w:noProof/>
        </w:rPr>
        <w:pict>
          <v:shape id="_x0000_s1071" type="#_x0000_t32" style="position:absolute;left:0;text-align:left;margin-left:83.55pt;margin-top:2.6pt;width:82.65pt;height:27pt;flip:y;z-index:251679744" o:connectortype="straight">
            <v:stroke startarrow="block" endarrow="block"/>
          </v:shape>
        </w:pict>
      </w:r>
    </w:p>
    <w:p w:rsidR="004509EB" w:rsidRDefault="004509EB" w:rsidP="00284E00">
      <w:pPr>
        <w:spacing w:after="0" w:line="240" w:lineRule="auto"/>
        <w:ind w:right="-102" w:firstLine="357"/>
        <w:jc w:val="both"/>
        <w:rPr>
          <w:rFonts w:ascii="Times New Roman" w:hAnsi="Times New Roman" w:cs="Times New Roman"/>
          <w:sz w:val="24"/>
          <w:szCs w:val="24"/>
          <w:highlight w:val="magenta"/>
        </w:rPr>
      </w:pPr>
    </w:p>
    <w:p w:rsidR="004509EB" w:rsidRDefault="00F04A89" w:rsidP="00284E00">
      <w:pPr>
        <w:spacing w:after="0" w:line="240" w:lineRule="auto"/>
        <w:ind w:right="-102" w:firstLine="357"/>
        <w:jc w:val="both"/>
        <w:rPr>
          <w:rFonts w:ascii="Times New Roman" w:hAnsi="Times New Roman" w:cs="Times New Roman"/>
          <w:sz w:val="24"/>
          <w:szCs w:val="24"/>
          <w:highlight w:val="magenta"/>
        </w:rPr>
      </w:pPr>
      <w:r>
        <w:rPr>
          <w:rFonts w:ascii="Times New Roman" w:hAnsi="Times New Roman" w:cs="Times New Roman"/>
          <w:noProof/>
          <w:sz w:val="24"/>
          <w:szCs w:val="24"/>
        </w:rPr>
        <w:pict>
          <v:shape id="_x0000_s1064" type="#_x0000_t202" style="position:absolute;left:0;text-align:left;margin-left:256.35pt;margin-top:5.75pt;width:159pt;height:26.3pt;z-index:251672576">
            <v:textbox style="mso-next-textbox:#_x0000_s1064">
              <w:txbxContent>
                <w:p w:rsidR="002011DF" w:rsidRDefault="002011DF">
                  <w:r w:rsidRPr="001E3206">
                    <w:rPr>
                      <w:rFonts w:ascii="Times New Roman" w:hAnsi="Times New Roman" w:cs="Times New Roman"/>
                      <w:sz w:val="24"/>
                      <w:szCs w:val="24"/>
                    </w:rPr>
                    <w:t>зам.</w:t>
                  </w:r>
                  <w:r>
                    <w:rPr>
                      <w:rFonts w:ascii="Times New Roman" w:hAnsi="Times New Roman" w:cs="Times New Roman"/>
                      <w:sz w:val="24"/>
                      <w:szCs w:val="24"/>
                    </w:rPr>
                    <w:t xml:space="preserve"> </w:t>
                  </w:r>
                  <w:r w:rsidRPr="001E3206">
                    <w:rPr>
                      <w:rFonts w:ascii="Times New Roman" w:hAnsi="Times New Roman" w:cs="Times New Roman"/>
                      <w:sz w:val="24"/>
                      <w:szCs w:val="24"/>
                    </w:rPr>
                    <w:t xml:space="preserve">директора по </w:t>
                  </w:r>
                  <w:proofErr w:type="spellStart"/>
                  <w:r w:rsidRPr="001E3206">
                    <w:rPr>
                      <w:rFonts w:ascii="Times New Roman" w:hAnsi="Times New Roman" w:cs="Times New Roman"/>
                      <w:sz w:val="24"/>
                      <w:szCs w:val="24"/>
                    </w:rPr>
                    <w:t>НМРиИТ</w:t>
                  </w:r>
                  <w:proofErr w:type="spellEnd"/>
                </w:p>
              </w:txbxContent>
            </v:textbox>
          </v:shape>
        </w:pict>
      </w:r>
      <w:r>
        <w:rPr>
          <w:rFonts w:ascii="Times New Roman" w:hAnsi="Times New Roman" w:cs="Times New Roman"/>
          <w:noProof/>
          <w:sz w:val="24"/>
          <w:szCs w:val="24"/>
        </w:rPr>
        <w:pict>
          <v:shape id="_x0000_s1063" type="#_x0000_t202" style="position:absolute;left:0;text-align:left;margin-left:39.7pt;margin-top:5.75pt;width:147.15pt;height:26.3pt;z-index:251671552">
            <v:textbox style="mso-next-textbox:#_x0000_s1063">
              <w:txbxContent>
                <w:p w:rsidR="002011DF" w:rsidRDefault="002011DF">
                  <w:r w:rsidRPr="001E3206">
                    <w:rPr>
                      <w:rFonts w:ascii="Times New Roman" w:hAnsi="Times New Roman" w:cs="Times New Roman"/>
                      <w:sz w:val="24"/>
                      <w:szCs w:val="24"/>
                    </w:rPr>
                    <w:t>зам.</w:t>
                  </w:r>
                  <w:r>
                    <w:rPr>
                      <w:rFonts w:ascii="Times New Roman" w:hAnsi="Times New Roman" w:cs="Times New Roman"/>
                      <w:sz w:val="24"/>
                      <w:szCs w:val="24"/>
                    </w:rPr>
                    <w:t xml:space="preserve"> </w:t>
                  </w:r>
                  <w:r w:rsidRPr="001E3206">
                    <w:rPr>
                      <w:rFonts w:ascii="Times New Roman" w:hAnsi="Times New Roman" w:cs="Times New Roman"/>
                      <w:sz w:val="24"/>
                      <w:szCs w:val="24"/>
                    </w:rPr>
                    <w:t xml:space="preserve">директора по </w:t>
                  </w:r>
                  <w:proofErr w:type="spellStart"/>
                  <w:r w:rsidRPr="001E3206">
                    <w:rPr>
                      <w:rFonts w:ascii="Times New Roman" w:hAnsi="Times New Roman" w:cs="Times New Roman"/>
                      <w:sz w:val="24"/>
                      <w:szCs w:val="24"/>
                    </w:rPr>
                    <w:t>КРиРР</w:t>
                  </w:r>
                  <w:proofErr w:type="spellEnd"/>
                </w:p>
              </w:txbxContent>
            </v:textbox>
          </v:shape>
        </w:pict>
      </w:r>
    </w:p>
    <w:p w:rsidR="001E3206" w:rsidRDefault="001E3206" w:rsidP="00284E00">
      <w:pPr>
        <w:spacing w:after="0" w:line="240" w:lineRule="auto"/>
        <w:ind w:right="-102" w:firstLine="357"/>
        <w:jc w:val="both"/>
        <w:rPr>
          <w:rFonts w:ascii="Times New Roman" w:hAnsi="Times New Roman" w:cs="Times New Roman"/>
          <w:sz w:val="24"/>
          <w:szCs w:val="24"/>
          <w:highlight w:val="magenta"/>
        </w:rPr>
      </w:pPr>
    </w:p>
    <w:p w:rsidR="001E3206" w:rsidRDefault="00F04A89" w:rsidP="00284E00">
      <w:pPr>
        <w:spacing w:after="0" w:line="240" w:lineRule="auto"/>
        <w:ind w:right="-102" w:firstLine="357"/>
        <w:jc w:val="both"/>
        <w:rPr>
          <w:rFonts w:ascii="Times New Roman" w:hAnsi="Times New Roman" w:cs="Times New Roman"/>
          <w:sz w:val="24"/>
          <w:szCs w:val="24"/>
          <w:highlight w:val="magenta"/>
        </w:rPr>
      </w:pPr>
      <w:r>
        <w:rPr>
          <w:rFonts w:ascii="Times New Roman" w:hAnsi="Times New Roman" w:cs="Times New Roman"/>
          <w:noProof/>
          <w:sz w:val="24"/>
          <w:szCs w:val="24"/>
        </w:rPr>
        <w:pict>
          <v:shape id="_x0000_s1068" type="#_x0000_t32" style="position:absolute;left:0;text-align:left;margin-left:340.85pt;margin-top:4.45pt;width:0;height:25.65pt;flip:y;z-index:251676672" o:connectortype="straight">
            <v:stroke startarrow="block" endarrow="block"/>
          </v:shape>
        </w:pict>
      </w:r>
      <w:r>
        <w:rPr>
          <w:noProof/>
        </w:rPr>
        <w:pict>
          <v:shape id="_x0000_s1067" type="#_x0000_t32" style="position:absolute;left:0;text-align:left;margin-left:91.05pt;margin-top:3.85pt;width:0;height:25.65pt;flip:y;z-index:251675648" o:connectortype="straight">
            <v:stroke startarrow="block" endarrow="block"/>
          </v:shape>
        </w:pict>
      </w:r>
    </w:p>
    <w:p w:rsidR="001E3206" w:rsidRDefault="001E3206" w:rsidP="00284E00">
      <w:pPr>
        <w:spacing w:after="0" w:line="240" w:lineRule="auto"/>
        <w:ind w:right="-102" w:firstLine="357"/>
        <w:jc w:val="both"/>
        <w:rPr>
          <w:rFonts w:ascii="Times New Roman" w:hAnsi="Times New Roman" w:cs="Times New Roman"/>
          <w:sz w:val="24"/>
          <w:szCs w:val="24"/>
          <w:highlight w:val="magenta"/>
        </w:rPr>
      </w:pPr>
    </w:p>
    <w:p w:rsidR="004509EB" w:rsidRDefault="00F04A89" w:rsidP="00284E00">
      <w:pPr>
        <w:spacing w:after="0" w:line="240" w:lineRule="auto"/>
        <w:ind w:right="-102" w:firstLine="357"/>
        <w:jc w:val="both"/>
        <w:rPr>
          <w:rFonts w:ascii="Times New Roman" w:hAnsi="Times New Roman" w:cs="Times New Roman"/>
          <w:sz w:val="24"/>
          <w:szCs w:val="24"/>
          <w:highlight w:val="magenta"/>
        </w:rPr>
      </w:pPr>
      <w:r>
        <w:rPr>
          <w:rFonts w:ascii="Times New Roman" w:hAnsi="Times New Roman" w:cs="Times New Roman"/>
          <w:noProof/>
          <w:sz w:val="24"/>
          <w:szCs w:val="24"/>
        </w:rPr>
        <w:pict>
          <v:shape id="_x0000_s1069" type="#_x0000_t32" style="position:absolute;left:0;text-align:left;margin-left:208.15pt;margin-top:6.3pt;width:0;height:25.65pt;flip:y;z-index:251677696" o:connectortype="straight">
            <v:stroke startarrow="block" endarrow="block"/>
          </v:shape>
        </w:pict>
      </w:r>
      <w:r>
        <w:rPr>
          <w:rFonts w:ascii="Times New Roman" w:hAnsi="Times New Roman" w:cs="Times New Roman"/>
          <w:noProof/>
          <w:sz w:val="24"/>
          <w:szCs w:val="24"/>
        </w:rPr>
        <w:pict>
          <v:shape id="_x0000_s1066" type="#_x0000_t32" style="position:absolute;left:0;text-align:left;margin-left:91.05pt;margin-top:1.9pt;width:249.8pt;height:3.1pt;z-index:251674624" o:connectortype="straight"/>
        </w:pict>
      </w:r>
    </w:p>
    <w:p w:rsidR="001E3206" w:rsidRDefault="001E3206" w:rsidP="00284E00">
      <w:pPr>
        <w:spacing w:after="0" w:line="240" w:lineRule="auto"/>
        <w:ind w:right="-102" w:firstLine="357"/>
        <w:jc w:val="both"/>
        <w:rPr>
          <w:rFonts w:ascii="Times New Roman" w:hAnsi="Times New Roman" w:cs="Times New Roman"/>
          <w:sz w:val="24"/>
          <w:szCs w:val="24"/>
          <w:highlight w:val="magenta"/>
        </w:rPr>
      </w:pPr>
    </w:p>
    <w:p w:rsidR="003A1093" w:rsidRDefault="00F04A89" w:rsidP="00284E00">
      <w:pPr>
        <w:spacing w:after="0" w:line="240" w:lineRule="auto"/>
        <w:ind w:right="-102" w:firstLine="357"/>
        <w:jc w:val="both"/>
        <w:rPr>
          <w:rFonts w:ascii="Times New Roman" w:hAnsi="Times New Roman" w:cs="Times New Roman"/>
          <w:sz w:val="24"/>
          <w:szCs w:val="24"/>
          <w:highlight w:val="magenta"/>
        </w:rPr>
      </w:pPr>
      <w:r>
        <w:rPr>
          <w:rFonts w:ascii="Times New Roman" w:hAnsi="Times New Roman" w:cs="Times New Roman"/>
          <w:noProof/>
          <w:sz w:val="24"/>
          <w:szCs w:val="24"/>
        </w:rPr>
        <w:pict>
          <v:shape id="_x0000_s1065" type="#_x0000_t202" style="position:absolute;left:0;text-align:left;margin-left:124.9pt;margin-top:4.35pt;width:162.8pt;height:177.8pt;z-index:251673600">
            <v:textbox style="mso-next-textbox:#_x0000_s1065">
              <w:txbxContent>
                <w:p w:rsidR="002011DF" w:rsidRPr="003A1093" w:rsidRDefault="002011DF" w:rsidP="003A1093">
                  <w:pPr>
                    <w:spacing w:after="0"/>
                    <w:jc w:val="both"/>
                    <w:rPr>
                      <w:rFonts w:ascii="Times New Roman" w:hAnsi="Times New Roman" w:cs="Times New Roman"/>
                      <w:sz w:val="24"/>
                      <w:szCs w:val="24"/>
                    </w:rPr>
                  </w:pPr>
                  <w:r w:rsidRPr="003A1093">
                    <w:rPr>
                      <w:rFonts w:ascii="Times New Roman" w:hAnsi="Times New Roman" w:cs="Times New Roman"/>
                      <w:sz w:val="24"/>
                      <w:szCs w:val="24"/>
                    </w:rPr>
                    <w:t>педагог-организатор по УР</w:t>
                  </w:r>
                </w:p>
                <w:p w:rsidR="002011DF" w:rsidRPr="003A1093" w:rsidRDefault="002011DF" w:rsidP="003A1093">
                  <w:pPr>
                    <w:spacing w:after="0"/>
                    <w:jc w:val="both"/>
                    <w:rPr>
                      <w:rFonts w:ascii="Times New Roman" w:hAnsi="Times New Roman" w:cs="Times New Roman"/>
                      <w:sz w:val="24"/>
                      <w:szCs w:val="24"/>
                    </w:rPr>
                  </w:pPr>
                  <w:r w:rsidRPr="003A1093">
                    <w:rPr>
                      <w:rFonts w:ascii="Times New Roman" w:hAnsi="Times New Roman" w:cs="Times New Roman"/>
                      <w:sz w:val="24"/>
                      <w:szCs w:val="24"/>
                    </w:rPr>
                    <w:t>педагог-организатор по ВР</w:t>
                  </w:r>
                </w:p>
                <w:p w:rsidR="002011DF" w:rsidRPr="003A1093" w:rsidRDefault="002011DF" w:rsidP="003A1093">
                  <w:pPr>
                    <w:spacing w:after="0"/>
                    <w:jc w:val="both"/>
                    <w:rPr>
                      <w:rFonts w:ascii="Times New Roman" w:hAnsi="Times New Roman" w:cs="Times New Roman"/>
                      <w:sz w:val="24"/>
                      <w:szCs w:val="24"/>
                    </w:rPr>
                  </w:pPr>
                  <w:r w:rsidRPr="003A1093">
                    <w:rPr>
                      <w:rFonts w:ascii="Times New Roman" w:hAnsi="Times New Roman" w:cs="Times New Roman"/>
                      <w:sz w:val="24"/>
                      <w:szCs w:val="24"/>
                    </w:rPr>
                    <w:t>учителя</w:t>
                  </w:r>
                </w:p>
                <w:p w:rsidR="002011DF" w:rsidRPr="003A1093" w:rsidRDefault="002011DF" w:rsidP="003A1093">
                  <w:pPr>
                    <w:spacing w:after="0"/>
                    <w:jc w:val="both"/>
                    <w:rPr>
                      <w:rFonts w:ascii="Times New Roman" w:hAnsi="Times New Roman" w:cs="Times New Roman"/>
                      <w:sz w:val="24"/>
                      <w:szCs w:val="24"/>
                    </w:rPr>
                  </w:pPr>
                  <w:r w:rsidRPr="003A1093">
                    <w:rPr>
                      <w:rFonts w:ascii="Times New Roman" w:hAnsi="Times New Roman" w:cs="Times New Roman"/>
                      <w:sz w:val="24"/>
                      <w:szCs w:val="24"/>
                    </w:rPr>
                    <w:t>педагогические работники</w:t>
                  </w:r>
                </w:p>
                <w:p w:rsidR="002011DF" w:rsidRPr="003A1093" w:rsidRDefault="002011DF" w:rsidP="003A1093">
                  <w:pPr>
                    <w:spacing w:after="0"/>
                    <w:jc w:val="both"/>
                    <w:rPr>
                      <w:rFonts w:ascii="Times New Roman" w:hAnsi="Times New Roman" w:cs="Times New Roman"/>
                      <w:sz w:val="24"/>
                      <w:szCs w:val="24"/>
                    </w:rPr>
                  </w:pPr>
                  <w:r w:rsidRPr="003A1093">
                    <w:rPr>
                      <w:rFonts w:ascii="Times New Roman" w:hAnsi="Times New Roman" w:cs="Times New Roman"/>
                      <w:sz w:val="24"/>
                      <w:szCs w:val="24"/>
                    </w:rPr>
                    <w:t>классные руководители</w:t>
                  </w:r>
                </w:p>
                <w:p w:rsidR="002011DF" w:rsidRPr="003A1093" w:rsidRDefault="002011DF" w:rsidP="003A1093">
                  <w:pPr>
                    <w:spacing w:after="0"/>
                    <w:jc w:val="both"/>
                    <w:rPr>
                      <w:rFonts w:ascii="Times New Roman" w:hAnsi="Times New Roman" w:cs="Times New Roman"/>
                      <w:sz w:val="24"/>
                      <w:szCs w:val="24"/>
                    </w:rPr>
                  </w:pPr>
                  <w:r w:rsidRPr="003A1093">
                    <w:rPr>
                      <w:rFonts w:ascii="Times New Roman" w:hAnsi="Times New Roman" w:cs="Times New Roman"/>
                      <w:sz w:val="24"/>
                      <w:szCs w:val="24"/>
                    </w:rPr>
                    <w:t>руководители методических  объединений</w:t>
                  </w:r>
                </w:p>
                <w:p w:rsidR="002011DF" w:rsidRPr="003A1093" w:rsidRDefault="002011DF" w:rsidP="003A1093">
                  <w:pPr>
                    <w:spacing w:after="0"/>
                    <w:jc w:val="both"/>
                    <w:rPr>
                      <w:rFonts w:ascii="Times New Roman" w:hAnsi="Times New Roman" w:cs="Times New Roman"/>
                      <w:sz w:val="24"/>
                      <w:szCs w:val="24"/>
                    </w:rPr>
                  </w:pPr>
                  <w:r w:rsidRPr="003A1093">
                    <w:rPr>
                      <w:rFonts w:ascii="Times New Roman" w:hAnsi="Times New Roman" w:cs="Times New Roman"/>
                      <w:sz w:val="24"/>
                      <w:szCs w:val="24"/>
                    </w:rPr>
                    <w:t>общешкольный родительский комитет</w:t>
                  </w:r>
                </w:p>
                <w:p w:rsidR="002011DF" w:rsidRDefault="002011DF" w:rsidP="003A1093">
                  <w:r w:rsidRPr="003A1093">
                    <w:rPr>
                      <w:rFonts w:ascii="Times New Roman" w:hAnsi="Times New Roman" w:cs="Times New Roman"/>
                      <w:sz w:val="24"/>
                      <w:szCs w:val="24"/>
                    </w:rPr>
                    <w:t>классный родительский комитет</w:t>
                  </w:r>
                </w:p>
              </w:txbxContent>
            </v:textbox>
          </v:shape>
        </w:pict>
      </w:r>
    </w:p>
    <w:p w:rsidR="003A1093" w:rsidRDefault="003A1093" w:rsidP="00284E00">
      <w:pPr>
        <w:spacing w:after="0" w:line="240" w:lineRule="auto"/>
        <w:ind w:right="-102" w:firstLine="357"/>
        <w:jc w:val="both"/>
        <w:rPr>
          <w:rFonts w:ascii="Times New Roman" w:hAnsi="Times New Roman" w:cs="Times New Roman"/>
          <w:sz w:val="24"/>
          <w:szCs w:val="24"/>
          <w:highlight w:val="magenta"/>
        </w:rPr>
      </w:pPr>
    </w:p>
    <w:p w:rsidR="003A1093" w:rsidRDefault="003A1093" w:rsidP="00284E00">
      <w:pPr>
        <w:spacing w:after="0" w:line="240" w:lineRule="auto"/>
        <w:ind w:right="-102" w:firstLine="357"/>
        <w:jc w:val="both"/>
        <w:rPr>
          <w:rFonts w:ascii="Times New Roman" w:hAnsi="Times New Roman" w:cs="Times New Roman"/>
          <w:sz w:val="24"/>
          <w:szCs w:val="24"/>
          <w:highlight w:val="magenta"/>
        </w:rPr>
      </w:pPr>
    </w:p>
    <w:p w:rsidR="003A1093" w:rsidRDefault="003A1093" w:rsidP="00284E00">
      <w:pPr>
        <w:spacing w:after="0" w:line="240" w:lineRule="auto"/>
        <w:ind w:right="-102" w:firstLine="357"/>
        <w:jc w:val="both"/>
        <w:rPr>
          <w:rFonts w:ascii="Times New Roman" w:hAnsi="Times New Roman" w:cs="Times New Roman"/>
          <w:sz w:val="24"/>
          <w:szCs w:val="24"/>
          <w:highlight w:val="magenta"/>
        </w:rPr>
      </w:pPr>
    </w:p>
    <w:p w:rsidR="003A1093" w:rsidRDefault="003A1093" w:rsidP="00284E00">
      <w:pPr>
        <w:spacing w:after="0" w:line="240" w:lineRule="auto"/>
        <w:ind w:right="-102" w:firstLine="357"/>
        <w:jc w:val="both"/>
        <w:rPr>
          <w:rFonts w:ascii="Times New Roman" w:hAnsi="Times New Roman" w:cs="Times New Roman"/>
          <w:sz w:val="24"/>
          <w:szCs w:val="24"/>
          <w:highlight w:val="magenta"/>
        </w:rPr>
      </w:pPr>
    </w:p>
    <w:p w:rsidR="001E3206" w:rsidRDefault="001E3206" w:rsidP="00284E00">
      <w:pPr>
        <w:spacing w:after="0" w:line="240" w:lineRule="auto"/>
        <w:ind w:right="-102" w:firstLine="357"/>
        <w:jc w:val="both"/>
        <w:rPr>
          <w:rFonts w:ascii="Times New Roman" w:hAnsi="Times New Roman" w:cs="Times New Roman"/>
          <w:sz w:val="24"/>
          <w:szCs w:val="24"/>
          <w:highlight w:val="magenta"/>
        </w:rPr>
      </w:pPr>
    </w:p>
    <w:p w:rsidR="003A1093" w:rsidRDefault="003A1093" w:rsidP="00284E00">
      <w:pPr>
        <w:spacing w:after="0" w:line="240" w:lineRule="auto"/>
        <w:ind w:right="-102" w:firstLine="357"/>
        <w:jc w:val="both"/>
        <w:rPr>
          <w:rFonts w:ascii="Times New Roman" w:hAnsi="Times New Roman" w:cs="Times New Roman"/>
          <w:sz w:val="24"/>
          <w:szCs w:val="24"/>
          <w:highlight w:val="magenta"/>
        </w:rPr>
      </w:pPr>
    </w:p>
    <w:p w:rsidR="003A1093" w:rsidRDefault="003A1093" w:rsidP="00284E00">
      <w:pPr>
        <w:spacing w:after="0" w:line="240" w:lineRule="auto"/>
        <w:ind w:right="-102" w:firstLine="357"/>
        <w:jc w:val="both"/>
        <w:rPr>
          <w:rFonts w:ascii="Times New Roman" w:hAnsi="Times New Roman" w:cs="Times New Roman"/>
          <w:sz w:val="24"/>
          <w:szCs w:val="24"/>
          <w:highlight w:val="magenta"/>
        </w:rPr>
      </w:pPr>
    </w:p>
    <w:p w:rsidR="003A1093" w:rsidRDefault="003A1093" w:rsidP="00284E00">
      <w:pPr>
        <w:spacing w:after="0" w:line="240" w:lineRule="auto"/>
        <w:ind w:right="-102" w:firstLine="357"/>
        <w:jc w:val="both"/>
        <w:rPr>
          <w:rFonts w:ascii="Times New Roman" w:hAnsi="Times New Roman" w:cs="Times New Roman"/>
          <w:sz w:val="24"/>
          <w:szCs w:val="24"/>
          <w:highlight w:val="magenta"/>
        </w:rPr>
      </w:pPr>
    </w:p>
    <w:p w:rsidR="003A1093" w:rsidRDefault="003A1093" w:rsidP="00284E00">
      <w:pPr>
        <w:spacing w:after="0" w:line="240" w:lineRule="auto"/>
        <w:ind w:right="-102" w:firstLine="357"/>
        <w:jc w:val="both"/>
        <w:rPr>
          <w:rFonts w:ascii="Times New Roman" w:hAnsi="Times New Roman" w:cs="Times New Roman"/>
          <w:sz w:val="24"/>
          <w:szCs w:val="24"/>
          <w:highlight w:val="magenta"/>
        </w:rPr>
      </w:pPr>
    </w:p>
    <w:p w:rsidR="003A1093" w:rsidRDefault="003A1093" w:rsidP="00284E00">
      <w:pPr>
        <w:spacing w:after="0" w:line="240" w:lineRule="auto"/>
        <w:ind w:right="-102" w:firstLine="357"/>
        <w:jc w:val="both"/>
        <w:rPr>
          <w:rFonts w:ascii="Times New Roman" w:hAnsi="Times New Roman" w:cs="Times New Roman"/>
          <w:sz w:val="24"/>
          <w:szCs w:val="24"/>
          <w:highlight w:val="magenta"/>
        </w:rPr>
      </w:pPr>
    </w:p>
    <w:p w:rsidR="003A1093" w:rsidRDefault="003A1093" w:rsidP="00284E00">
      <w:pPr>
        <w:spacing w:after="0" w:line="240" w:lineRule="auto"/>
        <w:ind w:right="-102" w:firstLine="357"/>
        <w:jc w:val="both"/>
        <w:rPr>
          <w:rFonts w:ascii="Times New Roman" w:hAnsi="Times New Roman" w:cs="Times New Roman"/>
          <w:sz w:val="24"/>
          <w:szCs w:val="24"/>
          <w:highlight w:val="magenta"/>
        </w:rPr>
      </w:pPr>
    </w:p>
    <w:p w:rsidR="003A1093" w:rsidRDefault="003A1093" w:rsidP="00284E00">
      <w:pPr>
        <w:spacing w:after="0" w:line="240" w:lineRule="auto"/>
        <w:ind w:right="-102" w:firstLine="357"/>
        <w:jc w:val="both"/>
        <w:rPr>
          <w:rFonts w:ascii="Times New Roman" w:hAnsi="Times New Roman" w:cs="Times New Roman"/>
          <w:sz w:val="24"/>
          <w:szCs w:val="24"/>
          <w:highlight w:val="magenta"/>
        </w:rPr>
      </w:pPr>
    </w:p>
    <w:p w:rsidR="003A1093" w:rsidRDefault="003A1093" w:rsidP="00284E00">
      <w:pPr>
        <w:spacing w:after="0" w:line="240" w:lineRule="auto"/>
        <w:ind w:right="-102" w:firstLine="357"/>
        <w:jc w:val="both"/>
        <w:rPr>
          <w:rFonts w:ascii="Times New Roman" w:hAnsi="Times New Roman" w:cs="Times New Roman"/>
          <w:sz w:val="24"/>
          <w:szCs w:val="24"/>
          <w:highlight w:val="magenta"/>
        </w:rPr>
      </w:pPr>
    </w:p>
    <w:p w:rsidR="00965216" w:rsidRPr="00C96C23" w:rsidRDefault="00C96C23" w:rsidP="003A1093">
      <w:pPr>
        <w:spacing w:after="0"/>
        <w:rPr>
          <w:rFonts w:ascii="Times New Roman" w:eastAsia="Times New Roman" w:hAnsi="Times New Roman" w:cs="Times New Roman"/>
          <w:b/>
          <w:color w:val="000000"/>
          <w:sz w:val="24"/>
          <w:szCs w:val="24"/>
        </w:rPr>
      </w:pPr>
      <w:r w:rsidRPr="00C96C23">
        <w:rPr>
          <w:rFonts w:ascii="Times New Roman" w:eastAsia="Times New Roman" w:hAnsi="Times New Roman" w:cs="Times New Roman"/>
          <w:b/>
          <w:i/>
          <w:color w:val="000000"/>
          <w:sz w:val="24"/>
          <w:szCs w:val="24"/>
        </w:rPr>
        <w:t>Вывод.  Структура управления не является перегруженной и отвечает задачам, выполняемым Центром</w:t>
      </w:r>
      <w:r>
        <w:rPr>
          <w:rFonts w:ascii="Times New Roman" w:eastAsia="Times New Roman" w:hAnsi="Times New Roman" w:cs="Times New Roman"/>
          <w:b/>
          <w:color w:val="000000"/>
          <w:sz w:val="24"/>
          <w:szCs w:val="24"/>
        </w:rPr>
        <w:t>.</w:t>
      </w:r>
    </w:p>
    <w:p w:rsidR="00965216" w:rsidRDefault="003820B8" w:rsidP="00965216">
      <w:pPr>
        <w:spacing w:before="120" w:after="120" w:line="240" w:lineRule="auto"/>
        <w:jc w:val="center"/>
        <w:rPr>
          <w:rFonts w:ascii="Times New Roman" w:eastAsia="Times New Roman" w:hAnsi="Times New Roman" w:cs="Times New Roman"/>
          <w:b/>
          <w:color w:val="000000"/>
          <w:sz w:val="24"/>
          <w:szCs w:val="24"/>
        </w:rPr>
      </w:pPr>
      <w:r w:rsidRPr="00432AAF">
        <w:rPr>
          <w:rFonts w:ascii="Times New Roman" w:eastAsia="Times New Roman" w:hAnsi="Times New Roman" w:cs="Times New Roman"/>
          <w:b/>
          <w:color w:val="000000"/>
          <w:sz w:val="24"/>
          <w:szCs w:val="24"/>
        </w:rPr>
        <w:t>4. У</w:t>
      </w:r>
      <w:r w:rsidRPr="001F64E1">
        <w:rPr>
          <w:rFonts w:ascii="Times New Roman" w:eastAsia="Times New Roman" w:hAnsi="Times New Roman" w:cs="Times New Roman"/>
          <w:b/>
          <w:color w:val="000000"/>
          <w:sz w:val="24"/>
          <w:szCs w:val="24"/>
        </w:rPr>
        <w:t>словия осуществления общеобразовательного процесса</w:t>
      </w:r>
    </w:p>
    <w:p w:rsidR="00965216" w:rsidRPr="00965216" w:rsidRDefault="00965216" w:rsidP="00965216">
      <w:pPr>
        <w:spacing w:after="0"/>
        <w:jc w:val="both"/>
        <w:rPr>
          <w:rFonts w:ascii="Times New Roman" w:hAnsi="Times New Roman" w:cs="Times New Roman"/>
          <w:sz w:val="24"/>
          <w:szCs w:val="24"/>
        </w:rPr>
      </w:pPr>
      <w:r w:rsidRPr="00112066">
        <w:rPr>
          <w:rFonts w:ascii="Times New Roman" w:hAnsi="Times New Roman" w:cs="Times New Roman"/>
          <w:b/>
          <w:sz w:val="24"/>
          <w:szCs w:val="24"/>
        </w:rPr>
        <w:t xml:space="preserve">Основным предназначением </w:t>
      </w:r>
      <w:r w:rsidR="00112066">
        <w:rPr>
          <w:rFonts w:ascii="Times New Roman" w:hAnsi="Times New Roman" w:cs="Times New Roman"/>
          <w:b/>
          <w:sz w:val="24"/>
          <w:szCs w:val="24"/>
        </w:rPr>
        <w:t>Ц</w:t>
      </w:r>
      <w:r w:rsidRPr="00112066">
        <w:rPr>
          <w:rFonts w:ascii="Times New Roman" w:hAnsi="Times New Roman" w:cs="Times New Roman"/>
          <w:b/>
          <w:sz w:val="24"/>
          <w:szCs w:val="24"/>
        </w:rPr>
        <w:t>ентра</w:t>
      </w:r>
      <w:r w:rsidRPr="00965216">
        <w:rPr>
          <w:rFonts w:ascii="Times New Roman" w:hAnsi="Times New Roman" w:cs="Times New Roman"/>
          <w:sz w:val="24"/>
          <w:szCs w:val="24"/>
        </w:rPr>
        <w:t xml:space="preserve"> в соответствии с образовательной программой</w:t>
      </w:r>
      <w:r w:rsidR="004F0A18" w:rsidRPr="004F0A18">
        <w:rPr>
          <w:rFonts w:ascii="Times New Roman" w:hAnsi="Times New Roman" w:cs="Times New Roman"/>
          <w:sz w:val="24"/>
          <w:szCs w:val="24"/>
        </w:rPr>
        <w:t xml:space="preserve"> </w:t>
      </w:r>
      <w:r w:rsidRPr="00965216">
        <w:rPr>
          <w:rFonts w:ascii="Times New Roman" w:hAnsi="Times New Roman" w:cs="Times New Roman"/>
          <w:sz w:val="24"/>
          <w:szCs w:val="24"/>
        </w:rPr>
        <w:t xml:space="preserve">является: </w:t>
      </w:r>
    </w:p>
    <w:p w:rsidR="00965216" w:rsidRPr="00965216" w:rsidRDefault="00112066" w:rsidP="00112066">
      <w:pPr>
        <w:spacing w:after="0"/>
        <w:jc w:val="both"/>
        <w:rPr>
          <w:rFonts w:ascii="Times New Roman" w:hAnsi="Times New Roman" w:cs="Times New Roman"/>
          <w:sz w:val="24"/>
          <w:szCs w:val="24"/>
        </w:rPr>
      </w:pPr>
      <w:r w:rsidRPr="00112066">
        <w:rPr>
          <w:rFonts w:ascii="Times New Roman" w:hAnsi="Times New Roman" w:cs="Times New Roman"/>
          <w:sz w:val="24"/>
          <w:szCs w:val="24"/>
        </w:rPr>
        <w:t xml:space="preserve">- </w:t>
      </w:r>
      <w:r w:rsidR="00965216" w:rsidRPr="00965216">
        <w:rPr>
          <w:rFonts w:ascii="Times New Roman" w:hAnsi="Times New Roman" w:cs="Times New Roman"/>
          <w:sz w:val="24"/>
          <w:szCs w:val="24"/>
        </w:rPr>
        <w:t>реализация на практике Конституционного права глухих детей на школьное образование, вне зависимости от тяжести нарушения развития;</w:t>
      </w:r>
    </w:p>
    <w:p w:rsidR="00965216" w:rsidRPr="00965216" w:rsidRDefault="00112066" w:rsidP="00112066">
      <w:pPr>
        <w:spacing w:after="0"/>
        <w:jc w:val="both"/>
        <w:rPr>
          <w:rFonts w:ascii="Times New Roman" w:hAnsi="Times New Roman" w:cs="Times New Roman"/>
          <w:sz w:val="24"/>
          <w:szCs w:val="24"/>
        </w:rPr>
      </w:pPr>
      <w:r w:rsidRPr="00112066">
        <w:rPr>
          <w:rFonts w:ascii="Times New Roman" w:hAnsi="Times New Roman" w:cs="Times New Roman"/>
          <w:sz w:val="24"/>
          <w:szCs w:val="24"/>
        </w:rPr>
        <w:t xml:space="preserve">- </w:t>
      </w:r>
      <w:r w:rsidR="00965216" w:rsidRPr="00965216">
        <w:rPr>
          <w:rFonts w:ascii="Times New Roman" w:hAnsi="Times New Roman" w:cs="Times New Roman"/>
          <w:sz w:val="24"/>
          <w:szCs w:val="24"/>
        </w:rPr>
        <w:t>гарантия удовлетворения общих и особых образовательных потребностей глухих детей, создание оптимальных условий реализации их реабилитационного потенциала.</w:t>
      </w:r>
    </w:p>
    <w:p w:rsidR="00112066" w:rsidRDefault="00965216" w:rsidP="00965216">
      <w:pPr>
        <w:spacing w:after="0"/>
        <w:ind w:right="-85" w:firstLine="709"/>
        <w:jc w:val="both"/>
        <w:rPr>
          <w:rFonts w:ascii="Times New Roman" w:hAnsi="Times New Roman" w:cs="Times New Roman"/>
          <w:sz w:val="24"/>
          <w:szCs w:val="24"/>
        </w:rPr>
      </w:pPr>
      <w:r w:rsidRPr="00112066">
        <w:rPr>
          <w:rFonts w:ascii="Times New Roman" w:hAnsi="Times New Roman" w:cs="Times New Roman"/>
          <w:b/>
          <w:sz w:val="24"/>
          <w:szCs w:val="24"/>
        </w:rPr>
        <w:t xml:space="preserve">Цель </w:t>
      </w:r>
      <w:r w:rsidRPr="00965216">
        <w:rPr>
          <w:rFonts w:ascii="Times New Roman" w:hAnsi="Times New Roman" w:cs="Times New Roman"/>
          <w:sz w:val="24"/>
          <w:szCs w:val="24"/>
        </w:rPr>
        <w:t xml:space="preserve">деятельности школьного отделения Центра: </w:t>
      </w:r>
    </w:p>
    <w:p w:rsidR="00965216" w:rsidRPr="00965216" w:rsidRDefault="00112066" w:rsidP="00112066">
      <w:pPr>
        <w:spacing w:after="0"/>
        <w:ind w:right="-8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5216" w:rsidRPr="00965216">
        <w:rPr>
          <w:rFonts w:ascii="Times New Roman" w:hAnsi="Times New Roman" w:cs="Times New Roman"/>
          <w:sz w:val="24"/>
          <w:szCs w:val="24"/>
        </w:rPr>
        <w:t>создание условий для получения  образования, обеспечивающего выпускнику необходимый уровень социальной зрелости для дальнейшего самоопределения и самореализации его жизненных планов в разнообразных сферах деятельности.</w:t>
      </w:r>
    </w:p>
    <w:p w:rsidR="00965216" w:rsidRPr="00965216" w:rsidRDefault="00965216" w:rsidP="00965216">
      <w:pPr>
        <w:spacing w:after="0"/>
        <w:ind w:right="-85" w:firstLine="709"/>
        <w:jc w:val="both"/>
        <w:rPr>
          <w:rFonts w:ascii="Times New Roman" w:hAnsi="Times New Roman" w:cs="Times New Roman"/>
          <w:sz w:val="24"/>
          <w:szCs w:val="24"/>
        </w:rPr>
      </w:pPr>
    </w:p>
    <w:p w:rsidR="00965216" w:rsidRPr="00965216" w:rsidRDefault="00965216" w:rsidP="00965216">
      <w:pPr>
        <w:spacing w:after="0"/>
        <w:ind w:right="-85" w:firstLine="709"/>
        <w:jc w:val="both"/>
        <w:rPr>
          <w:rFonts w:ascii="Times New Roman" w:hAnsi="Times New Roman" w:cs="Times New Roman"/>
          <w:sz w:val="24"/>
          <w:szCs w:val="24"/>
        </w:rPr>
      </w:pPr>
      <w:r w:rsidRPr="00112066">
        <w:rPr>
          <w:rFonts w:ascii="Times New Roman" w:hAnsi="Times New Roman" w:cs="Times New Roman"/>
          <w:b/>
          <w:sz w:val="24"/>
          <w:szCs w:val="24"/>
        </w:rPr>
        <w:t>Основные направления</w:t>
      </w:r>
      <w:r w:rsidRPr="00965216">
        <w:rPr>
          <w:rFonts w:ascii="Times New Roman" w:hAnsi="Times New Roman" w:cs="Times New Roman"/>
          <w:sz w:val="24"/>
          <w:szCs w:val="24"/>
        </w:rPr>
        <w:t xml:space="preserve"> деятельности школьного отделения и педагогического коллектива: </w:t>
      </w:r>
    </w:p>
    <w:p w:rsidR="00965216" w:rsidRPr="00112066" w:rsidRDefault="00112066" w:rsidP="00112066">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00965216" w:rsidRPr="00112066">
        <w:rPr>
          <w:rFonts w:ascii="Times New Roman" w:hAnsi="Times New Roman"/>
          <w:sz w:val="24"/>
          <w:szCs w:val="24"/>
        </w:rPr>
        <w:t xml:space="preserve">организация образовательной деятельности и реализация </w:t>
      </w:r>
      <w:proofErr w:type="spellStart"/>
      <w:r w:rsidR="00965216" w:rsidRPr="00112066">
        <w:rPr>
          <w:rFonts w:ascii="Times New Roman" w:hAnsi="Times New Roman"/>
          <w:sz w:val="24"/>
          <w:szCs w:val="24"/>
        </w:rPr>
        <w:t>компетентностного</w:t>
      </w:r>
      <w:proofErr w:type="spellEnd"/>
      <w:r w:rsidR="00965216" w:rsidRPr="00112066">
        <w:rPr>
          <w:rFonts w:ascii="Times New Roman" w:hAnsi="Times New Roman"/>
          <w:sz w:val="24"/>
          <w:szCs w:val="24"/>
        </w:rPr>
        <w:t xml:space="preserve"> подхода в соответствии с возрастными и индивидуальными особенностями детей, состоянием их психического и соматического здоровья;</w:t>
      </w:r>
    </w:p>
    <w:p w:rsidR="00965216" w:rsidRPr="00112066" w:rsidRDefault="00112066" w:rsidP="00112066">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00965216" w:rsidRPr="00112066">
        <w:rPr>
          <w:rFonts w:ascii="Times New Roman" w:hAnsi="Times New Roman"/>
          <w:sz w:val="24"/>
          <w:szCs w:val="24"/>
        </w:rPr>
        <w:t>осуществление своевременной индивидуально-ориентированной психолого-педагогической и медико-социальной помощи детям, их родителям (законным представителям) в реализации способностей каждого обучающегося и сопровождаемого;</w:t>
      </w:r>
    </w:p>
    <w:p w:rsidR="00965216" w:rsidRPr="00112066" w:rsidRDefault="00112066" w:rsidP="00112066">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00965216" w:rsidRPr="00112066">
        <w:rPr>
          <w:rFonts w:ascii="Times New Roman" w:hAnsi="Times New Roman"/>
          <w:sz w:val="24"/>
          <w:szCs w:val="24"/>
        </w:rPr>
        <w:t>мониторинг результатов образовательной деятельности  в условиях образовательной среды Центра и реализуемого учебно-воспитательного процесса;</w:t>
      </w:r>
    </w:p>
    <w:p w:rsidR="00965216" w:rsidRPr="00112066" w:rsidRDefault="00112066" w:rsidP="00112066">
      <w:pPr>
        <w:tabs>
          <w:tab w:val="left" w:pos="1080"/>
        </w:tabs>
        <w:spacing w:after="0"/>
        <w:jc w:val="both"/>
        <w:rPr>
          <w:rFonts w:ascii="Times New Roman" w:hAnsi="Times New Roman"/>
          <w:sz w:val="24"/>
          <w:szCs w:val="24"/>
        </w:rPr>
      </w:pPr>
      <w:r>
        <w:rPr>
          <w:rFonts w:ascii="Times New Roman" w:hAnsi="Times New Roman"/>
          <w:sz w:val="24"/>
          <w:szCs w:val="24"/>
        </w:rPr>
        <w:t xml:space="preserve">- </w:t>
      </w:r>
      <w:r w:rsidR="00965216" w:rsidRPr="00112066">
        <w:rPr>
          <w:rFonts w:ascii="Times New Roman" w:hAnsi="Times New Roman"/>
          <w:sz w:val="24"/>
          <w:szCs w:val="24"/>
        </w:rPr>
        <w:t>сопровождение  всех участников образовательного процесса с учётом выбора образовательного маршрута и темпа обучения на всех уровнях  и образовательного потенциала обучающегося или сопровождаемого.</w:t>
      </w:r>
    </w:p>
    <w:p w:rsidR="00965216" w:rsidRPr="00965216" w:rsidRDefault="00965216" w:rsidP="00965216">
      <w:pPr>
        <w:spacing w:after="0"/>
        <w:ind w:right="-85" w:firstLine="709"/>
        <w:jc w:val="both"/>
        <w:rPr>
          <w:rFonts w:ascii="Times New Roman" w:hAnsi="Times New Roman" w:cs="Times New Roman"/>
          <w:sz w:val="24"/>
          <w:szCs w:val="24"/>
        </w:rPr>
      </w:pPr>
      <w:r w:rsidRPr="00112066">
        <w:rPr>
          <w:rFonts w:ascii="Times New Roman" w:hAnsi="Times New Roman" w:cs="Times New Roman"/>
          <w:b/>
          <w:sz w:val="24"/>
          <w:szCs w:val="24"/>
        </w:rPr>
        <w:t>В школьном отделении</w:t>
      </w:r>
      <w:r w:rsidRPr="00965216">
        <w:rPr>
          <w:rFonts w:ascii="Times New Roman" w:hAnsi="Times New Roman" w:cs="Times New Roman"/>
          <w:sz w:val="24"/>
          <w:szCs w:val="24"/>
        </w:rPr>
        <w:t xml:space="preserve"> реализуются программы начального, основного общего и полного среднего образования для глухих детей.</w:t>
      </w:r>
    </w:p>
    <w:p w:rsidR="00965216" w:rsidRPr="00965216" w:rsidRDefault="00965216" w:rsidP="00965216">
      <w:pPr>
        <w:spacing w:after="0"/>
        <w:ind w:right="-85" w:firstLine="709"/>
        <w:jc w:val="both"/>
        <w:rPr>
          <w:rFonts w:ascii="Times New Roman" w:hAnsi="Times New Roman" w:cs="Times New Roman"/>
          <w:sz w:val="24"/>
          <w:szCs w:val="24"/>
        </w:rPr>
      </w:pPr>
      <w:r w:rsidRPr="00112066">
        <w:rPr>
          <w:rFonts w:ascii="Times New Roman" w:hAnsi="Times New Roman" w:cs="Times New Roman"/>
          <w:b/>
          <w:sz w:val="24"/>
          <w:szCs w:val="24"/>
        </w:rPr>
        <w:t>Начальная школа</w:t>
      </w:r>
      <w:r w:rsidRPr="00965216">
        <w:rPr>
          <w:rFonts w:ascii="Times New Roman" w:hAnsi="Times New Roman" w:cs="Times New Roman"/>
          <w:sz w:val="24"/>
          <w:szCs w:val="24"/>
        </w:rPr>
        <w:t xml:space="preserve"> (1 – 4 классы). </w:t>
      </w:r>
    </w:p>
    <w:p w:rsidR="00965216" w:rsidRPr="00965216" w:rsidRDefault="00965216" w:rsidP="00965216">
      <w:pPr>
        <w:spacing w:after="0"/>
        <w:ind w:right="-85" w:firstLine="709"/>
        <w:jc w:val="both"/>
        <w:rPr>
          <w:rFonts w:ascii="Times New Roman" w:hAnsi="Times New Roman" w:cs="Times New Roman"/>
          <w:sz w:val="24"/>
          <w:szCs w:val="24"/>
        </w:rPr>
      </w:pPr>
      <w:r w:rsidRPr="00112066">
        <w:rPr>
          <w:rFonts w:ascii="Times New Roman" w:hAnsi="Times New Roman" w:cs="Times New Roman"/>
          <w:b/>
          <w:sz w:val="24"/>
          <w:szCs w:val="24"/>
        </w:rPr>
        <w:t xml:space="preserve">Цель </w:t>
      </w:r>
      <w:r w:rsidRPr="00965216">
        <w:rPr>
          <w:rFonts w:ascii="Times New Roman" w:hAnsi="Times New Roman" w:cs="Times New Roman"/>
          <w:sz w:val="24"/>
          <w:szCs w:val="24"/>
        </w:rPr>
        <w:t xml:space="preserve">- создание условий для индивидуального развития ребенка и реализации личностных качеств и способностей, направленных на приобретение ими опыта разнообразной деятельности: учебно-познавательной, практической и социальной. </w:t>
      </w:r>
    </w:p>
    <w:p w:rsidR="00965216" w:rsidRPr="00965216" w:rsidRDefault="00965216" w:rsidP="00965216">
      <w:pPr>
        <w:spacing w:after="0"/>
        <w:ind w:right="-85" w:firstLine="709"/>
        <w:jc w:val="both"/>
        <w:rPr>
          <w:rFonts w:ascii="Times New Roman" w:hAnsi="Times New Roman" w:cs="Times New Roman"/>
          <w:sz w:val="24"/>
          <w:szCs w:val="24"/>
        </w:rPr>
      </w:pPr>
      <w:r w:rsidRPr="00112066">
        <w:rPr>
          <w:rFonts w:ascii="Times New Roman" w:hAnsi="Times New Roman" w:cs="Times New Roman"/>
          <w:b/>
          <w:sz w:val="24"/>
          <w:szCs w:val="24"/>
        </w:rPr>
        <w:t>Задачи</w:t>
      </w:r>
      <w:r w:rsidRPr="00965216">
        <w:rPr>
          <w:rFonts w:ascii="Times New Roman" w:hAnsi="Times New Roman" w:cs="Times New Roman"/>
          <w:sz w:val="24"/>
          <w:szCs w:val="24"/>
        </w:rPr>
        <w:t>, реализуемые педагогическим коллективом начальной школы:</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w:t>
      </w:r>
      <w:r w:rsidRPr="00965216">
        <w:rPr>
          <w:rFonts w:ascii="Times New Roman" w:hAnsi="Times New Roman" w:cs="Times New Roman"/>
          <w:sz w:val="24"/>
          <w:szCs w:val="24"/>
        </w:rPr>
        <w:tab/>
        <w:t>способствовать развитию личности школьника, его творческих способностей, формированию желания и умения учиться;</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w:t>
      </w:r>
      <w:r w:rsidRPr="00965216">
        <w:rPr>
          <w:rFonts w:ascii="Times New Roman" w:hAnsi="Times New Roman" w:cs="Times New Roman"/>
          <w:sz w:val="24"/>
          <w:szCs w:val="24"/>
        </w:rPr>
        <w:tab/>
        <w:t>содействовать освоению системы знаний, умений и навыков, овладению простейшими навыками самоконтроля и самоорганизации, опыта осуществления разнообразных видов деятельности;</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w:t>
      </w:r>
      <w:r w:rsidRPr="00965216">
        <w:rPr>
          <w:rFonts w:ascii="Times New Roman" w:hAnsi="Times New Roman" w:cs="Times New Roman"/>
          <w:sz w:val="24"/>
          <w:szCs w:val="24"/>
        </w:rPr>
        <w:tab/>
        <w:t>формировать нравственные и эстетические чувства, эмоционально-ценностное позитивное отношение к себе и окружающему миру, культуру поведения и речи;</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w:t>
      </w:r>
      <w:r w:rsidRPr="00965216">
        <w:rPr>
          <w:rFonts w:ascii="Times New Roman" w:hAnsi="Times New Roman" w:cs="Times New Roman"/>
          <w:sz w:val="24"/>
          <w:szCs w:val="24"/>
        </w:rPr>
        <w:tab/>
        <w:t xml:space="preserve">обеспечить охрану, укрепление физического и психического здоровья детей. </w:t>
      </w:r>
    </w:p>
    <w:p w:rsidR="00965216" w:rsidRPr="00965216" w:rsidRDefault="00965216" w:rsidP="00965216">
      <w:pPr>
        <w:spacing w:after="0"/>
        <w:ind w:right="-85" w:firstLine="709"/>
        <w:jc w:val="both"/>
        <w:rPr>
          <w:rFonts w:ascii="Times New Roman" w:hAnsi="Times New Roman" w:cs="Times New Roman"/>
          <w:sz w:val="24"/>
          <w:szCs w:val="24"/>
        </w:rPr>
      </w:pPr>
      <w:r w:rsidRPr="00112066">
        <w:rPr>
          <w:rFonts w:ascii="Times New Roman" w:hAnsi="Times New Roman" w:cs="Times New Roman"/>
          <w:b/>
          <w:sz w:val="24"/>
          <w:szCs w:val="24"/>
        </w:rPr>
        <w:t>Основная школа</w:t>
      </w:r>
      <w:r w:rsidRPr="00965216">
        <w:rPr>
          <w:rFonts w:ascii="Times New Roman" w:hAnsi="Times New Roman" w:cs="Times New Roman"/>
          <w:sz w:val="24"/>
          <w:szCs w:val="24"/>
        </w:rPr>
        <w:t xml:space="preserve"> (5-10 классы) </w:t>
      </w:r>
      <w:r w:rsidRPr="00112066">
        <w:rPr>
          <w:rFonts w:ascii="Times New Roman" w:hAnsi="Times New Roman" w:cs="Times New Roman"/>
          <w:b/>
          <w:sz w:val="24"/>
          <w:szCs w:val="24"/>
        </w:rPr>
        <w:t>нацелена</w:t>
      </w:r>
      <w:r w:rsidRPr="00965216">
        <w:rPr>
          <w:rFonts w:ascii="Times New Roman" w:hAnsi="Times New Roman" w:cs="Times New Roman"/>
          <w:sz w:val="24"/>
          <w:szCs w:val="24"/>
        </w:rPr>
        <w:t xml:space="preserve"> на создание условий для достижения выпускниками уровня функциональной грамотности, необходимой в современном обществе и готовности к осознанному и ответственному выбору жизненного и профессионального пути. </w:t>
      </w:r>
    </w:p>
    <w:p w:rsidR="00965216" w:rsidRPr="00112066" w:rsidRDefault="00965216" w:rsidP="00965216">
      <w:pPr>
        <w:spacing w:after="0"/>
        <w:ind w:right="-85" w:firstLine="709"/>
        <w:jc w:val="both"/>
        <w:rPr>
          <w:rFonts w:ascii="Times New Roman" w:hAnsi="Times New Roman" w:cs="Times New Roman"/>
          <w:b/>
          <w:sz w:val="24"/>
          <w:szCs w:val="24"/>
        </w:rPr>
      </w:pPr>
      <w:r w:rsidRPr="00112066">
        <w:rPr>
          <w:rFonts w:ascii="Times New Roman" w:hAnsi="Times New Roman" w:cs="Times New Roman"/>
          <w:b/>
          <w:sz w:val="24"/>
          <w:szCs w:val="24"/>
        </w:rPr>
        <w:t>Задачи:</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w:t>
      </w:r>
      <w:r w:rsidRPr="00965216">
        <w:rPr>
          <w:rFonts w:ascii="Times New Roman" w:hAnsi="Times New Roman" w:cs="Times New Roman"/>
          <w:sz w:val="24"/>
          <w:szCs w:val="24"/>
        </w:rPr>
        <w:tab/>
        <w:t>формировать у обучающихся целостные представления о мире, соответствующие современному уровню научных знаний и требованиям к развитию личности, основанные на приобретенных знаниях, умениях, навыках и способах деятельности;</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w:t>
      </w:r>
      <w:r w:rsidRPr="00965216">
        <w:rPr>
          <w:rFonts w:ascii="Times New Roman" w:hAnsi="Times New Roman" w:cs="Times New Roman"/>
          <w:sz w:val="24"/>
          <w:szCs w:val="24"/>
        </w:rPr>
        <w:tab/>
        <w:t xml:space="preserve">содействовать в решении задач личностного и ценностно-смыслового самоопределения и саморазвития; помощи в построении конструктивных отношений с взрослыми и сверстниками; </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w:t>
      </w:r>
      <w:r w:rsidRPr="00965216">
        <w:rPr>
          <w:rFonts w:ascii="Times New Roman" w:hAnsi="Times New Roman" w:cs="Times New Roman"/>
          <w:sz w:val="24"/>
          <w:szCs w:val="24"/>
        </w:rPr>
        <w:tab/>
        <w:t xml:space="preserve">способствовать приобретению обучающимися и </w:t>
      </w:r>
      <w:proofErr w:type="gramStart"/>
      <w:r w:rsidRPr="00965216">
        <w:rPr>
          <w:rFonts w:ascii="Times New Roman" w:hAnsi="Times New Roman" w:cs="Times New Roman"/>
          <w:sz w:val="24"/>
          <w:szCs w:val="24"/>
        </w:rPr>
        <w:t>сопровождаемыми  опыта</w:t>
      </w:r>
      <w:proofErr w:type="gramEnd"/>
      <w:r w:rsidRPr="00965216">
        <w:rPr>
          <w:rFonts w:ascii="Times New Roman" w:hAnsi="Times New Roman" w:cs="Times New Roman"/>
          <w:sz w:val="24"/>
          <w:szCs w:val="24"/>
        </w:rPr>
        <w:t xml:space="preserve"> разнообразной деятельности (индивидуальной, коллективной), опыта познания и самопознания;</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w:t>
      </w:r>
      <w:r w:rsidRPr="00965216">
        <w:rPr>
          <w:rFonts w:ascii="Times New Roman" w:hAnsi="Times New Roman" w:cs="Times New Roman"/>
          <w:sz w:val="24"/>
          <w:szCs w:val="24"/>
        </w:rPr>
        <w:tab/>
        <w:t>подготовить обучающихся, сопровождаемых к осуществлению выбора индивидуальной образовательной или профессиональной траектории.</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112066">
        <w:rPr>
          <w:rFonts w:ascii="Times New Roman" w:hAnsi="Times New Roman" w:cs="Times New Roman"/>
          <w:b/>
          <w:sz w:val="24"/>
          <w:szCs w:val="24"/>
        </w:rPr>
        <w:t xml:space="preserve">Средняя школа </w:t>
      </w:r>
      <w:r w:rsidRPr="00965216">
        <w:rPr>
          <w:rFonts w:ascii="Times New Roman" w:hAnsi="Times New Roman" w:cs="Times New Roman"/>
          <w:sz w:val="24"/>
          <w:szCs w:val="24"/>
        </w:rPr>
        <w:t>(11-12 классы)</w:t>
      </w:r>
    </w:p>
    <w:p w:rsidR="00965216" w:rsidRPr="00965216" w:rsidRDefault="00965216" w:rsidP="00965216">
      <w:pPr>
        <w:tabs>
          <w:tab w:val="left" w:pos="1080"/>
        </w:tabs>
        <w:spacing w:after="0"/>
        <w:ind w:right="-85" w:firstLine="709"/>
        <w:jc w:val="both"/>
        <w:rPr>
          <w:rFonts w:ascii="Times New Roman" w:hAnsi="Times New Roman" w:cs="Times New Roman"/>
          <w:b/>
          <w:sz w:val="24"/>
          <w:szCs w:val="24"/>
        </w:rPr>
      </w:pPr>
      <w:r w:rsidRPr="00965216">
        <w:rPr>
          <w:rFonts w:ascii="Times New Roman" w:hAnsi="Times New Roman" w:cs="Times New Roman"/>
          <w:b/>
          <w:sz w:val="24"/>
          <w:szCs w:val="24"/>
        </w:rPr>
        <w:t>Задачи:</w:t>
      </w:r>
    </w:p>
    <w:p w:rsidR="00965216" w:rsidRPr="00965216" w:rsidRDefault="00965216" w:rsidP="00965216">
      <w:pPr>
        <w:tabs>
          <w:tab w:val="left" w:pos="1080"/>
        </w:tabs>
        <w:spacing w:after="0"/>
        <w:ind w:firstLine="680"/>
        <w:jc w:val="both"/>
        <w:rPr>
          <w:rFonts w:ascii="Times New Roman" w:hAnsi="Times New Roman" w:cs="Times New Roman"/>
          <w:sz w:val="24"/>
          <w:szCs w:val="24"/>
        </w:rPr>
      </w:pPr>
      <w:r w:rsidRPr="00965216">
        <w:rPr>
          <w:rFonts w:ascii="Times New Roman" w:hAnsi="Times New Roman" w:cs="Times New Roman"/>
          <w:sz w:val="24"/>
          <w:szCs w:val="24"/>
        </w:rPr>
        <w:lastRenderedPageBreak/>
        <w:t>Дать каждому выпускнику фундаментальную общеобразовательную подготовку на уровне готовности к самообразованию.</w:t>
      </w:r>
    </w:p>
    <w:p w:rsidR="00965216" w:rsidRPr="00965216" w:rsidRDefault="00965216" w:rsidP="00965216">
      <w:pPr>
        <w:tabs>
          <w:tab w:val="left" w:pos="1080"/>
        </w:tabs>
        <w:spacing w:after="0"/>
        <w:ind w:firstLine="680"/>
        <w:jc w:val="both"/>
        <w:rPr>
          <w:rFonts w:ascii="Times New Roman" w:hAnsi="Times New Roman" w:cs="Times New Roman"/>
          <w:sz w:val="24"/>
          <w:szCs w:val="24"/>
        </w:rPr>
      </w:pPr>
      <w:r w:rsidRPr="00965216">
        <w:rPr>
          <w:rFonts w:ascii="Times New Roman" w:hAnsi="Times New Roman" w:cs="Times New Roman"/>
          <w:sz w:val="24"/>
          <w:szCs w:val="24"/>
        </w:rPr>
        <w:t>Развивать личность учащегося на основе его внутреннего потенциала и в соответствии с лучшими культурно-историческими и технологическими достижениями науки.</w:t>
      </w:r>
    </w:p>
    <w:p w:rsidR="00965216" w:rsidRPr="00965216" w:rsidRDefault="00965216" w:rsidP="00965216">
      <w:pPr>
        <w:tabs>
          <w:tab w:val="left" w:pos="1080"/>
        </w:tabs>
        <w:spacing w:after="0"/>
        <w:ind w:firstLine="680"/>
        <w:jc w:val="both"/>
        <w:rPr>
          <w:rFonts w:ascii="Times New Roman" w:hAnsi="Times New Roman" w:cs="Times New Roman"/>
          <w:sz w:val="24"/>
          <w:szCs w:val="24"/>
        </w:rPr>
      </w:pPr>
      <w:r w:rsidRPr="00965216">
        <w:rPr>
          <w:rFonts w:ascii="Times New Roman" w:hAnsi="Times New Roman" w:cs="Times New Roman"/>
          <w:sz w:val="24"/>
          <w:szCs w:val="24"/>
        </w:rPr>
        <w:t>Обновлять содержание образования с учетом возрастных и индивидуально - психологических способностей и интересов школьников, их социальных привязанностей; права на выбор образовательных траекторий, формирования способов и средств деятельности.</w:t>
      </w:r>
    </w:p>
    <w:p w:rsidR="00965216" w:rsidRPr="00965216" w:rsidRDefault="00965216" w:rsidP="00965216">
      <w:pPr>
        <w:tabs>
          <w:tab w:val="left" w:pos="1080"/>
        </w:tabs>
        <w:spacing w:after="0"/>
        <w:ind w:firstLine="680"/>
        <w:jc w:val="both"/>
        <w:rPr>
          <w:rFonts w:ascii="Times New Roman" w:hAnsi="Times New Roman" w:cs="Times New Roman"/>
          <w:sz w:val="24"/>
          <w:szCs w:val="24"/>
        </w:rPr>
      </w:pPr>
      <w:r w:rsidRPr="00965216">
        <w:rPr>
          <w:rFonts w:ascii="Times New Roman" w:hAnsi="Times New Roman" w:cs="Times New Roman"/>
          <w:sz w:val="24"/>
          <w:szCs w:val="24"/>
        </w:rPr>
        <w:t xml:space="preserve">Обеспечивать  индивидуальную образовательную траекторию учащегося как персонального пути реализации личностного потенциала учащегося в образовании. </w:t>
      </w:r>
    </w:p>
    <w:p w:rsidR="00112066" w:rsidRDefault="00965216" w:rsidP="00965216">
      <w:pPr>
        <w:spacing w:after="0"/>
        <w:ind w:firstLine="709"/>
        <w:jc w:val="both"/>
        <w:rPr>
          <w:rFonts w:ascii="Times New Roman" w:hAnsi="Times New Roman" w:cs="Times New Roman"/>
          <w:sz w:val="24"/>
          <w:szCs w:val="24"/>
        </w:rPr>
      </w:pPr>
      <w:r w:rsidRPr="00965216">
        <w:rPr>
          <w:rFonts w:ascii="Times New Roman" w:hAnsi="Times New Roman" w:cs="Times New Roman"/>
          <w:b/>
          <w:sz w:val="24"/>
          <w:szCs w:val="24"/>
        </w:rPr>
        <w:t>Цели и задачи</w:t>
      </w:r>
      <w:r w:rsidRPr="00965216">
        <w:rPr>
          <w:rFonts w:ascii="Times New Roman" w:hAnsi="Times New Roman" w:cs="Times New Roman"/>
          <w:sz w:val="24"/>
          <w:szCs w:val="24"/>
        </w:rPr>
        <w:t>, поставленные перед школьным отделением центра, достигаются путём взаимодействия всех субъектов образовательного процесса. Реализуется программа инновационной деятельности «Р</w:t>
      </w:r>
      <w:r w:rsidRPr="00965216">
        <w:rPr>
          <w:rFonts w:ascii="Times New Roman" w:hAnsi="Times New Roman" w:cs="Times New Roman"/>
          <w:bCs/>
          <w:sz w:val="24"/>
          <w:szCs w:val="24"/>
        </w:rPr>
        <w:t>азвитие технологий дистанционного образования и веб-сопровождения, позволяющих оказывать помощь глухим и слабослышащим детям, а также специалистам, работающим с такими детьми</w:t>
      </w:r>
      <w:r w:rsidRPr="00965216">
        <w:rPr>
          <w:rFonts w:ascii="Times New Roman" w:hAnsi="Times New Roman" w:cs="Times New Roman"/>
          <w:sz w:val="24"/>
          <w:szCs w:val="24"/>
        </w:rPr>
        <w:t xml:space="preserve">» по теме: </w:t>
      </w:r>
      <w:r w:rsidRPr="00965216">
        <w:rPr>
          <w:rFonts w:ascii="Times New Roman" w:hAnsi="Times New Roman" w:cs="Times New Roman"/>
          <w:b/>
          <w:bCs/>
          <w:sz w:val="24"/>
          <w:szCs w:val="24"/>
        </w:rPr>
        <w:t>«</w:t>
      </w:r>
      <w:r w:rsidRPr="00965216">
        <w:rPr>
          <w:rFonts w:ascii="Times New Roman" w:hAnsi="Times New Roman" w:cs="Times New Roman"/>
          <w:bCs/>
          <w:sz w:val="24"/>
          <w:szCs w:val="24"/>
        </w:rPr>
        <w:t>Организация  и  содержание  дистанционного  обучения детей с ограниченными возможностями здоровья и детей - инвалидов</w:t>
      </w:r>
      <w:r w:rsidRPr="00965216">
        <w:rPr>
          <w:rFonts w:ascii="Times New Roman" w:hAnsi="Times New Roman" w:cs="Times New Roman"/>
          <w:b/>
          <w:bCs/>
          <w:sz w:val="24"/>
          <w:szCs w:val="24"/>
        </w:rPr>
        <w:t>»</w:t>
      </w:r>
      <w:r w:rsidRPr="00965216">
        <w:rPr>
          <w:rFonts w:ascii="Times New Roman" w:hAnsi="Times New Roman" w:cs="Times New Roman"/>
          <w:sz w:val="24"/>
          <w:szCs w:val="24"/>
        </w:rPr>
        <w:t xml:space="preserve">. </w:t>
      </w:r>
    </w:p>
    <w:p w:rsidR="00965216" w:rsidRPr="00965216" w:rsidRDefault="00965216" w:rsidP="00965216">
      <w:pPr>
        <w:spacing w:after="0"/>
        <w:ind w:firstLine="709"/>
        <w:jc w:val="both"/>
        <w:rPr>
          <w:rFonts w:ascii="Times New Roman" w:hAnsi="Times New Roman" w:cs="Times New Roman"/>
          <w:sz w:val="24"/>
          <w:szCs w:val="24"/>
        </w:rPr>
      </w:pPr>
      <w:r w:rsidRPr="00965216">
        <w:rPr>
          <w:rFonts w:ascii="Times New Roman" w:hAnsi="Times New Roman" w:cs="Times New Roman"/>
          <w:sz w:val="24"/>
          <w:szCs w:val="24"/>
        </w:rPr>
        <w:t>Педагогами и специалистами центра внедряются в образовательный процесс информационно – коммуникационные технологии, а также технологии, обеспечивающие дифференциацию и индивидуализацию обучения:</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1) Слухоречевая реабилитация детей после КИ младшего школьного возраста с использованием музыкальных инструментов.</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2) Формирование произношения глухих учащихся с использованием компьютерных программ.</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3) Выработка навыков самоконтроля у глухих учащихся на индивидуальных занятиях с использованием инновационных технологий.</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4) Использование компьютерных технологий при изучении математики.</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 xml:space="preserve">5) Формирование произносительной стороны речи с применением презентаций </w:t>
      </w:r>
      <w:proofErr w:type="spellStart"/>
      <w:r w:rsidRPr="00965216">
        <w:rPr>
          <w:rFonts w:ascii="Times New Roman" w:hAnsi="Times New Roman" w:cs="Times New Roman"/>
          <w:sz w:val="24"/>
          <w:szCs w:val="24"/>
          <w:lang w:val="en-US"/>
        </w:rPr>
        <w:t>MicrosoftPowerPoint</w:t>
      </w:r>
      <w:proofErr w:type="spellEnd"/>
      <w:r w:rsidRPr="00965216">
        <w:rPr>
          <w:rFonts w:ascii="Times New Roman" w:hAnsi="Times New Roman" w:cs="Times New Roman"/>
          <w:sz w:val="24"/>
          <w:szCs w:val="24"/>
        </w:rPr>
        <w:t>, КП «</w:t>
      </w:r>
      <w:proofErr w:type="spellStart"/>
      <w:r w:rsidRPr="00965216">
        <w:rPr>
          <w:rFonts w:ascii="Times New Roman" w:hAnsi="Times New Roman" w:cs="Times New Roman"/>
          <w:sz w:val="24"/>
          <w:szCs w:val="24"/>
        </w:rPr>
        <w:t>Дельфа</w:t>
      </w:r>
      <w:proofErr w:type="spellEnd"/>
      <w:r w:rsidRPr="00965216">
        <w:rPr>
          <w:rFonts w:ascii="Times New Roman" w:hAnsi="Times New Roman" w:cs="Times New Roman"/>
          <w:sz w:val="24"/>
          <w:szCs w:val="24"/>
        </w:rPr>
        <w:t xml:space="preserve"> -142» и речевого тренажера «</w:t>
      </w:r>
      <w:proofErr w:type="spellStart"/>
      <w:r w:rsidRPr="00965216">
        <w:rPr>
          <w:rFonts w:ascii="Times New Roman" w:hAnsi="Times New Roman" w:cs="Times New Roman"/>
          <w:sz w:val="24"/>
          <w:szCs w:val="24"/>
        </w:rPr>
        <w:t>Интон</w:t>
      </w:r>
      <w:proofErr w:type="spellEnd"/>
      <w:r w:rsidRPr="00965216">
        <w:rPr>
          <w:rFonts w:ascii="Times New Roman" w:hAnsi="Times New Roman" w:cs="Times New Roman"/>
          <w:sz w:val="24"/>
          <w:szCs w:val="24"/>
        </w:rPr>
        <w:t xml:space="preserve"> - М».</w:t>
      </w:r>
    </w:p>
    <w:p w:rsidR="00965216" w:rsidRPr="00965216" w:rsidRDefault="00965216" w:rsidP="00965216">
      <w:pPr>
        <w:tabs>
          <w:tab w:val="left" w:pos="1080"/>
        </w:tabs>
        <w:spacing w:after="0"/>
        <w:ind w:right="-85" w:firstLine="709"/>
        <w:jc w:val="both"/>
        <w:rPr>
          <w:rFonts w:ascii="Times New Roman" w:hAnsi="Times New Roman" w:cs="Times New Roman"/>
          <w:sz w:val="24"/>
          <w:szCs w:val="24"/>
        </w:rPr>
      </w:pPr>
      <w:r w:rsidRPr="00965216">
        <w:rPr>
          <w:rFonts w:ascii="Times New Roman" w:hAnsi="Times New Roman" w:cs="Times New Roman"/>
          <w:sz w:val="24"/>
          <w:szCs w:val="24"/>
        </w:rPr>
        <w:t xml:space="preserve">6) Формирование, коррекция, развитие и тренинг дыхания, артикуляции, голосообразования, речи и речевого поведения с использованием аппаратно-программного комплекса  « Комфорт - Лого». </w:t>
      </w:r>
    </w:p>
    <w:p w:rsidR="00965216" w:rsidRPr="00965216" w:rsidRDefault="00965216" w:rsidP="00965216">
      <w:pPr>
        <w:spacing w:after="0"/>
        <w:ind w:right="-85" w:firstLine="709"/>
        <w:jc w:val="both"/>
        <w:rPr>
          <w:rFonts w:ascii="Times New Roman" w:hAnsi="Times New Roman" w:cs="Times New Roman"/>
          <w:b/>
          <w:sz w:val="24"/>
          <w:szCs w:val="24"/>
        </w:rPr>
      </w:pPr>
      <w:r w:rsidRPr="00965216">
        <w:rPr>
          <w:rFonts w:ascii="Times New Roman" w:hAnsi="Times New Roman" w:cs="Times New Roman"/>
          <w:b/>
          <w:sz w:val="24"/>
          <w:szCs w:val="24"/>
        </w:rPr>
        <w:t>Разработаны образовательные коррекционно-развивающие программы:</w:t>
      </w:r>
    </w:p>
    <w:p w:rsidR="00965216" w:rsidRPr="00965216" w:rsidRDefault="00965216" w:rsidP="00965216">
      <w:pPr>
        <w:pStyle w:val="a5"/>
        <w:spacing w:after="0"/>
        <w:jc w:val="both"/>
        <w:rPr>
          <w:rFonts w:ascii="Times New Roman" w:hAnsi="Times New Roman"/>
          <w:color w:val="000000"/>
          <w:sz w:val="24"/>
          <w:szCs w:val="24"/>
        </w:rPr>
      </w:pPr>
      <w:r w:rsidRPr="00965216">
        <w:rPr>
          <w:rFonts w:ascii="Times New Roman" w:hAnsi="Times New Roman"/>
          <w:sz w:val="24"/>
          <w:szCs w:val="24"/>
        </w:rPr>
        <w:t>1)</w:t>
      </w:r>
      <w:r w:rsidRPr="00965216">
        <w:rPr>
          <w:rFonts w:ascii="Times New Roman" w:hAnsi="Times New Roman"/>
          <w:color w:val="000000"/>
          <w:sz w:val="24"/>
          <w:szCs w:val="24"/>
        </w:rPr>
        <w:t xml:space="preserve">Слухоречевая реабилитации детей с ограниченным слуховым опытом и низким уровнем речевого развития после </w:t>
      </w:r>
      <w:proofErr w:type="spellStart"/>
      <w:r w:rsidRPr="00965216">
        <w:rPr>
          <w:rFonts w:ascii="Times New Roman" w:hAnsi="Times New Roman"/>
          <w:color w:val="000000"/>
          <w:sz w:val="24"/>
          <w:szCs w:val="24"/>
        </w:rPr>
        <w:t>кохлеарной</w:t>
      </w:r>
      <w:proofErr w:type="spellEnd"/>
      <w:r w:rsidRPr="00965216">
        <w:rPr>
          <w:rFonts w:ascii="Times New Roman" w:hAnsi="Times New Roman"/>
          <w:color w:val="000000"/>
          <w:sz w:val="24"/>
          <w:szCs w:val="24"/>
        </w:rPr>
        <w:t xml:space="preserve"> имплантации.</w:t>
      </w:r>
    </w:p>
    <w:p w:rsidR="00965216" w:rsidRPr="00965216" w:rsidRDefault="00965216" w:rsidP="00965216">
      <w:pPr>
        <w:pStyle w:val="a5"/>
        <w:spacing w:after="0"/>
        <w:jc w:val="both"/>
        <w:rPr>
          <w:rFonts w:ascii="Times New Roman" w:hAnsi="Times New Roman"/>
          <w:color w:val="000000"/>
          <w:sz w:val="24"/>
          <w:szCs w:val="24"/>
        </w:rPr>
      </w:pPr>
      <w:r w:rsidRPr="00965216">
        <w:rPr>
          <w:rFonts w:ascii="Times New Roman" w:hAnsi="Times New Roman"/>
          <w:sz w:val="24"/>
          <w:szCs w:val="24"/>
        </w:rPr>
        <w:t xml:space="preserve">2) </w:t>
      </w:r>
      <w:r w:rsidRPr="00965216">
        <w:rPr>
          <w:rFonts w:ascii="Times New Roman" w:hAnsi="Times New Roman"/>
          <w:color w:val="000000"/>
          <w:sz w:val="24"/>
          <w:szCs w:val="24"/>
        </w:rPr>
        <w:t>Формирование и развитие слуха и речи  в 0 – 4 и  5-12 классах с использованием специальных компьютерных программ.</w:t>
      </w:r>
    </w:p>
    <w:p w:rsidR="00965216" w:rsidRDefault="00965216" w:rsidP="00965216">
      <w:pPr>
        <w:spacing w:after="0" w:line="240" w:lineRule="auto"/>
        <w:rPr>
          <w:rFonts w:ascii="Times New Roman" w:hAnsi="Times New Roman" w:cs="Times New Roman"/>
          <w:color w:val="000000"/>
          <w:sz w:val="24"/>
          <w:szCs w:val="24"/>
        </w:rPr>
      </w:pPr>
      <w:r w:rsidRPr="00965216">
        <w:rPr>
          <w:rFonts w:ascii="Times New Roman" w:hAnsi="Times New Roman" w:cs="Times New Roman"/>
          <w:sz w:val="24"/>
          <w:szCs w:val="24"/>
        </w:rPr>
        <w:t>3)  Программа сопровождения специалистов, работающих с детьми с нарушенным слухом и родителей</w:t>
      </w:r>
      <w:r w:rsidRPr="00965216">
        <w:rPr>
          <w:rFonts w:ascii="Times New Roman" w:hAnsi="Times New Roman" w:cs="Times New Roman"/>
          <w:color w:val="000000"/>
          <w:sz w:val="24"/>
          <w:szCs w:val="24"/>
        </w:rPr>
        <w:t>.</w:t>
      </w:r>
    </w:p>
    <w:p w:rsidR="00965216" w:rsidRPr="00112066" w:rsidRDefault="00965216" w:rsidP="00112066">
      <w:pPr>
        <w:spacing w:after="0"/>
        <w:ind w:firstLine="709"/>
        <w:jc w:val="both"/>
        <w:rPr>
          <w:rFonts w:ascii="Times New Roman" w:hAnsi="Times New Roman" w:cs="Times New Roman"/>
          <w:color w:val="000000"/>
          <w:sz w:val="24"/>
          <w:szCs w:val="24"/>
        </w:rPr>
      </w:pPr>
      <w:r w:rsidRPr="00112066">
        <w:rPr>
          <w:rFonts w:ascii="Times New Roman" w:hAnsi="Times New Roman" w:cs="Times New Roman"/>
          <w:b/>
          <w:color w:val="000000"/>
          <w:sz w:val="24"/>
          <w:szCs w:val="24"/>
        </w:rPr>
        <w:t>Основные информационно-образовательные ресурсы, используемые в Центре</w:t>
      </w:r>
      <w:r w:rsidRPr="00112066">
        <w:rPr>
          <w:rFonts w:ascii="Times New Roman" w:hAnsi="Times New Roman" w:cs="Times New Roman"/>
          <w:color w:val="000000"/>
          <w:sz w:val="24"/>
          <w:szCs w:val="24"/>
        </w:rPr>
        <w:t>:</w:t>
      </w:r>
    </w:p>
    <w:p w:rsidR="00965216" w:rsidRPr="00112066" w:rsidRDefault="00965216" w:rsidP="00AC4D3E">
      <w:pPr>
        <w:spacing w:after="0"/>
        <w:jc w:val="both"/>
        <w:rPr>
          <w:rFonts w:ascii="Times New Roman" w:hAnsi="Times New Roman" w:cs="Times New Roman"/>
          <w:color w:val="000000"/>
          <w:sz w:val="24"/>
          <w:szCs w:val="24"/>
        </w:rPr>
      </w:pPr>
      <w:r w:rsidRPr="00112066">
        <w:rPr>
          <w:rFonts w:ascii="Times New Roman" w:hAnsi="Times New Roman" w:cs="Times New Roman"/>
          <w:color w:val="000000"/>
          <w:sz w:val="24"/>
          <w:szCs w:val="24"/>
          <w:u w:val="single"/>
        </w:rPr>
        <w:t xml:space="preserve">Компьютерные </w:t>
      </w:r>
      <w:proofErr w:type="spellStart"/>
      <w:r w:rsidRPr="00112066">
        <w:rPr>
          <w:rFonts w:ascii="Times New Roman" w:hAnsi="Times New Roman" w:cs="Times New Roman"/>
          <w:color w:val="000000"/>
          <w:sz w:val="24"/>
          <w:szCs w:val="24"/>
          <w:u w:val="single"/>
        </w:rPr>
        <w:t>речеразвивающие</w:t>
      </w:r>
      <w:proofErr w:type="spellEnd"/>
      <w:r w:rsidRPr="00112066">
        <w:rPr>
          <w:rFonts w:ascii="Times New Roman" w:hAnsi="Times New Roman" w:cs="Times New Roman"/>
          <w:color w:val="000000"/>
          <w:sz w:val="24"/>
          <w:szCs w:val="24"/>
          <w:u w:val="single"/>
        </w:rPr>
        <w:t xml:space="preserve"> программы</w:t>
      </w:r>
      <w:r w:rsidRPr="00112066">
        <w:rPr>
          <w:rFonts w:ascii="Times New Roman" w:hAnsi="Times New Roman" w:cs="Times New Roman"/>
          <w:color w:val="000000"/>
          <w:sz w:val="24"/>
          <w:szCs w:val="24"/>
        </w:rPr>
        <w:t>.</w:t>
      </w:r>
    </w:p>
    <w:p w:rsidR="00965216" w:rsidRPr="00112066" w:rsidRDefault="00965216" w:rsidP="00AC4D3E">
      <w:pPr>
        <w:pStyle w:val="a5"/>
        <w:spacing w:after="0"/>
        <w:ind w:left="0"/>
        <w:jc w:val="both"/>
        <w:rPr>
          <w:rFonts w:ascii="Times New Roman" w:hAnsi="Times New Roman"/>
          <w:color w:val="000000"/>
          <w:sz w:val="24"/>
          <w:szCs w:val="24"/>
        </w:rPr>
      </w:pPr>
      <w:r w:rsidRPr="00112066">
        <w:rPr>
          <w:rFonts w:ascii="Times New Roman" w:hAnsi="Times New Roman"/>
          <w:color w:val="000000"/>
          <w:sz w:val="24"/>
          <w:szCs w:val="24"/>
        </w:rPr>
        <w:t>Компьютерные программы и логопедические тренажеры</w:t>
      </w:r>
    </w:p>
    <w:p w:rsidR="00965216" w:rsidRPr="00112066" w:rsidRDefault="00965216" w:rsidP="00107F75">
      <w:pPr>
        <w:pStyle w:val="a5"/>
        <w:numPr>
          <w:ilvl w:val="0"/>
          <w:numId w:val="3"/>
        </w:numPr>
        <w:spacing w:after="0"/>
        <w:ind w:left="0" w:hanging="357"/>
        <w:jc w:val="both"/>
        <w:rPr>
          <w:rFonts w:ascii="Times New Roman" w:hAnsi="Times New Roman"/>
          <w:color w:val="000000"/>
          <w:sz w:val="24"/>
          <w:szCs w:val="24"/>
        </w:rPr>
      </w:pPr>
      <w:r w:rsidRPr="00112066">
        <w:rPr>
          <w:rFonts w:ascii="Times New Roman" w:hAnsi="Times New Roman"/>
          <w:color w:val="000000"/>
          <w:sz w:val="24"/>
          <w:szCs w:val="24"/>
        </w:rPr>
        <w:t>«Видимая речь – 3»-3</w:t>
      </w:r>
    </w:p>
    <w:p w:rsidR="00965216" w:rsidRPr="00112066" w:rsidRDefault="00965216" w:rsidP="00107F75">
      <w:pPr>
        <w:pStyle w:val="a5"/>
        <w:numPr>
          <w:ilvl w:val="0"/>
          <w:numId w:val="3"/>
        </w:numPr>
        <w:spacing w:after="0"/>
        <w:ind w:left="0" w:hanging="357"/>
        <w:jc w:val="both"/>
        <w:rPr>
          <w:rFonts w:ascii="Times New Roman" w:hAnsi="Times New Roman"/>
          <w:color w:val="000000"/>
          <w:sz w:val="24"/>
          <w:szCs w:val="24"/>
        </w:rPr>
      </w:pPr>
      <w:r w:rsidRPr="00112066">
        <w:rPr>
          <w:rFonts w:ascii="Times New Roman" w:hAnsi="Times New Roman"/>
          <w:color w:val="000000"/>
          <w:sz w:val="24"/>
          <w:szCs w:val="24"/>
        </w:rPr>
        <w:t>«</w:t>
      </w:r>
      <w:proofErr w:type="spellStart"/>
      <w:r w:rsidRPr="00112066">
        <w:rPr>
          <w:rFonts w:ascii="Times New Roman" w:hAnsi="Times New Roman"/>
          <w:color w:val="000000"/>
          <w:sz w:val="24"/>
          <w:szCs w:val="24"/>
        </w:rPr>
        <w:t>Дельфа</w:t>
      </w:r>
      <w:proofErr w:type="spellEnd"/>
      <w:r w:rsidRPr="00112066">
        <w:rPr>
          <w:rFonts w:ascii="Times New Roman" w:hAnsi="Times New Roman"/>
          <w:color w:val="000000"/>
          <w:sz w:val="24"/>
          <w:szCs w:val="24"/>
        </w:rPr>
        <w:t xml:space="preserve"> – 142»-3</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r w:rsidRPr="00326EFB">
        <w:rPr>
          <w:rFonts w:ascii="Times New Roman" w:hAnsi="Times New Roman"/>
          <w:color w:val="000000"/>
          <w:sz w:val="24"/>
          <w:szCs w:val="24"/>
        </w:rPr>
        <w:t>«Специальные образовательные средства»-15</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r w:rsidRPr="00326EFB">
        <w:rPr>
          <w:rFonts w:ascii="Times New Roman" w:hAnsi="Times New Roman"/>
          <w:color w:val="000000"/>
          <w:sz w:val="24"/>
          <w:szCs w:val="24"/>
        </w:rPr>
        <w:t>«Практикум по русской фонетике»-15</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r w:rsidRPr="00326EFB">
        <w:rPr>
          <w:rFonts w:ascii="Times New Roman" w:hAnsi="Times New Roman"/>
          <w:color w:val="000000"/>
          <w:sz w:val="24"/>
          <w:szCs w:val="24"/>
        </w:rPr>
        <w:t>«Учите русский»-15</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proofErr w:type="spellStart"/>
      <w:r w:rsidRPr="00326EFB">
        <w:rPr>
          <w:rFonts w:ascii="Times New Roman" w:hAnsi="Times New Roman"/>
          <w:color w:val="000000"/>
          <w:sz w:val="24"/>
          <w:szCs w:val="24"/>
        </w:rPr>
        <w:t>Речеразвивающие</w:t>
      </w:r>
      <w:proofErr w:type="spellEnd"/>
      <w:r w:rsidRPr="00326EFB">
        <w:rPr>
          <w:rFonts w:ascii="Times New Roman" w:hAnsi="Times New Roman"/>
          <w:color w:val="000000"/>
          <w:sz w:val="24"/>
          <w:szCs w:val="24"/>
        </w:rPr>
        <w:t xml:space="preserve"> КП-15</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r w:rsidRPr="00326EFB">
        <w:rPr>
          <w:rFonts w:ascii="Times New Roman" w:hAnsi="Times New Roman"/>
          <w:color w:val="000000"/>
          <w:sz w:val="24"/>
          <w:szCs w:val="24"/>
        </w:rPr>
        <w:t>«Чрезвычайные приключения Юли и Ромы»-1</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r w:rsidRPr="00326EFB">
        <w:rPr>
          <w:rFonts w:ascii="Times New Roman" w:hAnsi="Times New Roman"/>
          <w:color w:val="000000"/>
          <w:sz w:val="24"/>
          <w:szCs w:val="24"/>
        </w:rPr>
        <w:lastRenderedPageBreak/>
        <w:t>«Комфорт»-1</w:t>
      </w:r>
    </w:p>
    <w:p w:rsidR="00965216" w:rsidRPr="00326EFB" w:rsidRDefault="00965216" w:rsidP="00107F75">
      <w:pPr>
        <w:pStyle w:val="a5"/>
        <w:numPr>
          <w:ilvl w:val="0"/>
          <w:numId w:val="3"/>
        </w:numPr>
        <w:spacing w:after="0"/>
        <w:ind w:left="17" w:hanging="357"/>
        <w:jc w:val="both"/>
        <w:rPr>
          <w:rFonts w:ascii="Times New Roman" w:hAnsi="Times New Roman"/>
          <w:color w:val="000000"/>
          <w:sz w:val="24"/>
          <w:szCs w:val="24"/>
        </w:rPr>
      </w:pPr>
      <w:r w:rsidRPr="00326EFB">
        <w:rPr>
          <w:rFonts w:ascii="Times New Roman" w:hAnsi="Times New Roman"/>
          <w:color w:val="000000"/>
          <w:sz w:val="24"/>
          <w:szCs w:val="24"/>
        </w:rPr>
        <w:t>«Комфорт-Лого»</w:t>
      </w:r>
    </w:p>
    <w:p w:rsidR="00965216" w:rsidRPr="00AC4D3E" w:rsidRDefault="00965216" w:rsidP="00965216">
      <w:pPr>
        <w:pStyle w:val="a5"/>
        <w:spacing w:after="0"/>
        <w:ind w:left="690"/>
        <w:jc w:val="both"/>
        <w:rPr>
          <w:rFonts w:ascii="Times New Roman" w:hAnsi="Times New Roman"/>
          <w:color w:val="000000"/>
          <w:sz w:val="24"/>
          <w:szCs w:val="24"/>
        </w:rPr>
      </w:pPr>
      <w:r w:rsidRPr="00AC4D3E">
        <w:rPr>
          <w:rFonts w:ascii="Times New Roman" w:hAnsi="Times New Roman"/>
          <w:color w:val="000000"/>
          <w:sz w:val="24"/>
          <w:szCs w:val="24"/>
          <w:u w:val="single"/>
        </w:rPr>
        <w:t>Компьютерные программы, поддерживающие  образовательную деятельность</w:t>
      </w:r>
      <w:r w:rsidRPr="00AC4D3E">
        <w:rPr>
          <w:rFonts w:ascii="Times New Roman" w:hAnsi="Times New Roman"/>
          <w:color w:val="000000"/>
          <w:sz w:val="24"/>
          <w:szCs w:val="24"/>
        </w:rPr>
        <w:t>:</w:t>
      </w:r>
    </w:p>
    <w:p w:rsidR="00965216" w:rsidRPr="00AC4D3E" w:rsidRDefault="00965216" w:rsidP="00107F75">
      <w:pPr>
        <w:pStyle w:val="a5"/>
        <w:numPr>
          <w:ilvl w:val="0"/>
          <w:numId w:val="3"/>
        </w:numPr>
        <w:spacing w:after="0"/>
        <w:ind w:left="17" w:hanging="357"/>
        <w:rPr>
          <w:rFonts w:ascii="Times New Roman" w:hAnsi="Times New Roman"/>
          <w:color w:val="000000"/>
          <w:sz w:val="24"/>
          <w:szCs w:val="24"/>
        </w:rPr>
      </w:pPr>
      <w:r w:rsidRPr="00AC4D3E">
        <w:rPr>
          <w:rFonts w:ascii="Times New Roman" w:hAnsi="Times New Roman"/>
          <w:color w:val="000000"/>
          <w:sz w:val="24"/>
          <w:szCs w:val="24"/>
        </w:rPr>
        <w:t xml:space="preserve"> А</w:t>
      </w:r>
      <w:r w:rsidRPr="00AC4D3E">
        <w:rPr>
          <w:rFonts w:ascii="Times New Roman" w:hAnsi="Times New Roman"/>
          <w:sz w:val="24"/>
          <w:szCs w:val="24"/>
        </w:rPr>
        <w:t>втоматизированный комплекс  диспансерного обследования АКДО</w:t>
      </w:r>
    </w:p>
    <w:p w:rsidR="00965216" w:rsidRPr="00AC4D3E" w:rsidRDefault="00965216" w:rsidP="00107F75">
      <w:pPr>
        <w:pStyle w:val="a5"/>
        <w:numPr>
          <w:ilvl w:val="0"/>
          <w:numId w:val="3"/>
        </w:numPr>
        <w:spacing w:after="0"/>
        <w:ind w:left="17" w:hanging="357"/>
        <w:rPr>
          <w:rFonts w:ascii="Times New Roman" w:hAnsi="Times New Roman"/>
          <w:color w:val="000000"/>
          <w:sz w:val="24"/>
          <w:szCs w:val="24"/>
        </w:rPr>
      </w:pPr>
      <w:r w:rsidRPr="00AC4D3E">
        <w:rPr>
          <w:rFonts w:ascii="Times New Roman" w:hAnsi="Times New Roman"/>
          <w:sz w:val="24"/>
          <w:szCs w:val="24"/>
        </w:rPr>
        <w:t xml:space="preserve">Автоматизированная информационная система (АИС) </w:t>
      </w:r>
      <w:r w:rsidRPr="00AC4D3E">
        <w:rPr>
          <w:rFonts w:ascii="Times New Roman" w:hAnsi="Times New Roman"/>
          <w:color w:val="000000"/>
          <w:sz w:val="24"/>
          <w:szCs w:val="24"/>
        </w:rPr>
        <w:t xml:space="preserve"> «ECH</w:t>
      </w:r>
      <w:r w:rsidRPr="00AC4D3E">
        <w:rPr>
          <w:rFonts w:ascii="Times New Roman" w:hAnsi="Times New Roman"/>
          <w:color w:val="000000"/>
          <w:sz w:val="24"/>
          <w:szCs w:val="24"/>
          <w:lang w:val="en-US"/>
        </w:rPr>
        <w:t>O</w:t>
      </w:r>
      <w:r w:rsidRPr="00AC4D3E">
        <w:rPr>
          <w:rFonts w:ascii="Times New Roman" w:hAnsi="Times New Roman"/>
          <w:color w:val="000000"/>
          <w:sz w:val="24"/>
          <w:szCs w:val="24"/>
        </w:rPr>
        <w:t>» (разработка Центра)</w:t>
      </w:r>
    </w:p>
    <w:p w:rsidR="00965216" w:rsidRPr="00326EFB" w:rsidRDefault="00965216" w:rsidP="00107F75">
      <w:pPr>
        <w:pStyle w:val="a5"/>
        <w:numPr>
          <w:ilvl w:val="0"/>
          <w:numId w:val="4"/>
        </w:numPr>
        <w:spacing w:after="0"/>
        <w:ind w:left="17" w:hanging="357"/>
        <w:jc w:val="both"/>
        <w:rPr>
          <w:rFonts w:ascii="Times New Roman" w:hAnsi="Times New Roman"/>
          <w:color w:val="000000"/>
          <w:sz w:val="24"/>
          <w:szCs w:val="28"/>
        </w:rPr>
      </w:pPr>
      <w:r w:rsidRPr="00326EFB">
        <w:rPr>
          <w:rFonts w:ascii="Times New Roman" w:hAnsi="Times New Roman"/>
          <w:color w:val="000000"/>
          <w:sz w:val="24"/>
          <w:szCs w:val="28"/>
        </w:rPr>
        <w:t>Программный продукт  «</w:t>
      </w:r>
      <w:r w:rsidRPr="00326EFB">
        <w:rPr>
          <w:rFonts w:ascii="Times New Roman" w:hAnsi="Times New Roman"/>
          <w:color w:val="000000"/>
          <w:sz w:val="24"/>
          <w:szCs w:val="28"/>
          <w:lang w:val="en-US"/>
        </w:rPr>
        <w:t>Smile</w:t>
      </w:r>
      <w:r w:rsidRPr="00326EFB">
        <w:rPr>
          <w:rFonts w:ascii="Times New Roman" w:hAnsi="Times New Roman"/>
          <w:color w:val="000000"/>
          <w:sz w:val="24"/>
          <w:szCs w:val="28"/>
        </w:rPr>
        <w:t>» (разработка Центра)</w:t>
      </w:r>
    </w:p>
    <w:p w:rsidR="00965216" w:rsidRPr="00326EFB" w:rsidRDefault="00965216" w:rsidP="00107F75">
      <w:pPr>
        <w:pStyle w:val="a5"/>
        <w:numPr>
          <w:ilvl w:val="0"/>
          <w:numId w:val="4"/>
        </w:numPr>
        <w:spacing w:after="0"/>
        <w:ind w:left="17" w:hanging="357"/>
        <w:jc w:val="both"/>
        <w:rPr>
          <w:rFonts w:ascii="Times New Roman" w:hAnsi="Times New Roman"/>
          <w:sz w:val="24"/>
          <w:szCs w:val="28"/>
        </w:rPr>
      </w:pPr>
      <w:r w:rsidRPr="00326EFB">
        <w:rPr>
          <w:rFonts w:ascii="Times New Roman" w:hAnsi="Times New Roman"/>
          <w:sz w:val="24"/>
          <w:szCs w:val="28"/>
        </w:rPr>
        <w:t xml:space="preserve">Модуль антикризисного управления </w:t>
      </w:r>
      <w:proofErr w:type="spellStart"/>
      <w:r w:rsidRPr="00326EFB">
        <w:rPr>
          <w:rFonts w:ascii="Times New Roman" w:hAnsi="Times New Roman"/>
          <w:sz w:val="24"/>
          <w:szCs w:val="28"/>
        </w:rPr>
        <w:t>Inmaster</w:t>
      </w:r>
      <w:proofErr w:type="spellEnd"/>
      <w:r w:rsidRPr="00326EFB">
        <w:rPr>
          <w:rFonts w:ascii="Times New Roman" w:hAnsi="Times New Roman"/>
          <w:sz w:val="24"/>
          <w:szCs w:val="28"/>
        </w:rPr>
        <w:t xml:space="preserve">, </w:t>
      </w:r>
      <w:r w:rsidRPr="00326EFB">
        <w:rPr>
          <w:rFonts w:ascii="Times New Roman" w:hAnsi="Times New Roman"/>
          <w:color w:val="000000"/>
          <w:sz w:val="24"/>
          <w:szCs w:val="28"/>
        </w:rPr>
        <w:t>(разработка Центра)</w:t>
      </w:r>
    </w:p>
    <w:p w:rsidR="00965216" w:rsidRPr="00326EFB" w:rsidRDefault="00965216" w:rsidP="00107F75">
      <w:pPr>
        <w:pStyle w:val="a5"/>
        <w:numPr>
          <w:ilvl w:val="0"/>
          <w:numId w:val="4"/>
        </w:numPr>
        <w:spacing w:after="0"/>
        <w:ind w:left="17" w:hanging="357"/>
        <w:jc w:val="both"/>
        <w:rPr>
          <w:rFonts w:ascii="Times New Roman" w:hAnsi="Times New Roman"/>
          <w:sz w:val="24"/>
          <w:szCs w:val="28"/>
        </w:rPr>
      </w:pPr>
      <w:r w:rsidRPr="00326EFB">
        <w:rPr>
          <w:rFonts w:ascii="Times New Roman" w:hAnsi="Times New Roman"/>
          <w:sz w:val="24"/>
          <w:szCs w:val="24"/>
        </w:rPr>
        <w:t>Информационная система дистанционного электронного обучения речи глухих и слабослышащих детей</w:t>
      </w:r>
      <w:r w:rsidRPr="00326EFB">
        <w:rPr>
          <w:rFonts w:ascii="Times New Roman" w:hAnsi="Times New Roman"/>
          <w:color w:val="000000"/>
          <w:sz w:val="24"/>
          <w:szCs w:val="24"/>
        </w:rPr>
        <w:t xml:space="preserve"> (разработка Центра</w:t>
      </w:r>
      <w:r w:rsidRPr="00326EFB">
        <w:rPr>
          <w:rFonts w:ascii="Times New Roman" w:hAnsi="Times New Roman"/>
          <w:color w:val="000000"/>
          <w:sz w:val="24"/>
          <w:szCs w:val="28"/>
        </w:rPr>
        <w:t>)</w:t>
      </w:r>
    </w:p>
    <w:p w:rsidR="00965216" w:rsidRPr="00326EFB" w:rsidRDefault="00965216" w:rsidP="00107F75">
      <w:pPr>
        <w:pStyle w:val="a5"/>
        <w:numPr>
          <w:ilvl w:val="0"/>
          <w:numId w:val="4"/>
        </w:numPr>
        <w:spacing w:after="0"/>
        <w:ind w:left="17" w:hanging="357"/>
        <w:jc w:val="both"/>
        <w:rPr>
          <w:rFonts w:ascii="Times New Roman" w:hAnsi="Times New Roman"/>
          <w:sz w:val="24"/>
          <w:szCs w:val="28"/>
        </w:rPr>
      </w:pPr>
      <w:r w:rsidRPr="00326EFB">
        <w:rPr>
          <w:rFonts w:ascii="Times New Roman" w:eastAsia="Calibri" w:hAnsi="Times New Roman"/>
          <w:sz w:val="24"/>
          <w:szCs w:val="24"/>
        </w:rPr>
        <w:t>Конструктор системы критериев «3</w:t>
      </w:r>
      <w:r w:rsidRPr="00326EFB">
        <w:rPr>
          <w:rFonts w:ascii="Times New Roman" w:eastAsia="Calibri" w:hAnsi="Times New Roman"/>
          <w:sz w:val="24"/>
          <w:szCs w:val="24"/>
          <w:lang w:val="en-US"/>
        </w:rPr>
        <w:t>Cat</w:t>
      </w:r>
      <w:r w:rsidRPr="00326EFB">
        <w:rPr>
          <w:rFonts w:ascii="Times New Roman" w:eastAsia="Calibri" w:hAnsi="Times New Roman"/>
          <w:sz w:val="24"/>
          <w:szCs w:val="24"/>
        </w:rPr>
        <w:t>»</w:t>
      </w:r>
      <w:r w:rsidRPr="00326EFB">
        <w:rPr>
          <w:rFonts w:ascii="Times New Roman" w:hAnsi="Times New Roman"/>
          <w:color w:val="000000"/>
          <w:sz w:val="24"/>
          <w:szCs w:val="28"/>
        </w:rPr>
        <w:t xml:space="preserve"> (разработка Центра)</w:t>
      </w:r>
    </w:p>
    <w:p w:rsidR="00965216" w:rsidRPr="00326EFB" w:rsidRDefault="00965216" w:rsidP="00107F75">
      <w:pPr>
        <w:pStyle w:val="a5"/>
        <w:numPr>
          <w:ilvl w:val="0"/>
          <w:numId w:val="4"/>
        </w:numPr>
        <w:spacing w:after="0"/>
        <w:ind w:left="17" w:hanging="357"/>
        <w:jc w:val="both"/>
        <w:rPr>
          <w:rFonts w:ascii="Times New Roman" w:hAnsi="Times New Roman"/>
          <w:sz w:val="24"/>
          <w:szCs w:val="28"/>
        </w:rPr>
      </w:pPr>
      <w:r w:rsidRPr="00326EFB">
        <w:rPr>
          <w:rFonts w:ascii="Times New Roman" w:eastAsia="Calibri" w:hAnsi="Times New Roman"/>
          <w:sz w:val="24"/>
          <w:szCs w:val="24"/>
        </w:rPr>
        <w:t>Оценочный модуль «Применение информационно-коммуникационных технологий педагогическим персоналом»</w:t>
      </w:r>
      <w:r w:rsidRPr="00326EFB">
        <w:rPr>
          <w:rFonts w:ascii="Times New Roman" w:hAnsi="Times New Roman"/>
          <w:color w:val="000000"/>
          <w:sz w:val="24"/>
          <w:szCs w:val="24"/>
        </w:rPr>
        <w:t xml:space="preserve"> (</w:t>
      </w:r>
      <w:r w:rsidRPr="00326EFB">
        <w:rPr>
          <w:rFonts w:ascii="Times New Roman" w:hAnsi="Times New Roman"/>
          <w:color w:val="000000"/>
          <w:sz w:val="24"/>
          <w:szCs w:val="28"/>
        </w:rPr>
        <w:t>разработка Центра)</w:t>
      </w:r>
    </w:p>
    <w:p w:rsidR="00965216" w:rsidRPr="00326EFB" w:rsidRDefault="00965216" w:rsidP="00107F75">
      <w:pPr>
        <w:pStyle w:val="a5"/>
        <w:numPr>
          <w:ilvl w:val="0"/>
          <w:numId w:val="4"/>
        </w:numPr>
        <w:spacing w:after="0"/>
        <w:ind w:left="17" w:hanging="357"/>
        <w:jc w:val="both"/>
        <w:rPr>
          <w:rFonts w:ascii="Times New Roman" w:hAnsi="Times New Roman"/>
          <w:sz w:val="24"/>
          <w:szCs w:val="28"/>
        </w:rPr>
      </w:pPr>
      <w:r w:rsidRPr="00326EFB">
        <w:rPr>
          <w:rFonts w:ascii="Times New Roman" w:hAnsi="Times New Roman"/>
          <w:sz w:val="24"/>
          <w:szCs w:val="24"/>
        </w:rPr>
        <w:t>Программный продукт «</w:t>
      </w:r>
      <w:r w:rsidRPr="00326EFB">
        <w:rPr>
          <w:rFonts w:ascii="Times New Roman" w:hAnsi="Times New Roman"/>
          <w:sz w:val="24"/>
          <w:szCs w:val="24"/>
          <w:lang w:val="en-US"/>
        </w:rPr>
        <w:t>Vega</w:t>
      </w:r>
      <w:r w:rsidRPr="00326EFB">
        <w:rPr>
          <w:rFonts w:ascii="Times New Roman" w:hAnsi="Times New Roman"/>
          <w:sz w:val="24"/>
          <w:szCs w:val="24"/>
        </w:rPr>
        <w:t>» –АРМ специального психолога</w:t>
      </w:r>
      <w:r w:rsidRPr="00326EFB">
        <w:rPr>
          <w:rFonts w:ascii="Times New Roman" w:hAnsi="Times New Roman"/>
          <w:color w:val="000000"/>
          <w:sz w:val="24"/>
          <w:szCs w:val="24"/>
        </w:rPr>
        <w:t xml:space="preserve"> (</w:t>
      </w:r>
      <w:r w:rsidRPr="00326EFB">
        <w:rPr>
          <w:rFonts w:ascii="Times New Roman" w:hAnsi="Times New Roman"/>
          <w:color w:val="000000"/>
          <w:sz w:val="24"/>
          <w:szCs w:val="28"/>
        </w:rPr>
        <w:t>разработка Центра)</w:t>
      </w:r>
    </w:p>
    <w:p w:rsidR="00965216" w:rsidRPr="00173EDA" w:rsidRDefault="00965216" w:rsidP="00107F75">
      <w:pPr>
        <w:pStyle w:val="a5"/>
        <w:numPr>
          <w:ilvl w:val="0"/>
          <w:numId w:val="4"/>
        </w:numPr>
        <w:spacing w:after="0"/>
        <w:ind w:left="17" w:hanging="357"/>
        <w:jc w:val="both"/>
        <w:rPr>
          <w:rFonts w:ascii="Times New Roman" w:hAnsi="Times New Roman"/>
          <w:sz w:val="24"/>
          <w:szCs w:val="28"/>
        </w:rPr>
      </w:pPr>
      <w:r w:rsidRPr="00173EDA">
        <w:rPr>
          <w:rFonts w:ascii="Times New Roman" w:hAnsi="Times New Roman"/>
          <w:sz w:val="24"/>
          <w:szCs w:val="24"/>
        </w:rPr>
        <w:t>Программный продукт АРМ педагога-</w:t>
      </w:r>
      <w:proofErr w:type="spellStart"/>
      <w:r w:rsidRPr="00173EDA">
        <w:rPr>
          <w:rFonts w:ascii="Times New Roman" w:hAnsi="Times New Roman"/>
          <w:sz w:val="24"/>
          <w:szCs w:val="24"/>
        </w:rPr>
        <w:t>тьютора</w:t>
      </w:r>
      <w:proofErr w:type="spellEnd"/>
      <w:r w:rsidRPr="00173EDA">
        <w:rPr>
          <w:rFonts w:ascii="Times New Roman" w:hAnsi="Times New Roman"/>
          <w:sz w:val="24"/>
          <w:szCs w:val="24"/>
        </w:rPr>
        <w:t xml:space="preserve"> «</w:t>
      </w:r>
      <w:proofErr w:type="spellStart"/>
      <w:r w:rsidRPr="00173EDA">
        <w:rPr>
          <w:rFonts w:ascii="Times New Roman" w:hAnsi="Times New Roman"/>
          <w:sz w:val="24"/>
          <w:szCs w:val="24"/>
          <w:lang w:val="en-US"/>
        </w:rPr>
        <w:t>TutorWorkbench</w:t>
      </w:r>
      <w:proofErr w:type="spellEnd"/>
      <w:r w:rsidRPr="00173EDA">
        <w:rPr>
          <w:rFonts w:ascii="Times New Roman" w:hAnsi="Times New Roman"/>
          <w:sz w:val="24"/>
          <w:szCs w:val="24"/>
        </w:rPr>
        <w:t>»</w:t>
      </w:r>
      <w:r w:rsidRPr="00173EDA">
        <w:rPr>
          <w:rFonts w:ascii="Times New Roman" w:hAnsi="Times New Roman"/>
          <w:color w:val="000000"/>
          <w:sz w:val="24"/>
          <w:szCs w:val="24"/>
        </w:rPr>
        <w:t xml:space="preserve"> (разработка Центра</w:t>
      </w:r>
      <w:r w:rsidRPr="00173EDA">
        <w:rPr>
          <w:rFonts w:ascii="Times New Roman" w:hAnsi="Times New Roman"/>
          <w:color w:val="000000"/>
          <w:sz w:val="24"/>
          <w:szCs w:val="28"/>
        </w:rPr>
        <w:t>)</w:t>
      </w:r>
    </w:p>
    <w:p w:rsidR="00965216" w:rsidRPr="00173EDA" w:rsidRDefault="00965216" w:rsidP="00107F75">
      <w:pPr>
        <w:pStyle w:val="a5"/>
        <w:numPr>
          <w:ilvl w:val="0"/>
          <w:numId w:val="4"/>
        </w:numPr>
        <w:spacing w:after="0"/>
        <w:ind w:left="17" w:hanging="357"/>
        <w:jc w:val="both"/>
        <w:rPr>
          <w:rFonts w:ascii="Times New Roman" w:hAnsi="Times New Roman"/>
          <w:sz w:val="24"/>
          <w:szCs w:val="24"/>
        </w:rPr>
      </w:pPr>
      <w:r w:rsidRPr="00173EDA">
        <w:rPr>
          <w:rFonts w:ascii="Times New Roman" w:hAnsi="Times New Roman"/>
          <w:sz w:val="24"/>
          <w:szCs w:val="24"/>
        </w:rPr>
        <w:t>Программный продукт АРМ специалиста дополнительного образования «БОБР»</w:t>
      </w:r>
      <w:r w:rsidRPr="00173EDA">
        <w:rPr>
          <w:rFonts w:ascii="Times New Roman" w:hAnsi="Times New Roman"/>
          <w:color w:val="000000"/>
          <w:sz w:val="24"/>
          <w:szCs w:val="24"/>
        </w:rPr>
        <w:t xml:space="preserve"> (разработка Центра</w:t>
      </w:r>
      <w:r w:rsidRPr="00173EDA">
        <w:rPr>
          <w:rFonts w:ascii="Times New Roman" w:hAnsi="Times New Roman"/>
          <w:color w:val="000000"/>
          <w:sz w:val="24"/>
          <w:szCs w:val="28"/>
        </w:rPr>
        <w:t>)</w:t>
      </w:r>
    </w:p>
    <w:p w:rsidR="00965216" w:rsidRPr="00173EDA" w:rsidRDefault="00965216" w:rsidP="00107F75">
      <w:pPr>
        <w:pStyle w:val="a5"/>
        <w:numPr>
          <w:ilvl w:val="0"/>
          <w:numId w:val="4"/>
        </w:numPr>
        <w:spacing w:after="0"/>
        <w:ind w:left="17" w:hanging="357"/>
        <w:jc w:val="both"/>
        <w:rPr>
          <w:rFonts w:ascii="Times New Roman" w:hAnsi="Times New Roman"/>
          <w:sz w:val="24"/>
          <w:szCs w:val="24"/>
        </w:rPr>
      </w:pPr>
      <w:r w:rsidRPr="00173EDA">
        <w:rPr>
          <w:rFonts w:ascii="Times New Roman" w:hAnsi="Times New Roman"/>
          <w:sz w:val="24"/>
          <w:szCs w:val="24"/>
        </w:rPr>
        <w:t>Программный продукт АИС «</w:t>
      </w:r>
      <w:r w:rsidRPr="00173EDA">
        <w:rPr>
          <w:rFonts w:ascii="Times New Roman" w:hAnsi="Times New Roman"/>
          <w:sz w:val="24"/>
          <w:szCs w:val="24"/>
          <w:lang w:val="en-US"/>
        </w:rPr>
        <w:t>Marvel</w:t>
      </w:r>
      <w:r w:rsidRPr="00173EDA">
        <w:rPr>
          <w:rFonts w:ascii="Times New Roman" w:hAnsi="Times New Roman"/>
          <w:sz w:val="24"/>
          <w:szCs w:val="24"/>
        </w:rPr>
        <w:t>»  для информационной поддержки регламента  работы ЦПМПК  в ГБОУ СО «ЦПМСС  «Эхо»</w:t>
      </w:r>
      <w:r w:rsidRPr="00173EDA">
        <w:rPr>
          <w:rFonts w:ascii="Times New Roman" w:hAnsi="Times New Roman"/>
          <w:color w:val="000000"/>
          <w:sz w:val="24"/>
          <w:szCs w:val="24"/>
        </w:rPr>
        <w:t xml:space="preserve"> (разработка Центра</w:t>
      </w:r>
      <w:r w:rsidRPr="00173EDA">
        <w:rPr>
          <w:rFonts w:ascii="Times New Roman" w:hAnsi="Times New Roman"/>
          <w:color w:val="000000"/>
          <w:sz w:val="24"/>
          <w:szCs w:val="28"/>
        </w:rPr>
        <w:t>)</w:t>
      </w:r>
    </w:p>
    <w:p w:rsidR="00965216" w:rsidRPr="00173EDA" w:rsidRDefault="00965216" w:rsidP="00965216">
      <w:pPr>
        <w:pStyle w:val="a5"/>
        <w:spacing w:after="0"/>
        <w:ind w:left="633"/>
        <w:jc w:val="both"/>
        <w:rPr>
          <w:rFonts w:ascii="Times New Roman" w:hAnsi="Times New Roman"/>
          <w:sz w:val="24"/>
          <w:szCs w:val="28"/>
        </w:rPr>
      </w:pPr>
    </w:p>
    <w:p w:rsidR="00965216" w:rsidRDefault="00965216" w:rsidP="00965216">
      <w:pPr>
        <w:spacing w:after="0" w:line="240" w:lineRule="auto"/>
        <w:jc w:val="center"/>
        <w:rPr>
          <w:rFonts w:ascii="Times New Roman" w:hAnsi="Times New Roman" w:cs="Times New Roman"/>
          <w:b/>
          <w:sz w:val="24"/>
          <w:szCs w:val="24"/>
        </w:rPr>
      </w:pPr>
      <w:r w:rsidRPr="00965216">
        <w:rPr>
          <w:rFonts w:ascii="Times New Roman" w:hAnsi="Times New Roman" w:cs="Times New Roman"/>
          <w:b/>
          <w:sz w:val="24"/>
          <w:szCs w:val="24"/>
        </w:rPr>
        <w:t>Материально-техническое обеспечение образовательного процесса</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b/>
          <w:sz w:val="24"/>
          <w:szCs w:val="24"/>
        </w:rPr>
        <w:t>Технические средства обеспечения образовательного процесса, оборудование</w:t>
      </w:r>
      <w:r w:rsidRPr="00965216">
        <w:rPr>
          <w:rFonts w:ascii="Times New Roman" w:hAnsi="Times New Roman" w:cs="Times New Roman"/>
          <w:sz w:val="24"/>
          <w:szCs w:val="24"/>
        </w:rPr>
        <w:t>.</w:t>
      </w:r>
    </w:p>
    <w:p w:rsidR="00965216" w:rsidRPr="00965216" w:rsidRDefault="00965216" w:rsidP="00965216">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7"/>
        <w:gridCol w:w="2323"/>
      </w:tblGrid>
      <w:tr w:rsidR="00965216" w:rsidRPr="00965216" w:rsidTr="00112066">
        <w:trPr>
          <w:trHeight w:val="188"/>
          <w:tblHeader/>
        </w:trPr>
        <w:tc>
          <w:tcPr>
            <w:tcW w:w="6967" w:type="dxa"/>
          </w:tcPr>
          <w:p w:rsidR="00965216" w:rsidRPr="00965216" w:rsidRDefault="00965216" w:rsidP="00965216">
            <w:pPr>
              <w:spacing w:after="0" w:line="240" w:lineRule="auto"/>
              <w:ind w:left="-113" w:right="-113"/>
              <w:jc w:val="center"/>
              <w:rPr>
                <w:rFonts w:ascii="Times New Roman" w:hAnsi="Times New Roman" w:cs="Times New Roman"/>
                <w:b/>
                <w:sz w:val="24"/>
                <w:szCs w:val="24"/>
              </w:rPr>
            </w:pPr>
            <w:r w:rsidRPr="00965216">
              <w:rPr>
                <w:rFonts w:ascii="Times New Roman" w:hAnsi="Times New Roman" w:cs="Times New Roman"/>
                <w:b/>
                <w:sz w:val="24"/>
                <w:szCs w:val="24"/>
              </w:rPr>
              <w:t>Наименование</w:t>
            </w:r>
          </w:p>
        </w:tc>
        <w:tc>
          <w:tcPr>
            <w:tcW w:w="2323" w:type="dxa"/>
          </w:tcPr>
          <w:p w:rsidR="00965216" w:rsidRPr="00965216" w:rsidRDefault="00965216" w:rsidP="00965216">
            <w:pPr>
              <w:spacing w:after="0" w:line="240" w:lineRule="auto"/>
              <w:ind w:left="-113" w:right="-113"/>
              <w:jc w:val="both"/>
              <w:rPr>
                <w:rFonts w:ascii="Times New Roman" w:hAnsi="Times New Roman" w:cs="Times New Roman"/>
                <w:b/>
                <w:sz w:val="24"/>
                <w:szCs w:val="24"/>
              </w:rPr>
            </w:pPr>
            <w:r w:rsidRPr="00965216">
              <w:rPr>
                <w:rFonts w:ascii="Times New Roman" w:hAnsi="Times New Roman" w:cs="Times New Roman"/>
                <w:b/>
                <w:sz w:val="24"/>
                <w:szCs w:val="24"/>
              </w:rPr>
              <w:t>Единицы измерения</w:t>
            </w:r>
          </w:p>
        </w:tc>
      </w:tr>
      <w:tr w:rsidR="00965216" w:rsidRPr="00965216" w:rsidTr="00112066">
        <w:trPr>
          <w:trHeight w:val="188"/>
          <w:tblHeader/>
        </w:trPr>
        <w:tc>
          <w:tcPr>
            <w:tcW w:w="6967" w:type="dxa"/>
          </w:tcPr>
          <w:p w:rsidR="00965216" w:rsidRPr="00965216" w:rsidRDefault="00965216" w:rsidP="00965216">
            <w:pPr>
              <w:spacing w:after="0" w:line="240" w:lineRule="auto"/>
              <w:jc w:val="center"/>
              <w:rPr>
                <w:rFonts w:ascii="Times New Roman" w:hAnsi="Times New Roman" w:cs="Times New Roman"/>
                <w:sz w:val="24"/>
                <w:szCs w:val="24"/>
              </w:rPr>
            </w:pPr>
            <w:r w:rsidRPr="00965216">
              <w:rPr>
                <w:rFonts w:ascii="Times New Roman" w:hAnsi="Times New Roman" w:cs="Times New Roman"/>
                <w:sz w:val="24"/>
                <w:szCs w:val="24"/>
              </w:rPr>
              <w:t>1</w:t>
            </w:r>
          </w:p>
        </w:tc>
        <w:tc>
          <w:tcPr>
            <w:tcW w:w="2323" w:type="dxa"/>
          </w:tcPr>
          <w:p w:rsidR="00965216" w:rsidRPr="00965216" w:rsidRDefault="00965216" w:rsidP="00965216">
            <w:pPr>
              <w:spacing w:after="0" w:line="240" w:lineRule="auto"/>
              <w:jc w:val="center"/>
              <w:rPr>
                <w:rFonts w:ascii="Times New Roman" w:hAnsi="Times New Roman" w:cs="Times New Roman"/>
                <w:sz w:val="24"/>
                <w:szCs w:val="24"/>
              </w:rPr>
            </w:pPr>
            <w:r w:rsidRPr="00965216">
              <w:rPr>
                <w:rFonts w:ascii="Times New Roman" w:hAnsi="Times New Roman" w:cs="Times New Roman"/>
                <w:sz w:val="24"/>
                <w:szCs w:val="24"/>
              </w:rPr>
              <w:t>2</w:t>
            </w:r>
          </w:p>
        </w:tc>
      </w:tr>
      <w:tr w:rsidR="00965216" w:rsidRPr="00965216" w:rsidTr="00112066">
        <w:trPr>
          <w:trHeight w:val="188"/>
        </w:trPr>
        <w:tc>
          <w:tcPr>
            <w:tcW w:w="6967" w:type="dxa"/>
          </w:tcPr>
          <w:p w:rsidR="00965216" w:rsidRPr="00965216" w:rsidRDefault="00965216" w:rsidP="00965216">
            <w:pPr>
              <w:spacing w:after="0" w:line="240" w:lineRule="auto"/>
              <w:rPr>
                <w:rFonts w:ascii="Times New Roman" w:hAnsi="Times New Roman" w:cs="Times New Roman"/>
                <w:b/>
                <w:sz w:val="24"/>
                <w:szCs w:val="24"/>
              </w:rPr>
            </w:pPr>
            <w:r w:rsidRPr="00965216">
              <w:rPr>
                <w:rFonts w:ascii="Times New Roman" w:hAnsi="Times New Roman" w:cs="Times New Roman"/>
                <w:b/>
                <w:sz w:val="24"/>
                <w:szCs w:val="24"/>
              </w:rPr>
              <w:t>Наличие компьютерной базы</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p>
        </w:tc>
      </w:tr>
      <w:tr w:rsidR="00965216" w:rsidRPr="00965216" w:rsidTr="00112066">
        <w:trPr>
          <w:trHeight w:val="375"/>
        </w:trPr>
        <w:tc>
          <w:tcPr>
            <w:tcW w:w="6967" w:type="dxa"/>
          </w:tcPr>
          <w:p w:rsidR="00965216" w:rsidRPr="00965216" w:rsidRDefault="00965216" w:rsidP="00965216">
            <w:pPr>
              <w:spacing w:after="0" w:line="240" w:lineRule="auto"/>
              <w:rPr>
                <w:rFonts w:ascii="Times New Roman" w:hAnsi="Times New Roman" w:cs="Times New Roman"/>
                <w:sz w:val="24"/>
                <w:szCs w:val="24"/>
              </w:rPr>
            </w:pPr>
            <w:r w:rsidRPr="00965216">
              <w:rPr>
                <w:rFonts w:ascii="Times New Roman" w:hAnsi="Times New Roman" w:cs="Times New Roman"/>
                <w:sz w:val="24"/>
                <w:szCs w:val="24"/>
              </w:rPr>
              <w:t>Количество персональных ЭВМ (показывается количество всех имеющихся ПК), учитывая ноутбуки</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69</w:t>
            </w:r>
          </w:p>
        </w:tc>
      </w:tr>
      <w:tr w:rsidR="00965216" w:rsidRPr="00965216" w:rsidTr="00112066">
        <w:trPr>
          <w:trHeight w:val="194"/>
        </w:trPr>
        <w:tc>
          <w:tcPr>
            <w:tcW w:w="6967" w:type="dxa"/>
          </w:tcPr>
          <w:p w:rsidR="00965216" w:rsidRPr="00965216" w:rsidRDefault="00965216" w:rsidP="00965216">
            <w:pPr>
              <w:spacing w:after="0" w:line="240" w:lineRule="auto"/>
              <w:rPr>
                <w:rFonts w:ascii="Times New Roman" w:hAnsi="Times New Roman" w:cs="Times New Roman"/>
                <w:sz w:val="24"/>
                <w:szCs w:val="24"/>
              </w:rPr>
            </w:pPr>
            <w:r w:rsidRPr="00965216">
              <w:rPr>
                <w:rFonts w:ascii="Times New Roman" w:hAnsi="Times New Roman" w:cs="Times New Roman"/>
                <w:sz w:val="24"/>
                <w:szCs w:val="24"/>
              </w:rPr>
              <w:t>из них:</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p>
        </w:tc>
      </w:tr>
      <w:tr w:rsidR="00965216" w:rsidRPr="00965216" w:rsidTr="00112066">
        <w:trPr>
          <w:trHeight w:val="188"/>
        </w:trPr>
        <w:tc>
          <w:tcPr>
            <w:tcW w:w="6967" w:type="dxa"/>
          </w:tcPr>
          <w:p w:rsidR="00965216" w:rsidRPr="00965216" w:rsidRDefault="00965216" w:rsidP="00965216">
            <w:pPr>
              <w:spacing w:after="0" w:line="240" w:lineRule="auto"/>
              <w:rPr>
                <w:rFonts w:ascii="Times New Roman" w:hAnsi="Times New Roman" w:cs="Times New Roman"/>
                <w:sz w:val="24"/>
                <w:szCs w:val="24"/>
              </w:rPr>
            </w:pPr>
            <w:r w:rsidRPr="00965216">
              <w:rPr>
                <w:rFonts w:ascii="Times New Roman" w:hAnsi="Times New Roman" w:cs="Times New Roman"/>
                <w:sz w:val="24"/>
                <w:szCs w:val="24"/>
              </w:rPr>
              <w:t>- приобретённых за последние три года (ед.)</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2</w:t>
            </w:r>
          </w:p>
        </w:tc>
      </w:tr>
      <w:tr w:rsidR="00965216" w:rsidRPr="00965216" w:rsidTr="00112066">
        <w:trPr>
          <w:trHeight w:val="375"/>
        </w:trPr>
        <w:tc>
          <w:tcPr>
            <w:tcW w:w="6967" w:type="dxa"/>
          </w:tcPr>
          <w:p w:rsidR="00965216" w:rsidRPr="00965216" w:rsidRDefault="00965216" w:rsidP="00965216">
            <w:pPr>
              <w:spacing w:after="0" w:line="240" w:lineRule="auto"/>
              <w:rPr>
                <w:rFonts w:ascii="Times New Roman" w:hAnsi="Times New Roman" w:cs="Times New Roman"/>
                <w:sz w:val="24"/>
                <w:szCs w:val="24"/>
              </w:rPr>
            </w:pPr>
            <w:r w:rsidRPr="00965216">
              <w:rPr>
                <w:rFonts w:ascii="Times New Roman" w:hAnsi="Times New Roman" w:cs="Times New Roman"/>
                <w:sz w:val="24"/>
                <w:szCs w:val="24"/>
              </w:rPr>
              <w:t>- используются в учебных целях (показывается количество ПК из всех имеющихся, которые используются в учебных целях)</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45</w:t>
            </w:r>
          </w:p>
        </w:tc>
      </w:tr>
      <w:tr w:rsidR="00965216" w:rsidRPr="00965216" w:rsidTr="00112066">
        <w:trPr>
          <w:trHeight w:val="570"/>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Наличие кабинетов основ информатики и ИКТ (при отсутствии таких кабинетов поставить «0»), учитывая мобильный кабинет (ед.)</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3</w:t>
            </w: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 xml:space="preserve">в них рабочих мест  с ЭВМ (мест), кроме рабочего места учителя </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18</w:t>
            </w: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Наличие библиотечно-информационного центра (ед.)</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Количество интерактивных досок</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4</w:t>
            </w: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Количество мультимедийных проекторов</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6</w:t>
            </w: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Подключено ли учреждение к сети Интернет (да, нет)</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да</w:t>
            </w: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тип подключения:    модем, выделенная линия, спутниковое</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Выделенная линия</w:t>
            </w:r>
          </w:p>
        </w:tc>
      </w:tr>
      <w:tr w:rsidR="00965216" w:rsidRPr="00965216" w:rsidTr="00112066">
        <w:trPr>
          <w:trHeight w:val="382"/>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Количество персональных ЭВМ, подключённых к сети Интернет (ед.)</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55</w:t>
            </w: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Количество персональных ЭВМ в составе локальных сетей (ед.)</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55</w:t>
            </w: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Наличие в учреждении электронной почты (да, нет)</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да</w:t>
            </w: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 xml:space="preserve">Имеет ли учреждение собственный сайт в сети Интернет (да, нет) </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да</w:t>
            </w: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Наличие АПК «Комфорт»</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1</w:t>
            </w: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Наличие АПК «Комфорт - Лого»</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1</w:t>
            </w: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Наличие АПК «АКДО»</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1</w:t>
            </w: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Наличие документ-камеры</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2</w:t>
            </w:r>
          </w:p>
        </w:tc>
      </w:tr>
      <w:tr w:rsidR="00965216" w:rsidRPr="00965216" w:rsidTr="00112066">
        <w:trPr>
          <w:trHeight w:val="188"/>
        </w:trPr>
        <w:tc>
          <w:tcPr>
            <w:tcW w:w="6967" w:type="dxa"/>
          </w:tcPr>
          <w:p w:rsidR="00965216" w:rsidRPr="00965216" w:rsidRDefault="00965216" w:rsidP="00965216">
            <w:pPr>
              <w:spacing w:after="0" w:line="240" w:lineRule="auto"/>
              <w:jc w:val="both"/>
              <w:rPr>
                <w:rFonts w:ascii="Times New Roman" w:hAnsi="Times New Roman" w:cs="Times New Roman"/>
                <w:b/>
                <w:sz w:val="24"/>
                <w:szCs w:val="24"/>
              </w:rPr>
            </w:pPr>
            <w:r w:rsidRPr="00965216">
              <w:rPr>
                <w:rFonts w:ascii="Times New Roman" w:hAnsi="Times New Roman" w:cs="Times New Roman"/>
                <w:b/>
                <w:sz w:val="24"/>
                <w:szCs w:val="24"/>
              </w:rPr>
              <w:t>Дополнительное оборудование:</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p>
        </w:tc>
      </w:tr>
      <w:tr w:rsidR="00965216" w:rsidRPr="00965216" w:rsidTr="00112066">
        <w:trPr>
          <w:trHeight w:val="1711"/>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lastRenderedPageBreak/>
              <w:t xml:space="preserve">Наличие аудио и видеотехники (указать наименование, количество) </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 xml:space="preserve">Видеокамеры </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lang w:val="en-US"/>
              </w:rPr>
              <w:t>DVD</w:t>
            </w:r>
            <w:r w:rsidRPr="00965216">
              <w:rPr>
                <w:rFonts w:ascii="Times New Roman" w:hAnsi="Times New Roman" w:cs="Times New Roman"/>
                <w:sz w:val="24"/>
                <w:szCs w:val="24"/>
              </w:rPr>
              <w:t>-плеер</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Видеомагнитофон</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Музыкальный центр</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Речевой аудио класс «УНИТОН»</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Тренажер речевой «УНИТОН»</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Усилитель «</w:t>
            </w:r>
            <w:proofErr w:type="spellStart"/>
            <w:r w:rsidRPr="00965216">
              <w:rPr>
                <w:rFonts w:ascii="Times New Roman" w:hAnsi="Times New Roman" w:cs="Times New Roman"/>
                <w:sz w:val="24"/>
                <w:szCs w:val="24"/>
              </w:rPr>
              <w:t>Интон</w:t>
            </w:r>
            <w:proofErr w:type="spellEnd"/>
            <w:r w:rsidRPr="00965216">
              <w:rPr>
                <w:rFonts w:ascii="Times New Roman" w:hAnsi="Times New Roman" w:cs="Times New Roman"/>
                <w:sz w:val="24"/>
                <w:szCs w:val="24"/>
              </w:rPr>
              <w:t>-М»</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Аппаратура звукоусиливающая</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Аппарат местной связи</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Микрофон</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Клавиатура музыкальная</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20</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2</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1</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2</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16</w:t>
            </w:r>
          </w:p>
          <w:p w:rsidR="00965216" w:rsidRPr="00965216" w:rsidRDefault="00965216" w:rsidP="00965216">
            <w:pPr>
              <w:spacing w:after="0" w:line="240" w:lineRule="auto"/>
              <w:jc w:val="both"/>
              <w:rPr>
                <w:rFonts w:ascii="Times New Roman" w:hAnsi="Times New Roman" w:cs="Times New Roman"/>
                <w:sz w:val="24"/>
                <w:szCs w:val="24"/>
                <w:lang w:val="en-US"/>
              </w:rPr>
            </w:pPr>
            <w:r w:rsidRPr="00965216">
              <w:rPr>
                <w:rFonts w:ascii="Times New Roman" w:hAnsi="Times New Roman" w:cs="Times New Roman"/>
                <w:sz w:val="24"/>
                <w:szCs w:val="24"/>
              </w:rPr>
              <w:t>13</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lang w:val="en-US"/>
              </w:rPr>
              <w:t>11</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15</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1</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31</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5</w:t>
            </w:r>
          </w:p>
        </w:tc>
      </w:tr>
      <w:tr w:rsidR="00965216" w:rsidRPr="00965216" w:rsidTr="00112066">
        <w:trPr>
          <w:trHeight w:val="382"/>
        </w:trPr>
        <w:tc>
          <w:tcPr>
            <w:tcW w:w="6967"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Множительная и копировальная техника (указать наименование, количество)</w:t>
            </w:r>
          </w:p>
        </w:tc>
        <w:tc>
          <w:tcPr>
            <w:tcW w:w="2323" w:type="dxa"/>
          </w:tcPr>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МФУ-6</w:t>
            </w:r>
          </w:p>
          <w:p w:rsidR="00965216" w:rsidRPr="00965216" w:rsidRDefault="00965216" w:rsidP="00965216">
            <w:pPr>
              <w:spacing w:after="0" w:line="240" w:lineRule="auto"/>
              <w:jc w:val="both"/>
              <w:rPr>
                <w:rFonts w:ascii="Times New Roman" w:hAnsi="Times New Roman" w:cs="Times New Roman"/>
                <w:sz w:val="24"/>
                <w:szCs w:val="24"/>
              </w:rPr>
            </w:pPr>
            <w:r w:rsidRPr="00965216">
              <w:rPr>
                <w:rFonts w:ascii="Times New Roman" w:hAnsi="Times New Roman" w:cs="Times New Roman"/>
                <w:sz w:val="24"/>
                <w:szCs w:val="24"/>
              </w:rPr>
              <w:t>Ксерокс-1</w:t>
            </w:r>
          </w:p>
        </w:tc>
      </w:tr>
      <w:tr w:rsidR="00965216" w:rsidRPr="00965216" w:rsidTr="00112066">
        <w:trPr>
          <w:trHeight w:val="188"/>
        </w:trPr>
        <w:tc>
          <w:tcPr>
            <w:tcW w:w="6967" w:type="dxa"/>
          </w:tcPr>
          <w:p w:rsidR="00965216" w:rsidRPr="003105E8" w:rsidRDefault="003105E8" w:rsidP="00965216">
            <w:pPr>
              <w:spacing w:after="0" w:line="240" w:lineRule="auto"/>
              <w:jc w:val="both"/>
              <w:rPr>
                <w:rFonts w:ascii="Times New Roman" w:hAnsi="Times New Roman" w:cs="Times New Roman"/>
                <w:sz w:val="24"/>
                <w:szCs w:val="24"/>
              </w:rPr>
            </w:pPr>
            <w:r w:rsidRPr="003105E8">
              <w:rPr>
                <w:rFonts w:ascii="Times New Roman" w:eastAsia="Times New Roman" w:hAnsi="Times New Roman" w:cs="Times New Roman"/>
                <w:b/>
                <w:sz w:val="24"/>
                <w:szCs w:val="24"/>
                <w:lang w:eastAsia="ar-SA"/>
              </w:rPr>
              <w:t>АС40</w:t>
            </w:r>
            <w:r w:rsidRPr="003105E8">
              <w:rPr>
                <w:rFonts w:ascii="Times New Roman" w:eastAsia="Times New Roman" w:hAnsi="Times New Roman" w:cs="Times New Roman"/>
                <w:sz w:val="24"/>
                <w:szCs w:val="24"/>
                <w:lang w:eastAsia="ar-SA"/>
              </w:rPr>
              <w:t xml:space="preserve"> - клинический аудиометр с расширенным набором функций и частотным диапазоном до 16 кГц.</w:t>
            </w:r>
          </w:p>
        </w:tc>
        <w:tc>
          <w:tcPr>
            <w:tcW w:w="2323" w:type="dxa"/>
          </w:tcPr>
          <w:p w:rsidR="00965216" w:rsidRPr="00965216" w:rsidRDefault="003105E8" w:rsidP="0096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3105E8" w:rsidRPr="00965216" w:rsidTr="00112066">
        <w:trPr>
          <w:trHeight w:val="188"/>
        </w:trPr>
        <w:tc>
          <w:tcPr>
            <w:tcW w:w="6967" w:type="dxa"/>
          </w:tcPr>
          <w:p w:rsidR="003105E8" w:rsidRPr="003105E8" w:rsidRDefault="003105E8" w:rsidP="00965216">
            <w:pPr>
              <w:spacing w:after="0" w:line="240" w:lineRule="auto"/>
              <w:jc w:val="both"/>
              <w:rPr>
                <w:rFonts w:ascii="Times New Roman" w:hAnsi="Times New Roman" w:cs="Times New Roman"/>
                <w:b/>
                <w:sz w:val="24"/>
                <w:szCs w:val="24"/>
                <w:lang w:eastAsia="ar-SA"/>
              </w:rPr>
            </w:pPr>
            <w:r w:rsidRPr="003105E8">
              <w:rPr>
                <w:rFonts w:ascii="Times New Roman" w:eastAsia="Times New Roman" w:hAnsi="Times New Roman" w:cs="Times New Roman"/>
                <w:b/>
                <w:sz w:val="24"/>
                <w:szCs w:val="24"/>
                <w:lang w:eastAsia="ar-SA"/>
              </w:rPr>
              <w:t>АТ-235</w:t>
            </w:r>
            <w:r w:rsidRPr="003105E8">
              <w:rPr>
                <w:rFonts w:ascii="Times New Roman" w:eastAsia="Times New Roman" w:hAnsi="Times New Roman" w:cs="Times New Roman"/>
                <w:sz w:val="24"/>
                <w:szCs w:val="24"/>
                <w:lang w:eastAsia="ar-SA"/>
              </w:rPr>
              <w:t xml:space="preserve"> /h- автоматический </w:t>
            </w:r>
            <w:proofErr w:type="spellStart"/>
            <w:r w:rsidRPr="003105E8">
              <w:rPr>
                <w:rFonts w:ascii="Times New Roman" w:eastAsia="Times New Roman" w:hAnsi="Times New Roman" w:cs="Times New Roman"/>
                <w:sz w:val="24"/>
                <w:szCs w:val="24"/>
                <w:lang w:eastAsia="ar-SA"/>
              </w:rPr>
              <w:t>импедансометр</w:t>
            </w:r>
            <w:proofErr w:type="spellEnd"/>
            <w:r w:rsidRPr="003105E8">
              <w:rPr>
                <w:rFonts w:ascii="Times New Roman" w:eastAsia="Times New Roman" w:hAnsi="Times New Roman" w:cs="Times New Roman"/>
                <w:sz w:val="24"/>
                <w:szCs w:val="24"/>
                <w:lang w:eastAsia="ar-SA"/>
              </w:rPr>
              <w:t xml:space="preserve"> с встроенным термопринтером</w:t>
            </w:r>
          </w:p>
        </w:tc>
        <w:tc>
          <w:tcPr>
            <w:tcW w:w="2323" w:type="dxa"/>
          </w:tcPr>
          <w:p w:rsidR="003105E8" w:rsidRDefault="003105E8" w:rsidP="0096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3105E8" w:rsidRPr="00965216" w:rsidTr="00112066">
        <w:trPr>
          <w:trHeight w:val="188"/>
        </w:trPr>
        <w:tc>
          <w:tcPr>
            <w:tcW w:w="6967" w:type="dxa"/>
          </w:tcPr>
          <w:p w:rsidR="003105E8" w:rsidRPr="0092680A" w:rsidRDefault="0092680A" w:rsidP="0092680A">
            <w:pPr>
              <w:spacing w:after="0" w:line="240" w:lineRule="auto"/>
              <w:jc w:val="both"/>
              <w:rPr>
                <w:rFonts w:ascii="Times New Roman" w:hAnsi="Times New Roman" w:cs="Times New Roman"/>
                <w:b/>
                <w:lang w:eastAsia="ar-SA"/>
              </w:rPr>
            </w:pPr>
            <w:r>
              <w:rPr>
                <w:rFonts w:ascii="Times New Roman" w:hAnsi="Times New Roman" w:cs="Times New Roman"/>
                <w:b/>
                <w:lang w:val="en-US" w:eastAsia="ar-SA"/>
              </w:rPr>
              <w:t>Hi</w:t>
            </w:r>
            <w:r w:rsidRPr="0092680A">
              <w:rPr>
                <w:rFonts w:ascii="Times New Roman" w:hAnsi="Times New Roman" w:cs="Times New Roman"/>
                <w:b/>
                <w:lang w:eastAsia="ar-SA"/>
              </w:rPr>
              <w:t>-</w:t>
            </w:r>
            <w:r>
              <w:rPr>
                <w:rFonts w:ascii="Times New Roman" w:hAnsi="Times New Roman" w:cs="Times New Roman"/>
                <w:b/>
                <w:lang w:val="en-US" w:eastAsia="ar-SA"/>
              </w:rPr>
              <w:t>Pro</w:t>
            </w:r>
            <w:r w:rsidRPr="0092680A">
              <w:rPr>
                <w:rFonts w:ascii="Times New Roman" w:hAnsi="Times New Roman" w:cs="Times New Roman"/>
                <w:b/>
                <w:lang w:eastAsia="ar-SA"/>
              </w:rPr>
              <w:t xml:space="preserve"> - </w:t>
            </w:r>
            <w:r w:rsidRPr="0092680A">
              <w:rPr>
                <w:rFonts w:ascii="Times New Roman" w:hAnsi="Times New Roman" w:cs="Times New Roman"/>
                <w:b/>
                <w:sz w:val="24"/>
                <w:szCs w:val="24"/>
                <w:lang w:eastAsia="ar-SA"/>
              </w:rPr>
              <w:t>мо</w:t>
            </w:r>
            <w:r w:rsidRPr="0092680A">
              <w:rPr>
                <w:rFonts w:ascii="Times New Roman" w:hAnsi="Times New Roman" w:cs="Times New Roman"/>
                <w:sz w:val="24"/>
                <w:szCs w:val="24"/>
              </w:rPr>
              <w:t>дуль для настройки слуховых аппаратов</w:t>
            </w:r>
            <w:r>
              <w:t xml:space="preserve"> </w:t>
            </w:r>
          </w:p>
        </w:tc>
        <w:tc>
          <w:tcPr>
            <w:tcW w:w="2323" w:type="dxa"/>
          </w:tcPr>
          <w:p w:rsidR="003105E8" w:rsidRDefault="0092680A" w:rsidP="0096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92680A" w:rsidRDefault="0092680A" w:rsidP="00AC4D3E">
      <w:pPr>
        <w:spacing w:before="120" w:after="120" w:line="240" w:lineRule="auto"/>
        <w:jc w:val="center"/>
        <w:rPr>
          <w:rFonts w:ascii="Times New Roman" w:eastAsia="Times New Roman" w:hAnsi="Times New Roman" w:cs="Times New Roman"/>
          <w:b/>
          <w:color w:val="000000"/>
          <w:sz w:val="24"/>
          <w:szCs w:val="24"/>
        </w:rPr>
      </w:pPr>
    </w:p>
    <w:p w:rsidR="003820B8" w:rsidRDefault="003820B8" w:rsidP="00AC4D3E">
      <w:pPr>
        <w:spacing w:before="120" w:after="120" w:line="240" w:lineRule="auto"/>
        <w:jc w:val="center"/>
        <w:rPr>
          <w:rFonts w:ascii="Times New Roman" w:eastAsia="Times New Roman" w:hAnsi="Times New Roman" w:cs="Times New Roman"/>
          <w:color w:val="000000"/>
          <w:sz w:val="24"/>
          <w:szCs w:val="24"/>
        </w:rPr>
      </w:pPr>
      <w:r w:rsidRPr="00AC4D3E">
        <w:rPr>
          <w:rFonts w:ascii="Times New Roman" w:eastAsia="Times New Roman" w:hAnsi="Times New Roman" w:cs="Times New Roman"/>
          <w:b/>
          <w:color w:val="000000"/>
          <w:sz w:val="24"/>
          <w:szCs w:val="24"/>
        </w:rPr>
        <w:t>5. Учебный план общеобразовательного учреждения. Режим обучения</w:t>
      </w:r>
      <w:r w:rsidRPr="001F64E1">
        <w:rPr>
          <w:rFonts w:ascii="Times New Roman" w:eastAsia="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6863"/>
        <w:gridCol w:w="1807"/>
      </w:tblGrid>
      <w:tr w:rsidR="00571AC1" w:rsidRPr="00571AC1" w:rsidTr="00112066">
        <w:trPr>
          <w:tblHeader/>
        </w:trPr>
        <w:tc>
          <w:tcPr>
            <w:tcW w:w="840" w:type="pct"/>
            <w:shd w:val="clear" w:color="auto" w:fill="auto"/>
            <w:vAlign w:val="center"/>
          </w:tcPr>
          <w:p w:rsidR="00571AC1" w:rsidRPr="00571AC1" w:rsidRDefault="00571AC1" w:rsidP="00960D29">
            <w:pPr>
              <w:spacing w:after="0" w:line="240" w:lineRule="auto"/>
              <w:jc w:val="center"/>
              <w:rPr>
                <w:rFonts w:ascii="Times New Roman" w:hAnsi="Times New Roman" w:cs="Times New Roman"/>
                <w:sz w:val="24"/>
                <w:szCs w:val="24"/>
              </w:rPr>
            </w:pPr>
            <w:r w:rsidRPr="00571AC1">
              <w:rPr>
                <w:rFonts w:ascii="Times New Roman" w:hAnsi="Times New Roman" w:cs="Times New Roman"/>
                <w:sz w:val="24"/>
                <w:szCs w:val="24"/>
              </w:rPr>
              <w:t>Документы</w:t>
            </w:r>
          </w:p>
        </w:tc>
        <w:tc>
          <w:tcPr>
            <w:tcW w:w="3293" w:type="pct"/>
            <w:tcBorders>
              <w:bottom w:val="single" w:sz="4" w:space="0" w:color="auto"/>
            </w:tcBorders>
            <w:shd w:val="clear" w:color="auto" w:fill="auto"/>
            <w:vAlign w:val="center"/>
          </w:tcPr>
          <w:p w:rsidR="00571AC1" w:rsidRPr="00571AC1" w:rsidRDefault="00571AC1" w:rsidP="00960D29">
            <w:pPr>
              <w:spacing w:after="0" w:line="240" w:lineRule="auto"/>
              <w:jc w:val="center"/>
              <w:rPr>
                <w:rFonts w:ascii="Times New Roman" w:hAnsi="Times New Roman" w:cs="Times New Roman"/>
                <w:sz w:val="24"/>
                <w:szCs w:val="24"/>
              </w:rPr>
            </w:pPr>
            <w:r w:rsidRPr="00571AC1">
              <w:rPr>
                <w:rFonts w:ascii="Times New Roman" w:hAnsi="Times New Roman" w:cs="Times New Roman"/>
                <w:sz w:val="24"/>
                <w:szCs w:val="24"/>
              </w:rPr>
              <w:t xml:space="preserve">Результаты </w:t>
            </w:r>
            <w:proofErr w:type="spellStart"/>
            <w:r w:rsidRPr="00571AC1">
              <w:rPr>
                <w:rFonts w:ascii="Times New Roman" w:hAnsi="Times New Roman" w:cs="Times New Roman"/>
                <w:sz w:val="24"/>
                <w:szCs w:val="24"/>
              </w:rPr>
              <w:t>аккредитационной</w:t>
            </w:r>
            <w:proofErr w:type="spellEnd"/>
            <w:r w:rsidRPr="00571AC1">
              <w:rPr>
                <w:rFonts w:ascii="Times New Roman" w:hAnsi="Times New Roman" w:cs="Times New Roman"/>
                <w:sz w:val="24"/>
                <w:szCs w:val="24"/>
              </w:rPr>
              <w:t xml:space="preserve"> экспертизы</w:t>
            </w:r>
          </w:p>
        </w:tc>
        <w:tc>
          <w:tcPr>
            <w:tcW w:w="867" w:type="pct"/>
            <w:shd w:val="clear" w:color="auto" w:fill="auto"/>
            <w:vAlign w:val="center"/>
          </w:tcPr>
          <w:p w:rsidR="00571AC1" w:rsidRPr="00571AC1" w:rsidRDefault="00571AC1" w:rsidP="00960D29">
            <w:pPr>
              <w:spacing w:after="0" w:line="240" w:lineRule="auto"/>
              <w:ind w:left="-109" w:right="-84"/>
              <w:jc w:val="center"/>
              <w:rPr>
                <w:rFonts w:ascii="Times New Roman" w:hAnsi="Times New Roman" w:cs="Times New Roman"/>
                <w:sz w:val="24"/>
                <w:szCs w:val="24"/>
              </w:rPr>
            </w:pPr>
            <w:r w:rsidRPr="00571AC1">
              <w:rPr>
                <w:rFonts w:ascii="Times New Roman" w:hAnsi="Times New Roman" w:cs="Times New Roman"/>
                <w:sz w:val="24"/>
                <w:szCs w:val="24"/>
              </w:rPr>
              <w:t>Соответствие</w:t>
            </w:r>
            <w:r w:rsidR="00960D29">
              <w:rPr>
                <w:rFonts w:ascii="Times New Roman" w:hAnsi="Times New Roman" w:cs="Times New Roman"/>
                <w:sz w:val="24"/>
                <w:szCs w:val="24"/>
              </w:rPr>
              <w:t xml:space="preserve"> </w:t>
            </w:r>
            <w:r w:rsidRPr="00571AC1">
              <w:rPr>
                <w:rFonts w:ascii="Times New Roman" w:hAnsi="Times New Roman" w:cs="Times New Roman"/>
                <w:sz w:val="24"/>
                <w:szCs w:val="24"/>
              </w:rPr>
              <w:t>(несоответствие) требованиям</w:t>
            </w:r>
          </w:p>
        </w:tc>
      </w:tr>
      <w:tr w:rsidR="00571AC1" w:rsidRPr="00571AC1" w:rsidTr="00112066">
        <w:trPr>
          <w:tblHeader/>
        </w:trPr>
        <w:tc>
          <w:tcPr>
            <w:tcW w:w="840" w:type="pct"/>
            <w:shd w:val="clear" w:color="auto" w:fill="auto"/>
            <w:vAlign w:val="center"/>
          </w:tcPr>
          <w:p w:rsidR="00571AC1" w:rsidRPr="00571AC1" w:rsidRDefault="00571AC1" w:rsidP="00960D29">
            <w:pPr>
              <w:spacing w:after="0" w:line="240" w:lineRule="auto"/>
              <w:jc w:val="center"/>
              <w:rPr>
                <w:rFonts w:ascii="Times New Roman" w:hAnsi="Times New Roman" w:cs="Times New Roman"/>
                <w:sz w:val="24"/>
                <w:szCs w:val="24"/>
              </w:rPr>
            </w:pPr>
            <w:r w:rsidRPr="00571AC1">
              <w:rPr>
                <w:rFonts w:ascii="Times New Roman" w:hAnsi="Times New Roman" w:cs="Times New Roman"/>
                <w:sz w:val="24"/>
                <w:szCs w:val="24"/>
              </w:rPr>
              <w:t>1</w:t>
            </w:r>
          </w:p>
        </w:tc>
        <w:tc>
          <w:tcPr>
            <w:tcW w:w="3293" w:type="pct"/>
            <w:tcBorders>
              <w:bottom w:val="single" w:sz="4" w:space="0" w:color="auto"/>
            </w:tcBorders>
            <w:shd w:val="clear" w:color="auto" w:fill="auto"/>
            <w:vAlign w:val="center"/>
          </w:tcPr>
          <w:p w:rsidR="00571AC1" w:rsidRPr="00571AC1" w:rsidRDefault="00571AC1" w:rsidP="00960D29">
            <w:pPr>
              <w:spacing w:after="0" w:line="240" w:lineRule="auto"/>
              <w:jc w:val="center"/>
              <w:rPr>
                <w:rFonts w:ascii="Times New Roman" w:hAnsi="Times New Roman" w:cs="Times New Roman"/>
                <w:sz w:val="24"/>
                <w:szCs w:val="24"/>
              </w:rPr>
            </w:pPr>
            <w:r w:rsidRPr="00571AC1">
              <w:rPr>
                <w:rFonts w:ascii="Times New Roman" w:hAnsi="Times New Roman" w:cs="Times New Roman"/>
                <w:sz w:val="24"/>
                <w:szCs w:val="24"/>
              </w:rPr>
              <w:t>2</w:t>
            </w:r>
          </w:p>
        </w:tc>
        <w:tc>
          <w:tcPr>
            <w:tcW w:w="867" w:type="pct"/>
            <w:shd w:val="clear" w:color="auto" w:fill="auto"/>
            <w:vAlign w:val="center"/>
          </w:tcPr>
          <w:p w:rsidR="00571AC1" w:rsidRPr="00571AC1" w:rsidRDefault="00571AC1" w:rsidP="00960D29">
            <w:pPr>
              <w:spacing w:after="0" w:line="240" w:lineRule="auto"/>
              <w:ind w:left="-109" w:right="-84"/>
              <w:jc w:val="center"/>
              <w:rPr>
                <w:rFonts w:ascii="Times New Roman" w:hAnsi="Times New Roman" w:cs="Times New Roman"/>
                <w:sz w:val="24"/>
                <w:szCs w:val="24"/>
              </w:rPr>
            </w:pPr>
            <w:r w:rsidRPr="00571AC1">
              <w:rPr>
                <w:rFonts w:ascii="Times New Roman" w:hAnsi="Times New Roman" w:cs="Times New Roman"/>
                <w:sz w:val="24"/>
                <w:szCs w:val="24"/>
              </w:rPr>
              <w:t>3</w:t>
            </w:r>
          </w:p>
        </w:tc>
      </w:tr>
      <w:tr w:rsidR="00571AC1" w:rsidRPr="00571AC1" w:rsidTr="00112066">
        <w:tc>
          <w:tcPr>
            <w:tcW w:w="840"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t>Учебный план</w:t>
            </w:r>
          </w:p>
        </w:tc>
        <w:tc>
          <w:tcPr>
            <w:tcW w:w="3293" w:type="pct"/>
            <w:shd w:val="clear" w:color="auto" w:fill="auto"/>
          </w:tcPr>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sz w:val="24"/>
                <w:szCs w:val="24"/>
              </w:rPr>
              <w:t xml:space="preserve">Учебный план школьного отделения Центра составлен на основании Базисного учебного плана Российской Федерации, базисного учебного плана общего образования глухих детей, образовательных программ для слышащих детей с учетом приказов и рекомендаций Министерства общего и профессионального образования Свердловской области. </w:t>
            </w:r>
          </w:p>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sz w:val="24"/>
                <w:szCs w:val="24"/>
              </w:rPr>
              <w:t xml:space="preserve">Распределение часов учебного плана школьного отделения дает возможность обучающимся войти в единое образовательное пространство Российской Федерации, сделать обоснованный выбор дальнейшего жизненного пути. При составлении учебного плана школьного отделения учтены следующие позиции: </w:t>
            </w:r>
          </w:p>
          <w:p w:rsidR="00571AC1" w:rsidRPr="00571AC1" w:rsidRDefault="00571AC1" w:rsidP="00960D29">
            <w:pPr>
              <w:numPr>
                <w:ilvl w:val="0"/>
                <w:numId w:val="1"/>
              </w:numPr>
              <w:tabs>
                <w:tab w:val="clear" w:pos="720"/>
              </w:tabs>
              <w:spacing w:after="0" w:line="240" w:lineRule="auto"/>
              <w:ind w:left="527" w:hanging="357"/>
              <w:jc w:val="both"/>
              <w:rPr>
                <w:rFonts w:ascii="Times New Roman" w:hAnsi="Times New Roman" w:cs="Times New Roman"/>
                <w:sz w:val="24"/>
                <w:szCs w:val="24"/>
              </w:rPr>
            </w:pPr>
            <w:r w:rsidRPr="00571AC1">
              <w:rPr>
                <w:rFonts w:ascii="Times New Roman" w:hAnsi="Times New Roman" w:cs="Times New Roman"/>
                <w:sz w:val="24"/>
                <w:szCs w:val="24"/>
              </w:rPr>
              <w:t xml:space="preserve">гигиенические нормы учебной нагрузки; </w:t>
            </w:r>
          </w:p>
          <w:p w:rsidR="00571AC1" w:rsidRPr="00571AC1" w:rsidRDefault="00571AC1" w:rsidP="00960D29">
            <w:pPr>
              <w:numPr>
                <w:ilvl w:val="0"/>
                <w:numId w:val="1"/>
              </w:numPr>
              <w:tabs>
                <w:tab w:val="clear" w:pos="720"/>
              </w:tabs>
              <w:spacing w:after="0" w:line="240" w:lineRule="auto"/>
              <w:ind w:left="527" w:hanging="357"/>
              <w:jc w:val="both"/>
              <w:rPr>
                <w:rFonts w:ascii="Times New Roman" w:hAnsi="Times New Roman" w:cs="Times New Roman"/>
                <w:sz w:val="24"/>
                <w:szCs w:val="24"/>
              </w:rPr>
            </w:pPr>
            <w:r w:rsidRPr="00571AC1">
              <w:rPr>
                <w:rFonts w:ascii="Times New Roman" w:hAnsi="Times New Roman" w:cs="Times New Roman"/>
                <w:sz w:val="24"/>
                <w:szCs w:val="24"/>
              </w:rPr>
              <w:t xml:space="preserve">обязательность соблюдения структуры (федеральный, региональный и школьный компоненты); </w:t>
            </w:r>
          </w:p>
          <w:p w:rsidR="00571AC1" w:rsidRPr="00571AC1" w:rsidRDefault="00571AC1" w:rsidP="00960D29">
            <w:pPr>
              <w:numPr>
                <w:ilvl w:val="0"/>
                <w:numId w:val="1"/>
              </w:numPr>
              <w:tabs>
                <w:tab w:val="clear" w:pos="720"/>
              </w:tabs>
              <w:spacing w:after="0" w:line="240" w:lineRule="auto"/>
              <w:ind w:left="527" w:hanging="357"/>
              <w:jc w:val="both"/>
              <w:rPr>
                <w:rFonts w:ascii="Times New Roman" w:hAnsi="Times New Roman" w:cs="Times New Roman"/>
                <w:sz w:val="24"/>
                <w:szCs w:val="24"/>
              </w:rPr>
            </w:pPr>
            <w:r w:rsidRPr="00571AC1">
              <w:rPr>
                <w:rFonts w:ascii="Times New Roman" w:hAnsi="Times New Roman" w:cs="Times New Roman"/>
                <w:sz w:val="24"/>
                <w:szCs w:val="24"/>
              </w:rPr>
              <w:t>правовая защищённость обучающихся школы на гарантированное образование в пределах федерального государственного образовательного стандарта.</w:t>
            </w:r>
          </w:p>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sz w:val="24"/>
                <w:szCs w:val="24"/>
              </w:rPr>
              <w:t>Содержание учебного плана отвечает следующим принципам: преемственность целей образования на различных ступенях обучения, приоритет развития культуры здоровья.</w:t>
            </w:r>
          </w:p>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sz w:val="24"/>
                <w:szCs w:val="24"/>
              </w:rPr>
              <w:t>Учебный план школьного отделения на 2011 - 2012 учебный год включает федеральный, региональный, коррекционный и школьный компоненты и направлен на обеспечение прав обучающихся на получение качественного образования, установ</w:t>
            </w:r>
            <w:r w:rsidRPr="00571AC1">
              <w:rPr>
                <w:rFonts w:ascii="Times New Roman" w:hAnsi="Times New Roman" w:cs="Times New Roman"/>
                <w:sz w:val="24"/>
                <w:szCs w:val="24"/>
              </w:rPr>
              <w:lastRenderedPageBreak/>
              <w:t>ленного федеральными государственными образовательными стандартами, непрерывности начального, основного общего, полного среднего образования, личностно-ориентированного подхода в учебном процессе через систему оптимальной нагрузки, создание условий для самоопределения обучающихся.</w:t>
            </w:r>
          </w:p>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sz w:val="24"/>
                <w:szCs w:val="24"/>
              </w:rPr>
              <w:t>Формирование компонента ОУ осуществляется исходя из запросов потребителей образовательных услуг, возможностей общеобразовательного учреждения, особенностей контингента обучающихся.</w:t>
            </w:r>
          </w:p>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sz w:val="24"/>
                <w:szCs w:val="24"/>
              </w:rPr>
              <w:t>Экспертиза учебного плана с точки зрения его фактической реализации позволила сделать следующие выводы:</w:t>
            </w:r>
          </w:p>
          <w:p w:rsidR="00571AC1" w:rsidRPr="00571AC1" w:rsidRDefault="00571AC1" w:rsidP="00960D29">
            <w:pPr>
              <w:numPr>
                <w:ilvl w:val="0"/>
                <w:numId w:val="1"/>
              </w:numPr>
              <w:tabs>
                <w:tab w:val="clear" w:pos="720"/>
              </w:tabs>
              <w:spacing w:after="0" w:line="240" w:lineRule="auto"/>
              <w:ind w:left="527" w:hanging="357"/>
              <w:jc w:val="both"/>
              <w:rPr>
                <w:rFonts w:ascii="Times New Roman" w:hAnsi="Times New Roman" w:cs="Times New Roman"/>
                <w:sz w:val="24"/>
                <w:szCs w:val="24"/>
              </w:rPr>
            </w:pPr>
            <w:r w:rsidRPr="00571AC1">
              <w:rPr>
                <w:rFonts w:ascii="Times New Roman" w:hAnsi="Times New Roman" w:cs="Times New Roman"/>
                <w:sz w:val="24"/>
                <w:szCs w:val="24"/>
              </w:rPr>
              <w:t>максимальная нагрузка обучающихся не превышает предельно допустимые нормы, обозначенных в санитарно-гигиенических требованиях, во всех классах дополнительно введен 3-й урок физической культуры;</w:t>
            </w:r>
          </w:p>
          <w:p w:rsidR="00571AC1" w:rsidRPr="00571AC1" w:rsidRDefault="00571AC1" w:rsidP="00960D29">
            <w:pPr>
              <w:numPr>
                <w:ilvl w:val="0"/>
                <w:numId w:val="1"/>
              </w:numPr>
              <w:tabs>
                <w:tab w:val="clear" w:pos="720"/>
              </w:tabs>
              <w:spacing w:after="0" w:line="240" w:lineRule="auto"/>
              <w:ind w:left="527" w:hanging="357"/>
              <w:jc w:val="both"/>
              <w:rPr>
                <w:rFonts w:ascii="Times New Roman" w:hAnsi="Times New Roman" w:cs="Times New Roman"/>
                <w:sz w:val="24"/>
                <w:szCs w:val="24"/>
              </w:rPr>
            </w:pPr>
            <w:r w:rsidRPr="00571AC1">
              <w:rPr>
                <w:rFonts w:ascii="Times New Roman" w:hAnsi="Times New Roman" w:cs="Times New Roman"/>
                <w:sz w:val="24"/>
                <w:szCs w:val="24"/>
              </w:rPr>
              <w:t>набор предметов и норма часов инвариантной части соответствуют БУП РФ;</w:t>
            </w:r>
          </w:p>
          <w:p w:rsidR="00571AC1" w:rsidRPr="00571AC1" w:rsidRDefault="00571AC1" w:rsidP="00960D29">
            <w:pPr>
              <w:numPr>
                <w:ilvl w:val="0"/>
                <w:numId w:val="1"/>
              </w:numPr>
              <w:tabs>
                <w:tab w:val="clear" w:pos="720"/>
              </w:tabs>
              <w:spacing w:after="0" w:line="240" w:lineRule="auto"/>
              <w:ind w:left="527" w:hanging="357"/>
              <w:jc w:val="both"/>
              <w:rPr>
                <w:rFonts w:ascii="Times New Roman" w:hAnsi="Times New Roman" w:cs="Times New Roman"/>
                <w:sz w:val="24"/>
                <w:szCs w:val="24"/>
              </w:rPr>
            </w:pPr>
            <w:r w:rsidRPr="00571AC1">
              <w:rPr>
                <w:rFonts w:ascii="Times New Roman" w:hAnsi="Times New Roman" w:cs="Times New Roman"/>
                <w:sz w:val="24"/>
                <w:szCs w:val="24"/>
              </w:rPr>
              <w:t>установлена преемственность в реализации образовательных программ на всех ступенях обучения.</w:t>
            </w:r>
          </w:p>
        </w:tc>
        <w:tc>
          <w:tcPr>
            <w:tcW w:w="867"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lastRenderedPageBreak/>
              <w:t>соответствие</w:t>
            </w:r>
          </w:p>
        </w:tc>
      </w:tr>
      <w:tr w:rsidR="00571AC1" w:rsidRPr="00571AC1" w:rsidTr="00AC4D3E">
        <w:trPr>
          <w:trHeight w:val="4507"/>
        </w:trPr>
        <w:tc>
          <w:tcPr>
            <w:tcW w:w="840"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t>Расписание учебных занятий</w:t>
            </w:r>
          </w:p>
        </w:tc>
        <w:tc>
          <w:tcPr>
            <w:tcW w:w="3293" w:type="pct"/>
            <w:shd w:val="clear" w:color="auto" w:fill="auto"/>
          </w:tcPr>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sz w:val="24"/>
                <w:szCs w:val="24"/>
              </w:rPr>
              <w:t xml:space="preserve">Расписание занятий – основной организационный документ, определяющий условия функционирования школьного отделения. Следует отметить максимальное стремление к оптимальности составления расписания, что способствует эффективности образовательного процесса, снижению и ликвидации перегрузок обучающихся, повышению работоспособности, осуществлению взаимосвязи урочной и внеурочной деятельности. </w:t>
            </w:r>
            <w:r w:rsidRPr="00571AC1">
              <w:rPr>
                <w:rFonts w:ascii="Times New Roman" w:hAnsi="Times New Roman" w:cs="Times New Roman"/>
                <w:bCs/>
                <w:sz w:val="24"/>
                <w:szCs w:val="24"/>
              </w:rPr>
              <w:t>Расписание учебных занятий</w:t>
            </w:r>
            <w:r w:rsidRPr="00571AC1">
              <w:rPr>
                <w:rFonts w:ascii="Times New Roman" w:hAnsi="Times New Roman" w:cs="Times New Roman"/>
                <w:sz w:val="24"/>
                <w:szCs w:val="24"/>
              </w:rPr>
              <w:t xml:space="preserve"> соответствует учебному плану школьного отделения и требованиям СанПиН. Расписание сбалансировано по степени нагрузки, отражает структуру учебного плана, утверждено приказом директора Центра. Максимальная учебная нагрузка выдерживается по всем уровням в условиях 5-дневной учебной недели для обучающихся  1 – 4 классов, 6-дневной учебной недели для обучающихся 5-12 классов.</w:t>
            </w:r>
          </w:p>
        </w:tc>
        <w:tc>
          <w:tcPr>
            <w:tcW w:w="867"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t>соответствие</w:t>
            </w:r>
          </w:p>
        </w:tc>
      </w:tr>
      <w:tr w:rsidR="00571AC1" w:rsidRPr="00571AC1" w:rsidTr="00AC4D3E">
        <w:trPr>
          <w:trHeight w:val="1270"/>
        </w:trPr>
        <w:tc>
          <w:tcPr>
            <w:tcW w:w="840"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t>Расписание коррекционно-развивающих  занятий</w:t>
            </w:r>
          </w:p>
        </w:tc>
        <w:tc>
          <w:tcPr>
            <w:tcW w:w="3293" w:type="pct"/>
            <w:shd w:val="clear" w:color="auto" w:fill="auto"/>
          </w:tcPr>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bCs/>
                <w:sz w:val="24"/>
                <w:szCs w:val="24"/>
              </w:rPr>
              <w:t>Расписание коррекционно-развивающих занятий</w:t>
            </w:r>
            <w:r w:rsidRPr="00571AC1">
              <w:rPr>
                <w:rFonts w:ascii="Times New Roman" w:hAnsi="Times New Roman" w:cs="Times New Roman"/>
                <w:sz w:val="24"/>
                <w:szCs w:val="24"/>
              </w:rPr>
              <w:t xml:space="preserve"> соответствует учебному плану школьного отделения и требованиям СанПиН. Расписание сбалансировано по степени нагрузки, отражает структуру учебного плана, утверждено директором Центра. </w:t>
            </w:r>
          </w:p>
        </w:tc>
        <w:tc>
          <w:tcPr>
            <w:tcW w:w="867"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t>соответствие</w:t>
            </w:r>
          </w:p>
        </w:tc>
      </w:tr>
      <w:tr w:rsidR="00571AC1" w:rsidRPr="00571AC1" w:rsidTr="00AC4D3E">
        <w:trPr>
          <w:trHeight w:val="946"/>
        </w:trPr>
        <w:tc>
          <w:tcPr>
            <w:tcW w:w="840"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t>Расписание кружков</w:t>
            </w:r>
          </w:p>
        </w:tc>
        <w:tc>
          <w:tcPr>
            <w:tcW w:w="3293" w:type="pct"/>
            <w:shd w:val="clear" w:color="auto" w:fill="auto"/>
          </w:tcPr>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bCs/>
                <w:sz w:val="24"/>
                <w:szCs w:val="24"/>
              </w:rPr>
              <w:t>Расписание кружков</w:t>
            </w:r>
            <w:r w:rsidRPr="00571AC1">
              <w:rPr>
                <w:rFonts w:ascii="Times New Roman" w:hAnsi="Times New Roman" w:cs="Times New Roman"/>
                <w:sz w:val="24"/>
                <w:szCs w:val="24"/>
              </w:rPr>
              <w:t xml:space="preserve"> соответствует воспитательной программе школьного отделения и требованиям СанПиН. Расписание сбалансировано по степени нагрузки, отражает все направления работы воспитательной системы центра, утверждено директором центра. </w:t>
            </w:r>
          </w:p>
        </w:tc>
        <w:tc>
          <w:tcPr>
            <w:tcW w:w="867"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t>соответствие</w:t>
            </w:r>
          </w:p>
        </w:tc>
      </w:tr>
      <w:tr w:rsidR="00571AC1" w:rsidRPr="00571AC1" w:rsidTr="00112066">
        <w:tc>
          <w:tcPr>
            <w:tcW w:w="840"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t xml:space="preserve">Классные журналы, журналы ИГКЗ, ГПД, журналы </w:t>
            </w:r>
            <w:r w:rsidRPr="00571AC1">
              <w:rPr>
                <w:rFonts w:ascii="Times New Roman" w:hAnsi="Times New Roman" w:cs="Times New Roman"/>
                <w:sz w:val="24"/>
                <w:szCs w:val="24"/>
              </w:rPr>
              <w:lastRenderedPageBreak/>
              <w:t>кружковой работы.</w:t>
            </w:r>
          </w:p>
        </w:tc>
        <w:tc>
          <w:tcPr>
            <w:tcW w:w="3293" w:type="pct"/>
            <w:shd w:val="clear" w:color="auto" w:fill="auto"/>
          </w:tcPr>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bCs/>
                <w:sz w:val="24"/>
                <w:szCs w:val="24"/>
              </w:rPr>
              <w:lastRenderedPageBreak/>
              <w:t xml:space="preserve">В </w:t>
            </w:r>
            <w:r w:rsidRPr="00571AC1">
              <w:rPr>
                <w:rFonts w:ascii="Times New Roman" w:hAnsi="Times New Roman" w:cs="Times New Roman"/>
                <w:sz w:val="24"/>
                <w:szCs w:val="24"/>
              </w:rPr>
              <w:t>классных</w:t>
            </w:r>
            <w:r w:rsidRPr="00571AC1">
              <w:rPr>
                <w:rFonts w:ascii="Times New Roman" w:hAnsi="Times New Roman" w:cs="Times New Roman"/>
                <w:bCs/>
                <w:sz w:val="24"/>
                <w:szCs w:val="24"/>
              </w:rPr>
              <w:t xml:space="preserve"> журналах</w:t>
            </w:r>
            <w:r w:rsidRPr="00571AC1">
              <w:rPr>
                <w:rFonts w:ascii="Times New Roman" w:hAnsi="Times New Roman" w:cs="Times New Roman"/>
                <w:sz w:val="24"/>
                <w:szCs w:val="24"/>
              </w:rPr>
              <w:t xml:space="preserve"> количество изучаемых дисциплин соответствует учебному плану и расписанию занятий, прослеживается фактическое исполнение учебных программ, а также соответствие проведенных занятий заявленной часовой нагрузке учебного плана. Количество проведенных занятий соответству</w:t>
            </w:r>
            <w:r w:rsidRPr="00571AC1">
              <w:rPr>
                <w:rFonts w:ascii="Times New Roman" w:hAnsi="Times New Roman" w:cs="Times New Roman"/>
                <w:sz w:val="24"/>
                <w:szCs w:val="24"/>
              </w:rPr>
              <w:lastRenderedPageBreak/>
              <w:t>ет запланированному объему по всем ступеням обучения. В журналах допускаются исправления.</w:t>
            </w:r>
          </w:p>
        </w:tc>
        <w:tc>
          <w:tcPr>
            <w:tcW w:w="867"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lastRenderedPageBreak/>
              <w:t>соответствие</w:t>
            </w:r>
          </w:p>
        </w:tc>
      </w:tr>
      <w:tr w:rsidR="00571AC1" w:rsidRPr="00571AC1" w:rsidTr="00112066">
        <w:tc>
          <w:tcPr>
            <w:tcW w:w="840"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t>Годовой календарный учебный график</w:t>
            </w:r>
          </w:p>
        </w:tc>
        <w:tc>
          <w:tcPr>
            <w:tcW w:w="3293" w:type="pct"/>
            <w:shd w:val="clear" w:color="auto" w:fill="auto"/>
          </w:tcPr>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sz w:val="24"/>
                <w:szCs w:val="24"/>
              </w:rPr>
              <w:t>Годовой календарный учебный график утверждён директором Центра, согласован с отделом охраны прав детей и комплексной безопасности в системе образования Министерства общего и профессионального образования Свердловской области, соответствует Уставу центра, Типовому положению о центре психолого-педагогической и медико-социальной помощи, реализуется в полной мере.</w:t>
            </w:r>
          </w:p>
        </w:tc>
        <w:tc>
          <w:tcPr>
            <w:tcW w:w="867"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t>соответствие</w:t>
            </w:r>
          </w:p>
        </w:tc>
      </w:tr>
      <w:tr w:rsidR="00571AC1" w:rsidRPr="00571AC1" w:rsidTr="00112066">
        <w:tc>
          <w:tcPr>
            <w:tcW w:w="840"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t>Учебные программы, тематические планы и рабочие программы.</w:t>
            </w:r>
          </w:p>
        </w:tc>
        <w:tc>
          <w:tcPr>
            <w:tcW w:w="3293" w:type="pct"/>
            <w:shd w:val="clear" w:color="auto" w:fill="FFFFFF" w:themeFill="background1"/>
          </w:tcPr>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sz w:val="24"/>
                <w:szCs w:val="24"/>
              </w:rPr>
              <w:t>Используемые в Центре программы позволяют полностью реализовать образовательный стандарт в части минимума содержания. В качестве оснований для разработки рабочих программ учебных предметов используются программы, допущенные Министерством образования и науки РФ  и принятые решением педагогического совета от 30 августа 2011г.  № 37.</w:t>
            </w:r>
          </w:p>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sz w:val="24"/>
                <w:szCs w:val="24"/>
              </w:rPr>
              <w:t xml:space="preserve"> В начальной школе с 1 по 4 класс используется программы специальных (коррекционных) образовательных учреждений 1 вида (для глухих детей). </w:t>
            </w:r>
          </w:p>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sz w:val="24"/>
                <w:szCs w:val="24"/>
              </w:rPr>
              <w:t xml:space="preserve">В основной школе в 5 классе используется программы специальных (коррекционных) образовательных учреждений 1 вида (для глухих детей), с 6 по 10 класс - общеобразовательные программы ФГОС  с 5 по 9 класс.  </w:t>
            </w:r>
          </w:p>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sz w:val="24"/>
                <w:szCs w:val="24"/>
              </w:rPr>
              <w:t>В средней школе 11-12 класс используются общеобразовательные программы 10-11 классов ФГОС.</w:t>
            </w:r>
          </w:p>
          <w:p w:rsidR="00571AC1" w:rsidRPr="00571AC1" w:rsidRDefault="00571AC1" w:rsidP="00960D29">
            <w:pPr>
              <w:spacing w:after="0" w:line="240" w:lineRule="auto"/>
              <w:ind w:firstLine="284"/>
              <w:jc w:val="both"/>
              <w:rPr>
                <w:rFonts w:ascii="Times New Roman" w:hAnsi="Times New Roman" w:cs="Times New Roman"/>
                <w:sz w:val="24"/>
                <w:szCs w:val="24"/>
              </w:rPr>
            </w:pPr>
            <w:r w:rsidRPr="00571AC1">
              <w:rPr>
                <w:rFonts w:ascii="Times New Roman" w:hAnsi="Times New Roman" w:cs="Times New Roman"/>
                <w:sz w:val="24"/>
                <w:szCs w:val="24"/>
              </w:rPr>
              <w:t>Предмет «Технология» в 12 классе реализуется на основе договора с «Областным техникумом дизайна и Сервиса» от 1 июля 2010г, согласованного с МОПОСО.</w:t>
            </w:r>
          </w:p>
        </w:tc>
        <w:tc>
          <w:tcPr>
            <w:tcW w:w="867" w:type="pct"/>
            <w:shd w:val="clear" w:color="auto" w:fill="auto"/>
          </w:tcPr>
          <w:p w:rsidR="00571AC1" w:rsidRPr="00571AC1" w:rsidRDefault="00571AC1" w:rsidP="00960D29">
            <w:pPr>
              <w:spacing w:after="0" w:line="240" w:lineRule="auto"/>
              <w:jc w:val="both"/>
              <w:rPr>
                <w:rFonts w:ascii="Times New Roman" w:hAnsi="Times New Roman" w:cs="Times New Roman"/>
                <w:sz w:val="24"/>
                <w:szCs w:val="24"/>
              </w:rPr>
            </w:pPr>
            <w:r w:rsidRPr="00571AC1">
              <w:rPr>
                <w:rFonts w:ascii="Times New Roman" w:hAnsi="Times New Roman" w:cs="Times New Roman"/>
                <w:sz w:val="24"/>
                <w:szCs w:val="24"/>
              </w:rPr>
              <w:t>соответствие</w:t>
            </w:r>
          </w:p>
        </w:tc>
      </w:tr>
    </w:tbl>
    <w:p w:rsidR="00AC4D3E" w:rsidRDefault="00AC4D3E" w:rsidP="00FA6786">
      <w:pPr>
        <w:spacing w:after="0"/>
        <w:ind w:firstLine="708"/>
        <w:jc w:val="both"/>
        <w:rPr>
          <w:rFonts w:ascii="Times New Roman" w:hAnsi="Times New Roman" w:cs="Times New Roman"/>
          <w:sz w:val="24"/>
          <w:szCs w:val="24"/>
        </w:rPr>
      </w:pPr>
    </w:p>
    <w:p w:rsidR="00142FDC" w:rsidRDefault="00AC4D3E" w:rsidP="00142FDC">
      <w:pPr>
        <w:spacing w:before="120"/>
        <w:ind w:right="-102"/>
        <w:jc w:val="both"/>
        <w:rPr>
          <w:rFonts w:ascii="Times New Roman" w:hAnsi="Times New Roman" w:cs="Times New Roman"/>
          <w:sz w:val="24"/>
          <w:szCs w:val="24"/>
        </w:rPr>
      </w:pPr>
      <w:r w:rsidRPr="00FA6786">
        <w:rPr>
          <w:rFonts w:ascii="Times New Roman" w:hAnsi="Times New Roman" w:cs="Times New Roman"/>
          <w:sz w:val="24"/>
          <w:szCs w:val="24"/>
        </w:rPr>
        <w:t>Сравнительный анализ учебного плана, расписания занятий, классных журналов подтверждает соответствие максимально допустимого объёма учебной нагрузки в условиях 5-дневной учебной недели в 1 - 4 классах и в условиях 6-дневной учебной недели в 5 – 12 классах требованиям СанПиН.</w:t>
      </w:r>
      <w:r w:rsidR="00142FDC">
        <w:rPr>
          <w:rFonts w:ascii="Times New Roman" w:hAnsi="Times New Roman" w:cs="Times New Roman"/>
          <w:sz w:val="24"/>
          <w:szCs w:val="24"/>
        </w:rPr>
        <w:t xml:space="preserve"> Требования к организации образовательного процесса выполняются полностью: предельно допустимая нагрузка соответствует норме. Обучение проходит в одну смену. Продолжительность уроков от 35 минут в 1 классе до 40 минут во 2-4 классах. Продолжительность перемен от 10 до 20 минут.</w:t>
      </w:r>
    </w:p>
    <w:p w:rsidR="00FA6786" w:rsidRPr="00FA6786" w:rsidRDefault="00FA6786" w:rsidP="00FA6786">
      <w:pPr>
        <w:spacing w:after="0"/>
        <w:ind w:firstLine="708"/>
        <w:jc w:val="both"/>
        <w:rPr>
          <w:rFonts w:ascii="Times New Roman" w:hAnsi="Times New Roman" w:cs="Times New Roman"/>
          <w:sz w:val="24"/>
          <w:szCs w:val="24"/>
        </w:rPr>
      </w:pPr>
      <w:r w:rsidRPr="00FA6786">
        <w:rPr>
          <w:rFonts w:ascii="Times New Roman" w:hAnsi="Times New Roman" w:cs="Times New Roman"/>
          <w:sz w:val="24"/>
          <w:szCs w:val="24"/>
        </w:rPr>
        <w:t xml:space="preserve">Образовательная деятельность Центра рассматривается, прежде всего, как средство дифференциации и индивидуализации обучения, самореализации и профессионального самоопределения обучающихся. Данный подход позволяет более полно учитывать интересы, склонности и способности глухих учащихся. </w:t>
      </w:r>
    </w:p>
    <w:p w:rsidR="00965216" w:rsidRPr="001F64E1" w:rsidRDefault="00AC4D3E" w:rsidP="00AC4D3E">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
          <w:i/>
          <w:sz w:val="24"/>
          <w:szCs w:val="24"/>
          <w:lang w:eastAsia="ar-SA"/>
        </w:rPr>
        <w:t xml:space="preserve">Вывод: </w:t>
      </w:r>
      <w:r w:rsidR="00FA6786" w:rsidRPr="00FA6786">
        <w:rPr>
          <w:rFonts w:ascii="Times New Roman" w:hAnsi="Times New Roman" w:cs="Times New Roman"/>
          <w:b/>
          <w:i/>
          <w:sz w:val="24"/>
          <w:szCs w:val="24"/>
          <w:lang w:eastAsia="ar-SA"/>
        </w:rPr>
        <w:t xml:space="preserve">Центр «Эхо» последовательно реализует нормативные документы, отражающие требования </w:t>
      </w:r>
      <w:r w:rsidR="00FA6786" w:rsidRPr="00FA6786">
        <w:rPr>
          <w:rFonts w:ascii="Times New Roman" w:hAnsi="Times New Roman" w:cs="Times New Roman"/>
          <w:b/>
          <w:i/>
          <w:sz w:val="24"/>
          <w:szCs w:val="24"/>
        </w:rPr>
        <w:t>федеральных государственных образовательных стандартов</w:t>
      </w:r>
      <w:r w:rsidR="00FA6786" w:rsidRPr="00FA6786">
        <w:rPr>
          <w:rFonts w:ascii="Times New Roman" w:hAnsi="Times New Roman" w:cs="Times New Roman"/>
          <w:b/>
          <w:i/>
          <w:sz w:val="24"/>
          <w:szCs w:val="24"/>
          <w:lang w:eastAsia="ar-SA"/>
        </w:rPr>
        <w:t>, обеспечивает государственные гарантии прав обучающихся на доступность образования. Уровень и направленность реализуемых образовательных программ соответствует типу и виду образовательного учреждения.</w:t>
      </w:r>
    </w:p>
    <w:p w:rsidR="003820B8" w:rsidRPr="00AC4D3E" w:rsidRDefault="003820B8" w:rsidP="0098571E">
      <w:pPr>
        <w:spacing w:before="120" w:after="120"/>
        <w:jc w:val="center"/>
        <w:rPr>
          <w:rFonts w:ascii="Times New Roman" w:eastAsia="Times New Roman" w:hAnsi="Times New Roman" w:cs="Times New Roman"/>
          <w:b/>
          <w:color w:val="000000"/>
          <w:sz w:val="24"/>
          <w:szCs w:val="24"/>
        </w:rPr>
      </w:pPr>
      <w:r w:rsidRPr="00AC4D3E">
        <w:rPr>
          <w:rFonts w:ascii="Times New Roman" w:eastAsia="Times New Roman" w:hAnsi="Times New Roman" w:cs="Times New Roman"/>
          <w:b/>
          <w:color w:val="000000"/>
          <w:sz w:val="24"/>
          <w:szCs w:val="24"/>
        </w:rPr>
        <w:t>6.Кадровое обеспечение общеобразовательного процесса.</w:t>
      </w:r>
    </w:p>
    <w:p w:rsidR="0098571E" w:rsidRPr="0098571E" w:rsidRDefault="0098571E" w:rsidP="0098571E">
      <w:pPr>
        <w:widowControl w:val="0"/>
        <w:spacing w:after="0"/>
        <w:jc w:val="both"/>
        <w:rPr>
          <w:rFonts w:ascii="Times New Roman" w:hAnsi="Times New Roman" w:cs="Times New Roman"/>
          <w:sz w:val="24"/>
          <w:szCs w:val="24"/>
        </w:rPr>
      </w:pPr>
      <w:r w:rsidRPr="0098571E">
        <w:rPr>
          <w:rFonts w:ascii="Times New Roman" w:hAnsi="Times New Roman" w:cs="Times New Roman"/>
          <w:sz w:val="24"/>
          <w:szCs w:val="24"/>
        </w:rPr>
        <w:t xml:space="preserve">Центр на 100 % укомплектован педагогическими кадрами по всем образовательным программам </w:t>
      </w:r>
      <w:r w:rsidRPr="0098571E">
        <w:rPr>
          <w:rFonts w:ascii="Times New Roman" w:hAnsi="Times New Roman" w:cs="Times New Roman"/>
          <w:sz w:val="24"/>
          <w:szCs w:val="24"/>
        </w:rPr>
        <w:lastRenderedPageBreak/>
        <w:t>согласно приложению к лицензии, что позволяет проводить обучение в соответствии с образовательной программой образовательного учреждения и учебным планом.</w:t>
      </w:r>
    </w:p>
    <w:p w:rsidR="0098571E" w:rsidRPr="0098571E" w:rsidRDefault="0098571E" w:rsidP="0098571E">
      <w:pPr>
        <w:spacing w:after="0"/>
        <w:jc w:val="both"/>
        <w:rPr>
          <w:rFonts w:ascii="Times New Roman" w:hAnsi="Times New Roman" w:cs="Times New Roman"/>
          <w:sz w:val="24"/>
          <w:szCs w:val="24"/>
        </w:rPr>
      </w:pPr>
      <w:r w:rsidRPr="0098571E">
        <w:rPr>
          <w:rFonts w:ascii="Times New Roman" w:hAnsi="Times New Roman" w:cs="Times New Roman"/>
          <w:sz w:val="24"/>
          <w:szCs w:val="24"/>
        </w:rPr>
        <w:t xml:space="preserve">Согласно тарификационной ведомости в центре в настоящий момент </w:t>
      </w:r>
      <w:r w:rsidRPr="0098571E">
        <w:rPr>
          <w:rFonts w:ascii="Times New Roman" w:hAnsi="Times New Roman" w:cs="Times New Roman"/>
          <w:sz w:val="24"/>
          <w:szCs w:val="24"/>
          <w:shd w:val="clear" w:color="auto" w:fill="FFFFFF" w:themeFill="background1"/>
        </w:rPr>
        <w:t xml:space="preserve">работают </w:t>
      </w:r>
      <w:r w:rsidR="00712617" w:rsidRPr="0092680A">
        <w:rPr>
          <w:rFonts w:ascii="Times New Roman" w:hAnsi="Times New Roman" w:cs="Times New Roman"/>
          <w:sz w:val="24"/>
          <w:szCs w:val="24"/>
          <w:shd w:val="clear" w:color="auto" w:fill="FFFFFF" w:themeFill="background1"/>
        </w:rPr>
        <w:t>44</w:t>
      </w:r>
      <w:r w:rsidRPr="0098571E">
        <w:rPr>
          <w:rFonts w:ascii="Times New Roman" w:hAnsi="Times New Roman" w:cs="Times New Roman"/>
          <w:sz w:val="24"/>
          <w:szCs w:val="24"/>
          <w:shd w:val="clear" w:color="auto" w:fill="FFFFFF" w:themeFill="background1"/>
        </w:rPr>
        <w:t xml:space="preserve"> педагога.</w:t>
      </w:r>
    </w:p>
    <w:p w:rsidR="0098571E" w:rsidRPr="0098571E" w:rsidRDefault="0098571E" w:rsidP="0098571E">
      <w:pPr>
        <w:spacing w:after="0" w:line="240" w:lineRule="auto"/>
        <w:jc w:val="center"/>
        <w:rPr>
          <w:rFonts w:ascii="Times New Roman" w:hAnsi="Times New Roman" w:cs="Times New Roman"/>
          <w:b/>
          <w:sz w:val="24"/>
          <w:szCs w:val="24"/>
          <w:lang w:eastAsia="ar-SA"/>
        </w:rPr>
      </w:pPr>
    </w:p>
    <w:p w:rsidR="0098571E" w:rsidRPr="0098571E" w:rsidRDefault="0098571E" w:rsidP="0098571E">
      <w:pPr>
        <w:spacing w:after="0" w:line="240" w:lineRule="auto"/>
        <w:jc w:val="center"/>
        <w:rPr>
          <w:rFonts w:ascii="Times New Roman" w:hAnsi="Times New Roman" w:cs="Times New Roman"/>
          <w:b/>
          <w:i/>
          <w:sz w:val="24"/>
          <w:szCs w:val="24"/>
        </w:rPr>
      </w:pPr>
      <w:r w:rsidRPr="0098571E">
        <w:rPr>
          <w:rFonts w:ascii="Times New Roman" w:hAnsi="Times New Roman" w:cs="Times New Roman"/>
          <w:b/>
          <w:sz w:val="24"/>
          <w:szCs w:val="24"/>
          <w:lang w:eastAsia="ar-SA"/>
        </w:rPr>
        <w:t>Руководство Центра «Эхо»</w:t>
      </w:r>
      <w:r w:rsidRPr="0098571E">
        <w:rPr>
          <w:rFonts w:ascii="Times New Roman" w:hAnsi="Times New Roman" w:cs="Times New Roman"/>
          <w:b/>
          <w:i/>
          <w:sz w:val="24"/>
          <w:szCs w:val="24"/>
        </w:rPr>
        <w:t>.</w:t>
      </w:r>
    </w:p>
    <w:p w:rsidR="0098571E" w:rsidRPr="0098571E" w:rsidRDefault="0098571E" w:rsidP="0098571E">
      <w:pPr>
        <w:spacing w:after="0" w:line="240" w:lineRule="auto"/>
        <w:jc w:val="center"/>
        <w:rPr>
          <w:rFonts w:ascii="Times New Roman" w:hAnsi="Times New Roman" w:cs="Times New Roman"/>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1759"/>
        <w:gridCol w:w="2032"/>
        <w:gridCol w:w="1878"/>
        <w:gridCol w:w="1676"/>
        <w:gridCol w:w="1586"/>
        <w:gridCol w:w="1096"/>
      </w:tblGrid>
      <w:tr w:rsidR="0098571E" w:rsidRPr="0098571E" w:rsidTr="00155B92">
        <w:trPr>
          <w:trHeight w:val="541"/>
        </w:trPr>
        <w:tc>
          <w:tcPr>
            <w:tcW w:w="189" w:type="pct"/>
            <w:vMerge w:val="restart"/>
          </w:tcPr>
          <w:p w:rsidR="0098571E" w:rsidRPr="00155B92" w:rsidRDefault="0098571E" w:rsidP="0098571E">
            <w:pPr>
              <w:spacing w:after="0" w:line="240" w:lineRule="auto"/>
              <w:jc w:val="both"/>
              <w:rPr>
                <w:rFonts w:ascii="Times New Roman" w:hAnsi="Times New Roman" w:cs="Times New Roman"/>
                <w:sz w:val="20"/>
                <w:szCs w:val="20"/>
              </w:rPr>
            </w:pPr>
            <w:r w:rsidRPr="00155B92">
              <w:rPr>
                <w:rFonts w:ascii="Times New Roman" w:hAnsi="Times New Roman" w:cs="Times New Roman"/>
                <w:sz w:val="20"/>
                <w:szCs w:val="20"/>
              </w:rPr>
              <w:t>№ п/п</w:t>
            </w:r>
          </w:p>
        </w:tc>
        <w:tc>
          <w:tcPr>
            <w:tcW w:w="844" w:type="pct"/>
            <w:vMerge w:val="restar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Ф. И. О. </w:t>
            </w:r>
          </w:p>
        </w:tc>
        <w:tc>
          <w:tcPr>
            <w:tcW w:w="975" w:type="pct"/>
            <w:vMerge w:val="restar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Должность </w:t>
            </w:r>
          </w:p>
        </w:tc>
        <w:tc>
          <w:tcPr>
            <w:tcW w:w="901" w:type="pct"/>
            <w:vMerge w:val="restar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Образование </w:t>
            </w:r>
          </w:p>
        </w:tc>
        <w:tc>
          <w:tcPr>
            <w:tcW w:w="1565" w:type="pct"/>
            <w:gridSpan w:val="2"/>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Квалификационная категория</w:t>
            </w:r>
          </w:p>
        </w:tc>
        <w:tc>
          <w:tcPr>
            <w:tcW w:w="527" w:type="pct"/>
            <w:vMerge w:val="restar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Стаж </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работы в должности</w:t>
            </w:r>
          </w:p>
        </w:tc>
      </w:tr>
      <w:tr w:rsidR="0098571E" w:rsidRPr="0098571E" w:rsidTr="00155B92">
        <w:trPr>
          <w:trHeight w:val="291"/>
        </w:trPr>
        <w:tc>
          <w:tcPr>
            <w:tcW w:w="189" w:type="pct"/>
            <w:vMerge/>
          </w:tcPr>
          <w:p w:rsidR="0098571E" w:rsidRPr="0098571E" w:rsidRDefault="0098571E" w:rsidP="0098571E">
            <w:pPr>
              <w:spacing w:after="0" w:line="240" w:lineRule="auto"/>
              <w:jc w:val="both"/>
              <w:rPr>
                <w:rFonts w:ascii="Times New Roman" w:hAnsi="Times New Roman" w:cs="Times New Roman"/>
                <w:sz w:val="24"/>
                <w:szCs w:val="24"/>
              </w:rPr>
            </w:pPr>
          </w:p>
        </w:tc>
        <w:tc>
          <w:tcPr>
            <w:tcW w:w="844" w:type="pct"/>
            <w:vMerge/>
          </w:tcPr>
          <w:p w:rsidR="0098571E" w:rsidRPr="0098571E" w:rsidRDefault="0098571E" w:rsidP="0098571E">
            <w:pPr>
              <w:spacing w:after="0" w:line="240" w:lineRule="auto"/>
              <w:jc w:val="both"/>
              <w:rPr>
                <w:rFonts w:ascii="Times New Roman" w:hAnsi="Times New Roman" w:cs="Times New Roman"/>
                <w:sz w:val="24"/>
                <w:szCs w:val="24"/>
              </w:rPr>
            </w:pPr>
          </w:p>
        </w:tc>
        <w:tc>
          <w:tcPr>
            <w:tcW w:w="975" w:type="pct"/>
            <w:vMerge/>
          </w:tcPr>
          <w:p w:rsidR="0098571E" w:rsidRPr="0098571E" w:rsidRDefault="0098571E" w:rsidP="0098571E">
            <w:pPr>
              <w:spacing w:after="0" w:line="240" w:lineRule="auto"/>
              <w:jc w:val="both"/>
              <w:rPr>
                <w:rFonts w:ascii="Times New Roman" w:hAnsi="Times New Roman" w:cs="Times New Roman"/>
                <w:sz w:val="24"/>
                <w:szCs w:val="24"/>
              </w:rPr>
            </w:pPr>
          </w:p>
        </w:tc>
        <w:tc>
          <w:tcPr>
            <w:tcW w:w="901" w:type="pct"/>
            <w:vMerge/>
          </w:tcPr>
          <w:p w:rsidR="0098571E" w:rsidRPr="0098571E" w:rsidRDefault="0098571E" w:rsidP="0098571E">
            <w:pPr>
              <w:spacing w:after="0" w:line="240" w:lineRule="auto"/>
              <w:jc w:val="both"/>
              <w:rPr>
                <w:rFonts w:ascii="Times New Roman" w:hAnsi="Times New Roman" w:cs="Times New Roman"/>
                <w:sz w:val="24"/>
                <w:szCs w:val="24"/>
              </w:rPr>
            </w:pPr>
          </w:p>
        </w:tc>
        <w:tc>
          <w:tcPr>
            <w:tcW w:w="804"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руководитель</w:t>
            </w:r>
          </w:p>
        </w:tc>
        <w:tc>
          <w:tcPr>
            <w:tcW w:w="761"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специалист</w:t>
            </w:r>
          </w:p>
        </w:tc>
        <w:tc>
          <w:tcPr>
            <w:tcW w:w="527" w:type="pct"/>
            <w:vMerge/>
          </w:tcPr>
          <w:p w:rsidR="0098571E" w:rsidRPr="0098571E" w:rsidRDefault="0098571E" w:rsidP="0098571E">
            <w:pPr>
              <w:spacing w:after="0" w:line="240" w:lineRule="auto"/>
              <w:jc w:val="both"/>
              <w:rPr>
                <w:rFonts w:ascii="Times New Roman" w:hAnsi="Times New Roman" w:cs="Times New Roman"/>
                <w:sz w:val="24"/>
                <w:szCs w:val="24"/>
              </w:rPr>
            </w:pPr>
          </w:p>
        </w:tc>
      </w:tr>
      <w:tr w:rsidR="0098571E" w:rsidRPr="0098571E" w:rsidTr="00155B92">
        <w:tc>
          <w:tcPr>
            <w:tcW w:w="189"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1</w:t>
            </w:r>
          </w:p>
        </w:tc>
        <w:tc>
          <w:tcPr>
            <w:tcW w:w="844"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Кривихина</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Анна</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Вадимовна</w:t>
            </w:r>
          </w:p>
        </w:tc>
        <w:tc>
          <w:tcPr>
            <w:tcW w:w="975"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директор</w:t>
            </w:r>
          </w:p>
        </w:tc>
        <w:tc>
          <w:tcPr>
            <w:tcW w:w="901"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Высшее </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педагогическое </w:t>
            </w:r>
          </w:p>
        </w:tc>
        <w:tc>
          <w:tcPr>
            <w:tcW w:w="804"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высшая</w:t>
            </w:r>
          </w:p>
        </w:tc>
        <w:tc>
          <w:tcPr>
            <w:tcW w:w="761" w:type="pct"/>
          </w:tcPr>
          <w:p w:rsidR="0098571E" w:rsidRPr="0098571E" w:rsidRDefault="0098571E" w:rsidP="0098571E">
            <w:pPr>
              <w:spacing w:after="0" w:line="240" w:lineRule="auto"/>
              <w:jc w:val="both"/>
              <w:rPr>
                <w:rFonts w:ascii="Times New Roman" w:hAnsi="Times New Roman" w:cs="Times New Roman"/>
                <w:sz w:val="24"/>
                <w:szCs w:val="24"/>
              </w:rPr>
            </w:pPr>
          </w:p>
        </w:tc>
        <w:tc>
          <w:tcPr>
            <w:tcW w:w="527"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6  лет</w:t>
            </w:r>
          </w:p>
        </w:tc>
      </w:tr>
      <w:tr w:rsidR="0098571E" w:rsidRPr="0098571E" w:rsidTr="00155B92">
        <w:tc>
          <w:tcPr>
            <w:tcW w:w="189"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2</w:t>
            </w:r>
          </w:p>
        </w:tc>
        <w:tc>
          <w:tcPr>
            <w:tcW w:w="844"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Козлова</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Валентина</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Петровна</w:t>
            </w:r>
          </w:p>
        </w:tc>
        <w:tc>
          <w:tcPr>
            <w:tcW w:w="975" w:type="pct"/>
          </w:tcPr>
          <w:p w:rsidR="0098571E" w:rsidRPr="0098571E" w:rsidRDefault="0098571E" w:rsidP="00155B92">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Заместитель директора по на</w:t>
            </w:r>
            <w:r w:rsidR="00155B92">
              <w:rPr>
                <w:rFonts w:ascii="Times New Roman" w:hAnsi="Times New Roman" w:cs="Times New Roman"/>
                <w:sz w:val="24"/>
                <w:szCs w:val="24"/>
              </w:rPr>
              <w:t>-</w:t>
            </w:r>
            <w:proofErr w:type="spellStart"/>
            <w:r w:rsidRPr="0098571E">
              <w:rPr>
                <w:rFonts w:ascii="Times New Roman" w:hAnsi="Times New Roman" w:cs="Times New Roman"/>
                <w:sz w:val="24"/>
                <w:szCs w:val="24"/>
              </w:rPr>
              <w:t>учно</w:t>
            </w:r>
            <w:proofErr w:type="spellEnd"/>
            <w:r w:rsidRPr="0098571E">
              <w:rPr>
                <w:rFonts w:ascii="Times New Roman" w:hAnsi="Times New Roman" w:cs="Times New Roman"/>
                <w:sz w:val="24"/>
                <w:szCs w:val="24"/>
              </w:rPr>
              <w:t>-</w:t>
            </w:r>
            <w:proofErr w:type="spellStart"/>
            <w:r w:rsidRPr="0098571E">
              <w:rPr>
                <w:rFonts w:ascii="Times New Roman" w:hAnsi="Times New Roman" w:cs="Times New Roman"/>
                <w:sz w:val="24"/>
                <w:szCs w:val="24"/>
              </w:rPr>
              <w:t>методиче</w:t>
            </w:r>
            <w:r w:rsidR="00155B92">
              <w:rPr>
                <w:rFonts w:ascii="Times New Roman" w:hAnsi="Times New Roman" w:cs="Times New Roman"/>
                <w:sz w:val="24"/>
                <w:szCs w:val="24"/>
              </w:rPr>
              <w:t>-</w:t>
            </w:r>
            <w:r w:rsidRPr="0098571E">
              <w:rPr>
                <w:rFonts w:ascii="Times New Roman" w:hAnsi="Times New Roman" w:cs="Times New Roman"/>
                <w:sz w:val="24"/>
                <w:szCs w:val="24"/>
              </w:rPr>
              <w:t>ской</w:t>
            </w:r>
            <w:proofErr w:type="spellEnd"/>
            <w:r w:rsidRPr="0098571E">
              <w:rPr>
                <w:rFonts w:ascii="Times New Roman" w:hAnsi="Times New Roman" w:cs="Times New Roman"/>
                <w:sz w:val="24"/>
                <w:szCs w:val="24"/>
              </w:rPr>
              <w:t xml:space="preserve"> работе</w:t>
            </w:r>
          </w:p>
        </w:tc>
        <w:tc>
          <w:tcPr>
            <w:tcW w:w="901"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Высшее </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медицинское</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Высшее </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специальное</w:t>
            </w:r>
          </w:p>
        </w:tc>
        <w:tc>
          <w:tcPr>
            <w:tcW w:w="804"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высшая</w:t>
            </w:r>
          </w:p>
        </w:tc>
        <w:tc>
          <w:tcPr>
            <w:tcW w:w="761"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сурдолог</w:t>
            </w:r>
          </w:p>
        </w:tc>
        <w:tc>
          <w:tcPr>
            <w:tcW w:w="527"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3 года</w:t>
            </w:r>
          </w:p>
        </w:tc>
      </w:tr>
      <w:tr w:rsidR="0098571E" w:rsidRPr="0098571E" w:rsidTr="00155B92">
        <w:tc>
          <w:tcPr>
            <w:tcW w:w="189"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3</w:t>
            </w:r>
          </w:p>
        </w:tc>
        <w:tc>
          <w:tcPr>
            <w:tcW w:w="844"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Серегина </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Ирина</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Ивановна</w:t>
            </w:r>
          </w:p>
        </w:tc>
        <w:tc>
          <w:tcPr>
            <w:tcW w:w="975"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Заместитель директора по коррекционной работе</w:t>
            </w:r>
          </w:p>
        </w:tc>
        <w:tc>
          <w:tcPr>
            <w:tcW w:w="901"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Высшее </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педагогическое специальное</w:t>
            </w:r>
          </w:p>
        </w:tc>
        <w:tc>
          <w:tcPr>
            <w:tcW w:w="804"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первая</w:t>
            </w:r>
          </w:p>
        </w:tc>
        <w:tc>
          <w:tcPr>
            <w:tcW w:w="761"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учитель-дефектолог,</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высшая</w:t>
            </w:r>
          </w:p>
        </w:tc>
        <w:tc>
          <w:tcPr>
            <w:tcW w:w="527"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7 лет</w:t>
            </w:r>
          </w:p>
        </w:tc>
      </w:tr>
      <w:tr w:rsidR="0098571E" w:rsidRPr="0098571E" w:rsidTr="00155B92">
        <w:tc>
          <w:tcPr>
            <w:tcW w:w="189"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4</w:t>
            </w:r>
          </w:p>
        </w:tc>
        <w:tc>
          <w:tcPr>
            <w:tcW w:w="844" w:type="pct"/>
          </w:tcPr>
          <w:p w:rsidR="0098571E" w:rsidRPr="0098571E" w:rsidRDefault="0098571E" w:rsidP="0098571E">
            <w:pPr>
              <w:spacing w:after="0" w:line="240" w:lineRule="auto"/>
              <w:jc w:val="both"/>
              <w:rPr>
                <w:rFonts w:ascii="Times New Roman" w:hAnsi="Times New Roman" w:cs="Times New Roman"/>
                <w:sz w:val="24"/>
                <w:szCs w:val="24"/>
              </w:rPr>
            </w:pPr>
            <w:proofErr w:type="spellStart"/>
            <w:r w:rsidRPr="0098571E">
              <w:rPr>
                <w:rFonts w:ascii="Times New Roman" w:hAnsi="Times New Roman" w:cs="Times New Roman"/>
                <w:sz w:val="24"/>
                <w:szCs w:val="24"/>
              </w:rPr>
              <w:t>Шартинова</w:t>
            </w:r>
            <w:proofErr w:type="spellEnd"/>
          </w:p>
          <w:p w:rsidR="0098571E" w:rsidRPr="0098571E" w:rsidRDefault="0098571E" w:rsidP="0098571E">
            <w:pPr>
              <w:spacing w:after="0" w:line="240" w:lineRule="auto"/>
              <w:jc w:val="both"/>
              <w:rPr>
                <w:rFonts w:ascii="Times New Roman" w:hAnsi="Times New Roman" w:cs="Times New Roman"/>
                <w:sz w:val="24"/>
                <w:szCs w:val="24"/>
              </w:rPr>
            </w:pPr>
            <w:proofErr w:type="spellStart"/>
            <w:r w:rsidRPr="0098571E">
              <w:rPr>
                <w:rFonts w:ascii="Times New Roman" w:hAnsi="Times New Roman" w:cs="Times New Roman"/>
                <w:sz w:val="24"/>
                <w:szCs w:val="24"/>
              </w:rPr>
              <w:t>Гыльфина</w:t>
            </w:r>
            <w:proofErr w:type="spellEnd"/>
          </w:p>
          <w:p w:rsidR="0098571E" w:rsidRPr="0098571E" w:rsidRDefault="0098571E" w:rsidP="0098571E">
            <w:pPr>
              <w:spacing w:after="0" w:line="240" w:lineRule="auto"/>
              <w:jc w:val="both"/>
              <w:rPr>
                <w:rFonts w:ascii="Times New Roman" w:hAnsi="Times New Roman" w:cs="Times New Roman"/>
                <w:sz w:val="24"/>
                <w:szCs w:val="24"/>
              </w:rPr>
            </w:pPr>
            <w:proofErr w:type="spellStart"/>
            <w:r w:rsidRPr="0098571E">
              <w:rPr>
                <w:rFonts w:ascii="Times New Roman" w:hAnsi="Times New Roman" w:cs="Times New Roman"/>
                <w:sz w:val="24"/>
                <w:szCs w:val="24"/>
              </w:rPr>
              <w:t>Габдулхаевна</w:t>
            </w:r>
            <w:proofErr w:type="spellEnd"/>
          </w:p>
        </w:tc>
        <w:tc>
          <w:tcPr>
            <w:tcW w:w="975"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Главный</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бухгалтер</w:t>
            </w:r>
          </w:p>
        </w:tc>
        <w:tc>
          <w:tcPr>
            <w:tcW w:w="901" w:type="pct"/>
          </w:tcPr>
          <w:p w:rsidR="0098571E" w:rsidRPr="0098571E" w:rsidRDefault="0098571E" w:rsidP="00155B92">
            <w:pPr>
              <w:spacing w:after="0" w:line="240" w:lineRule="auto"/>
              <w:jc w:val="both"/>
              <w:rPr>
                <w:rFonts w:ascii="Times New Roman" w:hAnsi="Times New Roman" w:cs="Times New Roman"/>
                <w:sz w:val="24"/>
                <w:szCs w:val="24"/>
              </w:rPr>
            </w:pPr>
            <w:proofErr w:type="spellStart"/>
            <w:r w:rsidRPr="0098571E">
              <w:rPr>
                <w:rFonts w:ascii="Times New Roman" w:hAnsi="Times New Roman" w:cs="Times New Roman"/>
                <w:sz w:val="24"/>
                <w:szCs w:val="24"/>
              </w:rPr>
              <w:t>Среднееспе</w:t>
            </w:r>
            <w:r w:rsidR="00155B92">
              <w:rPr>
                <w:rFonts w:ascii="Times New Roman" w:hAnsi="Times New Roman" w:cs="Times New Roman"/>
                <w:sz w:val="24"/>
                <w:szCs w:val="24"/>
              </w:rPr>
              <w:t>-</w:t>
            </w:r>
            <w:r w:rsidRPr="0098571E">
              <w:rPr>
                <w:rFonts w:ascii="Times New Roman" w:hAnsi="Times New Roman" w:cs="Times New Roman"/>
                <w:sz w:val="24"/>
                <w:szCs w:val="24"/>
              </w:rPr>
              <w:t>циальное</w:t>
            </w:r>
            <w:proofErr w:type="spellEnd"/>
            <w:r w:rsidRPr="0098571E">
              <w:rPr>
                <w:rFonts w:ascii="Times New Roman" w:hAnsi="Times New Roman" w:cs="Times New Roman"/>
                <w:sz w:val="24"/>
                <w:szCs w:val="24"/>
              </w:rPr>
              <w:t>(эко</w:t>
            </w:r>
            <w:r w:rsidR="00155B92">
              <w:rPr>
                <w:rFonts w:ascii="Times New Roman" w:hAnsi="Times New Roman" w:cs="Times New Roman"/>
                <w:sz w:val="24"/>
                <w:szCs w:val="24"/>
              </w:rPr>
              <w:t>-</w:t>
            </w:r>
            <w:proofErr w:type="spellStart"/>
            <w:r w:rsidRPr="0098571E">
              <w:rPr>
                <w:rFonts w:ascii="Times New Roman" w:hAnsi="Times New Roman" w:cs="Times New Roman"/>
                <w:sz w:val="24"/>
                <w:szCs w:val="24"/>
              </w:rPr>
              <w:t>номическое</w:t>
            </w:r>
            <w:proofErr w:type="spellEnd"/>
            <w:r w:rsidRPr="0098571E">
              <w:rPr>
                <w:rFonts w:ascii="Times New Roman" w:hAnsi="Times New Roman" w:cs="Times New Roman"/>
                <w:sz w:val="24"/>
                <w:szCs w:val="24"/>
              </w:rPr>
              <w:t>)</w:t>
            </w:r>
          </w:p>
        </w:tc>
        <w:tc>
          <w:tcPr>
            <w:tcW w:w="804" w:type="pct"/>
          </w:tcPr>
          <w:p w:rsidR="0098571E" w:rsidRPr="0098571E" w:rsidRDefault="0098571E" w:rsidP="0098571E">
            <w:pPr>
              <w:spacing w:after="0" w:line="240" w:lineRule="auto"/>
              <w:jc w:val="both"/>
              <w:rPr>
                <w:rFonts w:ascii="Times New Roman" w:hAnsi="Times New Roman" w:cs="Times New Roman"/>
                <w:sz w:val="24"/>
                <w:szCs w:val="24"/>
              </w:rPr>
            </w:pPr>
          </w:p>
        </w:tc>
        <w:tc>
          <w:tcPr>
            <w:tcW w:w="761"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Главный</w:t>
            </w: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бухгалтер</w:t>
            </w:r>
          </w:p>
        </w:tc>
        <w:tc>
          <w:tcPr>
            <w:tcW w:w="527" w:type="pct"/>
          </w:tcPr>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5 лет</w:t>
            </w:r>
          </w:p>
        </w:tc>
      </w:tr>
    </w:tbl>
    <w:p w:rsidR="0098571E" w:rsidRPr="0098571E" w:rsidRDefault="0098571E" w:rsidP="0098571E">
      <w:pPr>
        <w:spacing w:after="0" w:line="240" w:lineRule="auto"/>
        <w:jc w:val="both"/>
        <w:rPr>
          <w:rFonts w:ascii="Times New Roman" w:hAnsi="Times New Roman" w:cs="Times New Roman"/>
          <w:sz w:val="24"/>
          <w:szCs w:val="24"/>
        </w:rPr>
      </w:pPr>
    </w:p>
    <w:p w:rsidR="0098571E" w:rsidRPr="0098571E" w:rsidRDefault="0098571E" w:rsidP="0098571E">
      <w:pPr>
        <w:spacing w:after="0" w:line="240" w:lineRule="auto"/>
        <w:rPr>
          <w:rFonts w:ascii="Times New Roman" w:hAnsi="Times New Roman" w:cs="Times New Roman"/>
          <w:sz w:val="24"/>
          <w:szCs w:val="24"/>
        </w:rPr>
      </w:pPr>
      <w:r w:rsidRPr="0098571E">
        <w:rPr>
          <w:rFonts w:ascii="Times New Roman" w:hAnsi="Times New Roman" w:cs="Times New Roman"/>
          <w:sz w:val="24"/>
          <w:szCs w:val="24"/>
        </w:rPr>
        <w:t>Квалификация педагогических кадров ОУ</w:t>
      </w:r>
    </w:p>
    <w:p w:rsidR="0098571E" w:rsidRPr="0098571E" w:rsidRDefault="0098571E" w:rsidP="0098571E">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1615"/>
        <w:gridCol w:w="3837"/>
      </w:tblGrid>
      <w:tr w:rsidR="0098571E" w:rsidRPr="0092680A" w:rsidTr="0098571E">
        <w:tc>
          <w:tcPr>
            <w:tcW w:w="2384" w:type="pct"/>
          </w:tcPr>
          <w:p w:rsidR="0098571E" w:rsidRPr="0092680A" w:rsidRDefault="0098571E" w:rsidP="0098571E">
            <w:pPr>
              <w:spacing w:after="0" w:line="240" w:lineRule="auto"/>
              <w:rPr>
                <w:rFonts w:ascii="Times New Roman" w:hAnsi="Times New Roman" w:cs="Times New Roman"/>
                <w:sz w:val="24"/>
                <w:szCs w:val="24"/>
              </w:rPr>
            </w:pPr>
            <w:r w:rsidRPr="0092680A">
              <w:rPr>
                <w:rFonts w:ascii="Times New Roman" w:hAnsi="Times New Roman" w:cs="Times New Roman"/>
                <w:sz w:val="24"/>
                <w:szCs w:val="24"/>
              </w:rPr>
              <w:t>Квалификация</w:t>
            </w:r>
          </w:p>
        </w:tc>
        <w:tc>
          <w:tcPr>
            <w:tcW w:w="775" w:type="pct"/>
          </w:tcPr>
          <w:p w:rsidR="0098571E" w:rsidRPr="0092680A" w:rsidRDefault="0098571E" w:rsidP="0098571E">
            <w:pPr>
              <w:spacing w:after="0" w:line="240" w:lineRule="auto"/>
              <w:rPr>
                <w:rFonts w:ascii="Times New Roman" w:hAnsi="Times New Roman" w:cs="Times New Roman"/>
                <w:sz w:val="24"/>
                <w:szCs w:val="24"/>
              </w:rPr>
            </w:pPr>
            <w:r w:rsidRPr="0092680A">
              <w:rPr>
                <w:rFonts w:ascii="Times New Roman" w:hAnsi="Times New Roman" w:cs="Times New Roman"/>
                <w:sz w:val="24"/>
                <w:szCs w:val="24"/>
              </w:rPr>
              <w:t xml:space="preserve">Всего </w:t>
            </w:r>
          </w:p>
        </w:tc>
        <w:tc>
          <w:tcPr>
            <w:tcW w:w="1841" w:type="pct"/>
          </w:tcPr>
          <w:p w:rsidR="0098571E" w:rsidRPr="0092680A" w:rsidRDefault="0098571E" w:rsidP="0098571E">
            <w:pPr>
              <w:spacing w:after="0" w:line="240" w:lineRule="auto"/>
              <w:rPr>
                <w:rFonts w:ascii="Times New Roman" w:hAnsi="Times New Roman" w:cs="Times New Roman"/>
                <w:sz w:val="24"/>
                <w:szCs w:val="24"/>
              </w:rPr>
            </w:pPr>
            <w:r w:rsidRPr="0092680A">
              <w:rPr>
                <w:rFonts w:ascii="Times New Roman" w:hAnsi="Times New Roman" w:cs="Times New Roman"/>
                <w:sz w:val="24"/>
                <w:szCs w:val="24"/>
              </w:rPr>
              <w:t>% к общему числу педагогических работников</w:t>
            </w:r>
          </w:p>
        </w:tc>
      </w:tr>
      <w:tr w:rsidR="0098571E" w:rsidRPr="0092680A" w:rsidTr="0098571E">
        <w:tc>
          <w:tcPr>
            <w:tcW w:w="2384" w:type="pct"/>
          </w:tcPr>
          <w:p w:rsidR="0098571E" w:rsidRPr="0092680A" w:rsidRDefault="0098571E" w:rsidP="0098571E">
            <w:pPr>
              <w:spacing w:after="0" w:line="240" w:lineRule="auto"/>
              <w:rPr>
                <w:rFonts w:ascii="Times New Roman" w:hAnsi="Times New Roman" w:cs="Times New Roman"/>
                <w:sz w:val="24"/>
                <w:szCs w:val="24"/>
              </w:rPr>
            </w:pPr>
            <w:r w:rsidRPr="0092680A">
              <w:rPr>
                <w:rFonts w:ascii="Times New Roman" w:hAnsi="Times New Roman" w:cs="Times New Roman"/>
                <w:sz w:val="24"/>
                <w:szCs w:val="24"/>
              </w:rPr>
              <w:t>имеют квалификационные категории</w:t>
            </w:r>
          </w:p>
        </w:tc>
        <w:tc>
          <w:tcPr>
            <w:tcW w:w="775" w:type="pct"/>
          </w:tcPr>
          <w:p w:rsidR="0098571E" w:rsidRPr="0092680A" w:rsidRDefault="00712617" w:rsidP="00012599">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4</w:t>
            </w:r>
            <w:r w:rsidR="00012599" w:rsidRPr="0092680A">
              <w:rPr>
                <w:rFonts w:ascii="Times New Roman" w:hAnsi="Times New Roman" w:cs="Times New Roman"/>
                <w:sz w:val="24"/>
                <w:szCs w:val="24"/>
              </w:rPr>
              <w:t>2</w:t>
            </w:r>
          </w:p>
        </w:tc>
        <w:tc>
          <w:tcPr>
            <w:tcW w:w="1841" w:type="pct"/>
          </w:tcPr>
          <w:p w:rsidR="0098571E" w:rsidRPr="0092680A" w:rsidRDefault="0098571E" w:rsidP="00012599">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9</w:t>
            </w:r>
            <w:r w:rsidR="00012599" w:rsidRPr="0092680A">
              <w:rPr>
                <w:rFonts w:ascii="Times New Roman" w:hAnsi="Times New Roman" w:cs="Times New Roman"/>
                <w:sz w:val="24"/>
                <w:szCs w:val="24"/>
              </w:rPr>
              <w:t>5,5</w:t>
            </w:r>
          </w:p>
        </w:tc>
      </w:tr>
      <w:tr w:rsidR="0098571E" w:rsidRPr="0092680A" w:rsidTr="0098571E">
        <w:tc>
          <w:tcPr>
            <w:tcW w:w="2384" w:type="pct"/>
          </w:tcPr>
          <w:p w:rsidR="0098571E" w:rsidRPr="0092680A" w:rsidRDefault="0098571E" w:rsidP="0098571E">
            <w:pPr>
              <w:spacing w:after="0" w:line="240" w:lineRule="auto"/>
              <w:rPr>
                <w:rFonts w:ascii="Times New Roman" w:hAnsi="Times New Roman" w:cs="Times New Roman"/>
                <w:sz w:val="24"/>
                <w:szCs w:val="24"/>
              </w:rPr>
            </w:pPr>
            <w:r w:rsidRPr="0092680A">
              <w:rPr>
                <w:rFonts w:ascii="Times New Roman" w:hAnsi="Times New Roman" w:cs="Times New Roman"/>
                <w:sz w:val="24"/>
                <w:szCs w:val="24"/>
              </w:rPr>
              <w:t xml:space="preserve">в </w:t>
            </w:r>
            <w:proofErr w:type="spellStart"/>
            <w:r w:rsidRPr="0092680A">
              <w:rPr>
                <w:rFonts w:ascii="Times New Roman" w:hAnsi="Times New Roman" w:cs="Times New Roman"/>
                <w:sz w:val="24"/>
                <w:szCs w:val="24"/>
              </w:rPr>
              <w:t>т.ч</w:t>
            </w:r>
            <w:proofErr w:type="spellEnd"/>
            <w:r w:rsidRPr="0092680A">
              <w:rPr>
                <w:rFonts w:ascii="Times New Roman" w:hAnsi="Times New Roman" w:cs="Times New Roman"/>
                <w:sz w:val="24"/>
                <w:szCs w:val="24"/>
              </w:rPr>
              <w:t>. – высшую</w:t>
            </w:r>
          </w:p>
        </w:tc>
        <w:tc>
          <w:tcPr>
            <w:tcW w:w="775"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10</w:t>
            </w:r>
          </w:p>
        </w:tc>
        <w:tc>
          <w:tcPr>
            <w:tcW w:w="1841" w:type="pct"/>
          </w:tcPr>
          <w:p w:rsidR="0098571E" w:rsidRPr="0092680A" w:rsidRDefault="00012599"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22,7</w:t>
            </w:r>
          </w:p>
        </w:tc>
      </w:tr>
      <w:tr w:rsidR="0098571E" w:rsidRPr="0092680A" w:rsidTr="0098571E">
        <w:tc>
          <w:tcPr>
            <w:tcW w:w="2384" w:type="pct"/>
          </w:tcPr>
          <w:p w:rsidR="0098571E" w:rsidRPr="0092680A" w:rsidRDefault="0098571E" w:rsidP="0098571E">
            <w:pPr>
              <w:spacing w:after="0" w:line="240" w:lineRule="auto"/>
              <w:rPr>
                <w:rFonts w:ascii="Times New Roman" w:hAnsi="Times New Roman" w:cs="Times New Roman"/>
                <w:sz w:val="24"/>
                <w:szCs w:val="24"/>
              </w:rPr>
            </w:pPr>
            <w:r w:rsidRPr="0092680A">
              <w:rPr>
                <w:rFonts w:ascii="Times New Roman" w:hAnsi="Times New Roman" w:cs="Times New Roman"/>
                <w:sz w:val="24"/>
                <w:szCs w:val="24"/>
              </w:rPr>
              <w:t>-  первую</w:t>
            </w:r>
          </w:p>
        </w:tc>
        <w:tc>
          <w:tcPr>
            <w:tcW w:w="775" w:type="pct"/>
          </w:tcPr>
          <w:p w:rsidR="0098571E" w:rsidRPr="0092680A" w:rsidRDefault="00012599"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30</w:t>
            </w:r>
          </w:p>
        </w:tc>
        <w:tc>
          <w:tcPr>
            <w:tcW w:w="1841" w:type="pct"/>
          </w:tcPr>
          <w:p w:rsidR="0098571E" w:rsidRPr="0092680A" w:rsidRDefault="00012599"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68,2</w:t>
            </w:r>
          </w:p>
        </w:tc>
      </w:tr>
      <w:tr w:rsidR="0098571E" w:rsidRPr="0092680A" w:rsidTr="0098571E">
        <w:tc>
          <w:tcPr>
            <w:tcW w:w="2384" w:type="pct"/>
          </w:tcPr>
          <w:p w:rsidR="0098571E" w:rsidRPr="0092680A" w:rsidRDefault="0098571E" w:rsidP="0098571E">
            <w:pPr>
              <w:spacing w:after="0" w:line="240" w:lineRule="auto"/>
              <w:rPr>
                <w:rFonts w:ascii="Times New Roman" w:hAnsi="Times New Roman" w:cs="Times New Roman"/>
                <w:sz w:val="24"/>
                <w:szCs w:val="24"/>
              </w:rPr>
            </w:pPr>
            <w:r w:rsidRPr="0092680A">
              <w:rPr>
                <w:rFonts w:ascii="Times New Roman" w:hAnsi="Times New Roman" w:cs="Times New Roman"/>
                <w:sz w:val="24"/>
                <w:szCs w:val="24"/>
              </w:rPr>
              <w:t>-  вторую</w:t>
            </w:r>
          </w:p>
        </w:tc>
        <w:tc>
          <w:tcPr>
            <w:tcW w:w="775"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2</w:t>
            </w:r>
          </w:p>
        </w:tc>
        <w:tc>
          <w:tcPr>
            <w:tcW w:w="1841" w:type="pct"/>
          </w:tcPr>
          <w:p w:rsidR="0098571E" w:rsidRPr="0092680A" w:rsidRDefault="00012599"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4,5</w:t>
            </w:r>
          </w:p>
        </w:tc>
      </w:tr>
      <w:tr w:rsidR="0098571E" w:rsidRPr="0098571E" w:rsidTr="0098571E">
        <w:tc>
          <w:tcPr>
            <w:tcW w:w="2384" w:type="pct"/>
          </w:tcPr>
          <w:p w:rsidR="0098571E" w:rsidRPr="0092680A" w:rsidRDefault="0098571E" w:rsidP="0098571E">
            <w:pPr>
              <w:spacing w:after="0" w:line="240" w:lineRule="auto"/>
              <w:rPr>
                <w:rFonts w:ascii="Times New Roman" w:hAnsi="Times New Roman" w:cs="Times New Roman"/>
                <w:sz w:val="24"/>
                <w:szCs w:val="24"/>
              </w:rPr>
            </w:pPr>
            <w:r w:rsidRPr="0092680A">
              <w:rPr>
                <w:rFonts w:ascii="Times New Roman" w:hAnsi="Times New Roman" w:cs="Times New Roman"/>
                <w:sz w:val="24"/>
                <w:szCs w:val="24"/>
              </w:rPr>
              <w:t xml:space="preserve"> не имеют категории </w:t>
            </w:r>
          </w:p>
        </w:tc>
        <w:tc>
          <w:tcPr>
            <w:tcW w:w="775"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2</w:t>
            </w:r>
          </w:p>
        </w:tc>
        <w:tc>
          <w:tcPr>
            <w:tcW w:w="1841" w:type="pct"/>
          </w:tcPr>
          <w:p w:rsidR="0098571E" w:rsidRPr="0092680A" w:rsidRDefault="00012599"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4,5</w:t>
            </w:r>
          </w:p>
        </w:tc>
      </w:tr>
    </w:tbl>
    <w:p w:rsidR="0098571E" w:rsidRPr="0098571E" w:rsidRDefault="0098571E" w:rsidP="0098571E">
      <w:pPr>
        <w:spacing w:after="0"/>
        <w:jc w:val="both"/>
        <w:rPr>
          <w:rFonts w:ascii="Times New Roman" w:hAnsi="Times New Roman" w:cs="Times New Roman"/>
          <w:sz w:val="24"/>
          <w:szCs w:val="24"/>
        </w:rPr>
      </w:pPr>
      <w:r w:rsidRPr="0098571E">
        <w:rPr>
          <w:rFonts w:ascii="Times New Roman" w:hAnsi="Times New Roman" w:cs="Times New Roman"/>
          <w:sz w:val="24"/>
          <w:szCs w:val="24"/>
        </w:rPr>
        <w:t>Примечание: не имеют категории вновь принятые педагоги</w:t>
      </w:r>
    </w:p>
    <w:p w:rsidR="0098571E" w:rsidRPr="0098571E" w:rsidRDefault="0098571E" w:rsidP="0098571E">
      <w:pPr>
        <w:spacing w:after="0"/>
        <w:jc w:val="center"/>
        <w:rPr>
          <w:rFonts w:ascii="Times New Roman" w:hAnsi="Times New Roman" w:cs="Times New Roman"/>
          <w:sz w:val="24"/>
          <w:szCs w:val="24"/>
        </w:rPr>
      </w:pPr>
    </w:p>
    <w:p w:rsidR="0098571E" w:rsidRPr="0098571E" w:rsidRDefault="0098571E" w:rsidP="0098571E">
      <w:pPr>
        <w:spacing w:after="0"/>
        <w:jc w:val="both"/>
        <w:rPr>
          <w:rFonts w:ascii="Times New Roman" w:hAnsi="Times New Roman" w:cs="Times New Roman"/>
          <w:sz w:val="24"/>
          <w:szCs w:val="24"/>
        </w:rPr>
      </w:pPr>
      <w:r w:rsidRPr="0098571E">
        <w:rPr>
          <w:rFonts w:ascii="Times New Roman" w:hAnsi="Times New Roman" w:cs="Times New Roman"/>
          <w:sz w:val="24"/>
          <w:szCs w:val="24"/>
        </w:rPr>
        <w:t>Характеристика педагогического  состава по стажу и образованию 2011/12 учебный год</w:t>
      </w:r>
    </w:p>
    <w:p w:rsidR="0098571E" w:rsidRPr="0098571E" w:rsidRDefault="0098571E" w:rsidP="0098571E">
      <w:pPr>
        <w:spacing w:after="0" w:line="240" w:lineRule="auto"/>
        <w:jc w:val="both"/>
        <w:rPr>
          <w:rFonts w:ascii="Times New Roman" w:hAnsi="Times New Roman" w:cs="Times New Roman"/>
          <w:sz w:val="24"/>
          <w:szCs w:val="24"/>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741"/>
        <w:gridCol w:w="741"/>
        <w:gridCol w:w="741"/>
        <w:gridCol w:w="741"/>
        <w:gridCol w:w="746"/>
        <w:gridCol w:w="1769"/>
        <w:gridCol w:w="1731"/>
        <w:gridCol w:w="1882"/>
      </w:tblGrid>
      <w:tr w:rsidR="0098571E" w:rsidRPr="0092680A" w:rsidTr="0098571E">
        <w:tc>
          <w:tcPr>
            <w:tcW w:w="646" w:type="pct"/>
            <w:vMerge w:val="restart"/>
          </w:tcPr>
          <w:p w:rsidR="0098571E" w:rsidRPr="0092680A" w:rsidRDefault="0098571E" w:rsidP="0098571E">
            <w:pPr>
              <w:spacing w:after="0" w:line="240" w:lineRule="auto"/>
              <w:rPr>
                <w:rFonts w:ascii="Times New Roman" w:hAnsi="Times New Roman" w:cs="Times New Roman"/>
                <w:sz w:val="24"/>
                <w:szCs w:val="24"/>
              </w:rPr>
            </w:pPr>
            <w:r w:rsidRPr="0092680A">
              <w:rPr>
                <w:rFonts w:ascii="Times New Roman" w:hAnsi="Times New Roman" w:cs="Times New Roman"/>
                <w:sz w:val="24"/>
                <w:szCs w:val="24"/>
              </w:rPr>
              <w:t>Общее количество педагогов</w:t>
            </w:r>
          </w:p>
        </w:tc>
        <w:tc>
          <w:tcPr>
            <w:tcW w:w="1776" w:type="pct"/>
            <w:gridSpan w:val="5"/>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стаж работы</w:t>
            </w:r>
          </w:p>
        </w:tc>
        <w:tc>
          <w:tcPr>
            <w:tcW w:w="2577" w:type="pct"/>
            <w:gridSpan w:val="3"/>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образование</w:t>
            </w:r>
          </w:p>
        </w:tc>
      </w:tr>
      <w:tr w:rsidR="0098571E" w:rsidRPr="0092680A" w:rsidTr="0098571E">
        <w:tc>
          <w:tcPr>
            <w:tcW w:w="646" w:type="pct"/>
            <w:vMerge/>
          </w:tcPr>
          <w:p w:rsidR="0098571E" w:rsidRPr="0092680A" w:rsidRDefault="0098571E" w:rsidP="0098571E">
            <w:pPr>
              <w:spacing w:after="0" w:line="240" w:lineRule="auto"/>
              <w:rPr>
                <w:rFonts w:ascii="Times New Roman" w:hAnsi="Times New Roman" w:cs="Times New Roman"/>
                <w:sz w:val="24"/>
                <w:szCs w:val="24"/>
              </w:rPr>
            </w:pPr>
          </w:p>
        </w:tc>
        <w:tc>
          <w:tcPr>
            <w:tcW w:w="355"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до 2 лет</w:t>
            </w:r>
          </w:p>
        </w:tc>
        <w:tc>
          <w:tcPr>
            <w:tcW w:w="355"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2-5 лет</w:t>
            </w:r>
          </w:p>
        </w:tc>
        <w:tc>
          <w:tcPr>
            <w:tcW w:w="355"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5-10 лет</w:t>
            </w:r>
          </w:p>
        </w:tc>
        <w:tc>
          <w:tcPr>
            <w:tcW w:w="355"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10-20 лет</w:t>
            </w:r>
          </w:p>
        </w:tc>
        <w:tc>
          <w:tcPr>
            <w:tcW w:w="357"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свыше 20</w:t>
            </w:r>
          </w:p>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лет</w:t>
            </w:r>
          </w:p>
        </w:tc>
        <w:tc>
          <w:tcPr>
            <w:tcW w:w="847" w:type="pct"/>
          </w:tcPr>
          <w:p w:rsidR="0098571E" w:rsidRPr="0092680A" w:rsidRDefault="0098571E" w:rsidP="00432AAF">
            <w:pPr>
              <w:spacing w:after="0" w:line="240" w:lineRule="auto"/>
              <w:rPr>
                <w:rFonts w:ascii="Times New Roman" w:hAnsi="Times New Roman" w:cs="Times New Roman"/>
                <w:sz w:val="24"/>
                <w:szCs w:val="24"/>
              </w:rPr>
            </w:pPr>
            <w:r w:rsidRPr="0092680A">
              <w:rPr>
                <w:rFonts w:ascii="Times New Roman" w:hAnsi="Times New Roman" w:cs="Times New Roman"/>
                <w:sz w:val="24"/>
                <w:szCs w:val="24"/>
              </w:rPr>
              <w:t xml:space="preserve">Высшее </w:t>
            </w:r>
            <w:r w:rsidR="008B39EE" w:rsidRPr="0092680A">
              <w:rPr>
                <w:rFonts w:ascii="Times New Roman" w:hAnsi="Times New Roman" w:cs="Times New Roman"/>
                <w:sz w:val="24"/>
                <w:szCs w:val="24"/>
              </w:rPr>
              <w:t>профессиональное</w:t>
            </w:r>
          </w:p>
        </w:tc>
        <w:tc>
          <w:tcPr>
            <w:tcW w:w="829" w:type="pct"/>
          </w:tcPr>
          <w:p w:rsidR="0098571E" w:rsidRPr="0092680A" w:rsidRDefault="0098571E" w:rsidP="00432AAF">
            <w:pPr>
              <w:spacing w:after="0" w:line="240" w:lineRule="auto"/>
              <w:rPr>
                <w:rFonts w:ascii="Times New Roman" w:hAnsi="Times New Roman" w:cs="Times New Roman"/>
                <w:sz w:val="24"/>
                <w:szCs w:val="24"/>
              </w:rPr>
            </w:pPr>
            <w:r w:rsidRPr="0092680A">
              <w:rPr>
                <w:rFonts w:ascii="Times New Roman" w:hAnsi="Times New Roman" w:cs="Times New Roman"/>
                <w:sz w:val="24"/>
                <w:szCs w:val="24"/>
              </w:rPr>
              <w:t xml:space="preserve">Среднее </w:t>
            </w:r>
            <w:r w:rsidR="008B39EE" w:rsidRPr="0092680A">
              <w:rPr>
                <w:rFonts w:ascii="Times New Roman" w:hAnsi="Times New Roman" w:cs="Times New Roman"/>
                <w:sz w:val="24"/>
                <w:szCs w:val="24"/>
              </w:rPr>
              <w:t>профессиональное</w:t>
            </w:r>
          </w:p>
        </w:tc>
        <w:tc>
          <w:tcPr>
            <w:tcW w:w="901" w:type="pct"/>
          </w:tcPr>
          <w:p w:rsidR="0098571E" w:rsidRPr="0092680A" w:rsidRDefault="0098571E" w:rsidP="0098571E">
            <w:pPr>
              <w:spacing w:after="0" w:line="240" w:lineRule="auto"/>
              <w:rPr>
                <w:rFonts w:ascii="Times New Roman" w:hAnsi="Times New Roman" w:cs="Times New Roman"/>
                <w:sz w:val="24"/>
                <w:szCs w:val="24"/>
              </w:rPr>
            </w:pPr>
            <w:r w:rsidRPr="0092680A">
              <w:rPr>
                <w:rFonts w:ascii="Times New Roman" w:hAnsi="Times New Roman" w:cs="Times New Roman"/>
                <w:sz w:val="24"/>
                <w:szCs w:val="24"/>
              </w:rPr>
              <w:t>Не имеют педагогического образования</w:t>
            </w:r>
          </w:p>
        </w:tc>
      </w:tr>
      <w:tr w:rsidR="0098571E" w:rsidRPr="0098571E" w:rsidTr="0098571E">
        <w:tc>
          <w:tcPr>
            <w:tcW w:w="646" w:type="pct"/>
          </w:tcPr>
          <w:p w:rsidR="0098571E" w:rsidRPr="0092680A" w:rsidRDefault="00012599"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44</w:t>
            </w:r>
          </w:p>
          <w:p w:rsidR="0098571E" w:rsidRPr="0092680A" w:rsidRDefault="0098571E" w:rsidP="0098571E">
            <w:pPr>
              <w:spacing w:after="0" w:line="240" w:lineRule="auto"/>
              <w:jc w:val="center"/>
              <w:rPr>
                <w:rFonts w:ascii="Times New Roman" w:hAnsi="Times New Roman" w:cs="Times New Roman"/>
                <w:sz w:val="24"/>
                <w:szCs w:val="24"/>
              </w:rPr>
            </w:pPr>
          </w:p>
        </w:tc>
        <w:tc>
          <w:tcPr>
            <w:tcW w:w="355" w:type="pct"/>
          </w:tcPr>
          <w:p w:rsidR="0098571E" w:rsidRPr="0092680A" w:rsidRDefault="00012599"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7</w:t>
            </w:r>
          </w:p>
        </w:tc>
        <w:tc>
          <w:tcPr>
            <w:tcW w:w="355"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11</w:t>
            </w:r>
          </w:p>
        </w:tc>
        <w:tc>
          <w:tcPr>
            <w:tcW w:w="355"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8</w:t>
            </w:r>
          </w:p>
        </w:tc>
        <w:tc>
          <w:tcPr>
            <w:tcW w:w="355"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10</w:t>
            </w:r>
          </w:p>
        </w:tc>
        <w:tc>
          <w:tcPr>
            <w:tcW w:w="357"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8</w:t>
            </w:r>
          </w:p>
        </w:tc>
        <w:tc>
          <w:tcPr>
            <w:tcW w:w="847" w:type="pct"/>
          </w:tcPr>
          <w:p w:rsidR="0098571E" w:rsidRPr="0092680A" w:rsidRDefault="00012599"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33</w:t>
            </w:r>
          </w:p>
        </w:tc>
        <w:tc>
          <w:tcPr>
            <w:tcW w:w="829"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7</w:t>
            </w:r>
          </w:p>
        </w:tc>
        <w:tc>
          <w:tcPr>
            <w:tcW w:w="901" w:type="pct"/>
          </w:tcPr>
          <w:p w:rsidR="0098571E" w:rsidRPr="0098571E"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4</w:t>
            </w:r>
          </w:p>
        </w:tc>
      </w:tr>
    </w:tbl>
    <w:p w:rsidR="0098571E" w:rsidRPr="0098571E" w:rsidRDefault="0098571E" w:rsidP="0098571E">
      <w:pPr>
        <w:spacing w:after="0" w:line="240" w:lineRule="auto"/>
        <w:jc w:val="both"/>
        <w:rPr>
          <w:rFonts w:ascii="Times New Roman" w:hAnsi="Times New Roman" w:cs="Times New Roman"/>
          <w:sz w:val="24"/>
          <w:szCs w:val="24"/>
        </w:rPr>
      </w:pPr>
    </w:p>
    <w:p w:rsidR="0098571E" w:rsidRPr="0098571E" w:rsidRDefault="0098571E" w:rsidP="0098571E">
      <w:pPr>
        <w:spacing w:after="0" w:line="24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Развитие кадрового потенциала педагогов ОУ носит позитивный характер: численность педагогических и руководящих работников с высшей и первой квалификационными категориями за три года увеличилась с 80 % </w:t>
      </w:r>
      <w:r w:rsidRPr="0092680A">
        <w:rPr>
          <w:rFonts w:ascii="Times New Roman" w:hAnsi="Times New Roman" w:cs="Times New Roman"/>
          <w:sz w:val="24"/>
          <w:szCs w:val="24"/>
        </w:rPr>
        <w:t xml:space="preserve">до </w:t>
      </w:r>
      <w:r w:rsidR="00012599" w:rsidRPr="0092680A">
        <w:rPr>
          <w:rFonts w:ascii="Times New Roman" w:hAnsi="Times New Roman" w:cs="Times New Roman"/>
          <w:sz w:val="24"/>
          <w:szCs w:val="24"/>
        </w:rPr>
        <w:t>91</w:t>
      </w:r>
      <w:r w:rsidRPr="0092680A">
        <w:rPr>
          <w:rFonts w:ascii="Times New Roman" w:hAnsi="Times New Roman" w:cs="Times New Roman"/>
          <w:sz w:val="24"/>
          <w:szCs w:val="24"/>
        </w:rPr>
        <w:t xml:space="preserve"> %.</w:t>
      </w:r>
    </w:p>
    <w:p w:rsidR="0098571E" w:rsidRPr="0098571E" w:rsidRDefault="0098571E" w:rsidP="0098571E">
      <w:pPr>
        <w:spacing w:after="0" w:line="240" w:lineRule="auto"/>
        <w:jc w:val="both"/>
        <w:rPr>
          <w:rFonts w:ascii="Times New Roman" w:hAnsi="Times New Roman" w:cs="Times New Roman"/>
          <w:sz w:val="24"/>
          <w:szCs w:val="24"/>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4"/>
        <w:gridCol w:w="1514"/>
        <w:gridCol w:w="1553"/>
        <w:gridCol w:w="1341"/>
        <w:gridCol w:w="1344"/>
        <w:gridCol w:w="1547"/>
        <w:gridCol w:w="1570"/>
      </w:tblGrid>
      <w:tr w:rsidR="0098571E" w:rsidRPr="0098571E" w:rsidTr="00672DF9">
        <w:tc>
          <w:tcPr>
            <w:tcW w:w="729" w:type="pct"/>
            <w:vMerge w:val="restart"/>
          </w:tcPr>
          <w:p w:rsidR="0098571E" w:rsidRPr="0092680A" w:rsidRDefault="0098571E" w:rsidP="0098571E">
            <w:pPr>
              <w:spacing w:after="0" w:line="240" w:lineRule="auto"/>
              <w:jc w:val="both"/>
              <w:rPr>
                <w:rFonts w:ascii="Times New Roman" w:hAnsi="Times New Roman" w:cs="Times New Roman"/>
                <w:sz w:val="24"/>
                <w:szCs w:val="24"/>
              </w:rPr>
            </w:pPr>
            <w:r w:rsidRPr="0092680A">
              <w:rPr>
                <w:rFonts w:ascii="Times New Roman" w:hAnsi="Times New Roman" w:cs="Times New Roman"/>
                <w:sz w:val="24"/>
                <w:szCs w:val="24"/>
              </w:rPr>
              <w:t>Учебный год</w:t>
            </w:r>
          </w:p>
        </w:tc>
        <w:tc>
          <w:tcPr>
            <w:tcW w:w="729" w:type="pct"/>
            <w:vMerge w:val="restart"/>
          </w:tcPr>
          <w:p w:rsidR="0098571E" w:rsidRPr="0092680A" w:rsidRDefault="0098571E" w:rsidP="0098571E">
            <w:pPr>
              <w:spacing w:after="0" w:line="240" w:lineRule="auto"/>
              <w:jc w:val="both"/>
              <w:rPr>
                <w:rFonts w:ascii="Times New Roman" w:hAnsi="Times New Roman" w:cs="Times New Roman"/>
                <w:sz w:val="24"/>
                <w:szCs w:val="24"/>
              </w:rPr>
            </w:pPr>
            <w:r w:rsidRPr="0092680A">
              <w:rPr>
                <w:rFonts w:ascii="Times New Roman" w:hAnsi="Times New Roman" w:cs="Times New Roman"/>
                <w:sz w:val="24"/>
                <w:szCs w:val="24"/>
              </w:rPr>
              <w:t>Количество педагогических работ</w:t>
            </w:r>
            <w:r w:rsidRPr="0092680A">
              <w:rPr>
                <w:rFonts w:ascii="Times New Roman" w:hAnsi="Times New Roman" w:cs="Times New Roman"/>
                <w:sz w:val="24"/>
                <w:szCs w:val="24"/>
              </w:rPr>
              <w:lastRenderedPageBreak/>
              <w:t>ников</w:t>
            </w:r>
          </w:p>
        </w:tc>
        <w:tc>
          <w:tcPr>
            <w:tcW w:w="2040" w:type="pct"/>
            <w:gridSpan w:val="3"/>
          </w:tcPr>
          <w:p w:rsidR="0098571E" w:rsidRPr="0092680A" w:rsidRDefault="0098571E" w:rsidP="0098571E">
            <w:pPr>
              <w:spacing w:after="0" w:line="240" w:lineRule="auto"/>
              <w:jc w:val="both"/>
              <w:rPr>
                <w:rFonts w:ascii="Times New Roman" w:hAnsi="Times New Roman" w:cs="Times New Roman"/>
                <w:sz w:val="24"/>
                <w:szCs w:val="24"/>
              </w:rPr>
            </w:pPr>
            <w:r w:rsidRPr="0092680A">
              <w:rPr>
                <w:rFonts w:ascii="Times New Roman" w:hAnsi="Times New Roman" w:cs="Times New Roman"/>
                <w:sz w:val="24"/>
                <w:szCs w:val="24"/>
              </w:rPr>
              <w:lastRenderedPageBreak/>
              <w:t>Процент</w:t>
            </w:r>
            <w:r w:rsidR="004138DB" w:rsidRPr="0092680A">
              <w:rPr>
                <w:rFonts w:ascii="Times New Roman" w:hAnsi="Times New Roman" w:cs="Times New Roman"/>
                <w:sz w:val="24"/>
                <w:szCs w:val="24"/>
              </w:rPr>
              <w:t xml:space="preserve"> педагогов</w:t>
            </w:r>
            <w:r w:rsidRPr="0092680A">
              <w:rPr>
                <w:rFonts w:ascii="Times New Roman" w:hAnsi="Times New Roman" w:cs="Times New Roman"/>
                <w:sz w:val="24"/>
                <w:szCs w:val="24"/>
              </w:rPr>
              <w:t>, имеющих квалификационную категорию</w:t>
            </w:r>
          </w:p>
        </w:tc>
        <w:tc>
          <w:tcPr>
            <w:tcW w:w="745" w:type="pct"/>
            <w:vMerge w:val="restart"/>
          </w:tcPr>
          <w:p w:rsidR="0098571E" w:rsidRPr="0092680A" w:rsidRDefault="0098571E" w:rsidP="00155B92">
            <w:pPr>
              <w:spacing w:after="0" w:line="240" w:lineRule="auto"/>
              <w:jc w:val="both"/>
              <w:rPr>
                <w:rFonts w:ascii="Times New Roman" w:hAnsi="Times New Roman" w:cs="Times New Roman"/>
                <w:sz w:val="24"/>
                <w:szCs w:val="24"/>
              </w:rPr>
            </w:pPr>
            <w:r w:rsidRPr="0092680A">
              <w:rPr>
                <w:rFonts w:ascii="Times New Roman" w:hAnsi="Times New Roman" w:cs="Times New Roman"/>
                <w:sz w:val="24"/>
                <w:szCs w:val="24"/>
              </w:rPr>
              <w:t xml:space="preserve">Процент, </w:t>
            </w:r>
            <w:r w:rsidR="00155B92" w:rsidRPr="0092680A">
              <w:rPr>
                <w:rFonts w:ascii="Times New Roman" w:hAnsi="Times New Roman" w:cs="Times New Roman"/>
                <w:sz w:val="24"/>
                <w:szCs w:val="24"/>
              </w:rPr>
              <w:t xml:space="preserve">педагогов, </w:t>
            </w:r>
            <w:r w:rsidRPr="0092680A">
              <w:rPr>
                <w:rFonts w:ascii="Times New Roman" w:hAnsi="Times New Roman" w:cs="Times New Roman"/>
                <w:sz w:val="24"/>
                <w:szCs w:val="24"/>
              </w:rPr>
              <w:t xml:space="preserve">не имеющих </w:t>
            </w:r>
            <w:r w:rsidR="00155B92" w:rsidRPr="0092680A">
              <w:rPr>
                <w:rFonts w:ascii="Times New Roman" w:hAnsi="Times New Roman" w:cs="Times New Roman"/>
                <w:sz w:val="24"/>
                <w:szCs w:val="24"/>
              </w:rPr>
              <w:lastRenderedPageBreak/>
              <w:t>квалификационной категории</w:t>
            </w:r>
          </w:p>
        </w:tc>
        <w:tc>
          <w:tcPr>
            <w:tcW w:w="757" w:type="pct"/>
            <w:vMerge w:val="restart"/>
          </w:tcPr>
          <w:p w:rsidR="0098571E" w:rsidRPr="0092680A" w:rsidRDefault="0098571E" w:rsidP="00155B92">
            <w:pPr>
              <w:spacing w:after="0" w:line="240" w:lineRule="auto"/>
              <w:rPr>
                <w:rFonts w:ascii="Times New Roman" w:hAnsi="Times New Roman" w:cs="Times New Roman"/>
                <w:sz w:val="24"/>
                <w:szCs w:val="24"/>
              </w:rPr>
            </w:pPr>
            <w:r w:rsidRPr="0092680A">
              <w:rPr>
                <w:rFonts w:ascii="Times New Roman" w:hAnsi="Times New Roman" w:cs="Times New Roman"/>
                <w:sz w:val="24"/>
                <w:szCs w:val="24"/>
              </w:rPr>
              <w:lastRenderedPageBreak/>
              <w:t xml:space="preserve">Общий процент аттестованных </w:t>
            </w:r>
            <w:r w:rsidRPr="0092680A">
              <w:rPr>
                <w:rFonts w:ascii="Times New Roman" w:hAnsi="Times New Roman" w:cs="Times New Roman"/>
                <w:sz w:val="24"/>
                <w:szCs w:val="24"/>
              </w:rPr>
              <w:lastRenderedPageBreak/>
              <w:t>п</w:t>
            </w:r>
            <w:r w:rsidR="00155B92" w:rsidRPr="0092680A">
              <w:rPr>
                <w:rFonts w:ascii="Times New Roman" w:hAnsi="Times New Roman" w:cs="Times New Roman"/>
                <w:sz w:val="24"/>
                <w:szCs w:val="24"/>
              </w:rPr>
              <w:t xml:space="preserve">едагогических </w:t>
            </w:r>
            <w:r w:rsidRPr="0092680A">
              <w:rPr>
                <w:rFonts w:ascii="Times New Roman" w:hAnsi="Times New Roman" w:cs="Times New Roman"/>
                <w:sz w:val="24"/>
                <w:szCs w:val="24"/>
              </w:rPr>
              <w:t xml:space="preserve"> работников</w:t>
            </w:r>
          </w:p>
        </w:tc>
      </w:tr>
      <w:tr w:rsidR="0098571E" w:rsidRPr="0098571E" w:rsidTr="00672DF9">
        <w:tc>
          <w:tcPr>
            <w:tcW w:w="729" w:type="pct"/>
            <w:vMerge/>
          </w:tcPr>
          <w:p w:rsidR="0098571E" w:rsidRPr="0092680A" w:rsidRDefault="0098571E" w:rsidP="0098571E">
            <w:pPr>
              <w:spacing w:after="0" w:line="240" w:lineRule="auto"/>
              <w:jc w:val="both"/>
              <w:rPr>
                <w:rFonts w:ascii="Times New Roman" w:hAnsi="Times New Roman" w:cs="Times New Roman"/>
                <w:sz w:val="24"/>
                <w:szCs w:val="24"/>
              </w:rPr>
            </w:pPr>
          </w:p>
        </w:tc>
        <w:tc>
          <w:tcPr>
            <w:tcW w:w="729" w:type="pct"/>
            <w:vMerge/>
          </w:tcPr>
          <w:p w:rsidR="0098571E" w:rsidRPr="0092680A" w:rsidRDefault="0098571E" w:rsidP="0098571E">
            <w:pPr>
              <w:spacing w:after="0" w:line="240" w:lineRule="auto"/>
              <w:jc w:val="both"/>
              <w:rPr>
                <w:rFonts w:ascii="Times New Roman" w:hAnsi="Times New Roman" w:cs="Times New Roman"/>
                <w:sz w:val="24"/>
                <w:szCs w:val="24"/>
              </w:rPr>
            </w:pPr>
          </w:p>
        </w:tc>
        <w:tc>
          <w:tcPr>
            <w:tcW w:w="748" w:type="pct"/>
          </w:tcPr>
          <w:p w:rsidR="0098571E" w:rsidRPr="0092680A" w:rsidRDefault="0098571E" w:rsidP="00155B92">
            <w:pPr>
              <w:spacing w:after="0" w:line="240" w:lineRule="auto"/>
              <w:jc w:val="both"/>
              <w:rPr>
                <w:rFonts w:ascii="Times New Roman" w:hAnsi="Times New Roman" w:cs="Times New Roman"/>
                <w:sz w:val="24"/>
                <w:szCs w:val="24"/>
              </w:rPr>
            </w:pPr>
            <w:r w:rsidRPr="0092680A">
              <w:rPr>
                <w:rFonts w:ascii="Times New Roman" w:hAnsi="Times New Roman" w:cs="Times New Roman"/>
                <w:sz w:val="24"/>
                <w:szCs w:val="24"/>
              </w:rPr>
              <w:t xml:space="preserve">Высшая </w:t>
            </w:r>
            <w:r w:rsidR="00155B92" w:rsidRPr="0092680A">
              <w:rPr>
                <w:rFonts w:ascii="Times New Roman" w:hAnsi="Times New Roman" w:cs="Times New Roman"/>
                <w:sz w:val="24"/>
                <w:szCs w:val="24"/>
              </w:rPr>
              <w:lastRenderedPageBreak/>
              <w:t>квалификационная категория</w:t>
            </w:r>
          </w:p>
        </w:tc>
        <w:tc>
          <w:tcPr>
            <w:tcW w:w="646" w:type="pct"/>
          </w:tcPr>
          <w:p w:rsidR="0098571E" w:rsidRPr="0092680A" w:rsidRDefault="0098571E" w:rsidP="0098571E">
            <w:pPr>
              <w:spacing w:after="0" w:line="240" w:lineRule="auto"/>
              <w:jc w:val="both"/>
              <w:rPr>
                <w:rFonts w:ascii="Times New Roman" w:hAnsi="Times New Roman" w:cs="Times New Roman"/>
                <w:sz w:val="24"/>
                <w:szCs w:val="24"/>
              </w:rPr>
            </w:pPr>
            <w:r w:rsidRPr="0092680A">
              <w:rPr>
                <w:rFonts w:ascii="Times New Roman" w:hAnsi="Times New Roman" w:cs="Times New Roman"/>
                <w:sz w:val="24"/>
                <w:szCs w:val="24"/>
              </w:rPr>
              <w:lastRenderedPageBreak/>
              <w:t xml:space="preserve">Первая </w:t>
            </w:r>
            <w:r w:rsidR="00155B92" w:rsidRPr="0092680A">
              <w:rPr>
                <w:rFonts w:ascii="Times New Roman" w:hAnsi="Times New Roman" w:cs="Times New Roman"/>
                <w:sz w:val="24"/>
                <w:szCs w:val="24"/>
              </w:rPr>
              <w:lastRenderedPageBreak/>
              <w:t>квалификационная категория</w:t>
            </w:r>
          </w:p>
        </w:tc>
        <w:tc>
          <w:tcPr>
            <w:tcW w:w="647" w:type="pct"/>
          </w:tcPr>
          <w:p w:rsidR="0098571E" w:rsidRPr="0092680A" w:rsidRDefault="0098571E" w:rsidP="0098571E">
            <w:pPr>
              <w:spacing w:after="0" w:line="240" w:lineRule="auto"/>
              <w:jc w:val="both"/>
              <w:rPr>
                <w:rFonts w:ascii="Times New Roman" w:hAnsi="Times New Roman" w:cs="Times New Roman"/>
                <w:sz w:val="24"/>
                <w:szCs w:val="24"/>
              </w:rPr>
            </w:pPr>
            <w:r w:rsidRPr="0092680A">
              <w:rPr>
                <w:rFonts w:ascii="Times New Roman" w:hAnsi="Times New Roman" w:cs="Times New Roman"/>
                <w:sz w:val="24"/>
                <w:szCs w:val="24"/>
              </w:rPr>
              <w:lastRenderedPageBreak/>
              <w:t xml:space="preserve">Вторая </w:t>
            </w:r>
            <w:r w:rsidR="00155B92" w:rsidRPr="0092680A">
              <w:rPr>
                <w:rFonts w:ascii="Times New Roman" w:hAnsi="Times New Roman" w:cs="Times New Roman"/>
                <w:sz w:val="24"/>
                <w:szCs w:val="24"/>
              </w:rPr>
              <w:lastRenderedPageBreak/>
              <w:t>квалификационная категория</w:t>
            </w:r>
          </w:p>
        </w:tc>
        <w:tc>
          <w:tcPr>
            <w:tcW w:w="745" w:type="pct"/>
            <w:vMerge/>
          </w:tcPr>
          <w:p w:rsidR="0098571E" w:rsidRPr="0092680A" w:rsidRDefault="0098571E" w:rsidP="0098571E">
            <w:pPr>
              <w:spacing w:after="0" w:line="240" w:lineRule="auto"/>
              <w:jc w:val="both"/>
              <w:rPr>
                <w:rFonts w:ascii="Times New Roman" w:hAnsi="Times New Roman" w:cs="Times New Roman"/>
                <w:sz w:val="24"/>
                <w:szCs w:val="24"/>
              </w:rPr>
            </w:pPr>
          </w:p>
        </w:tc>
        <w:tc>
          <w:tcPr>
            <w:tcW w:w="757" w:type="pct"/>
            <w:vMerge/>
          </w:tcPr>
          <w:p w:rsidR="0098571E" w:rsidRPr="0092680A" w:rsidRDefault="0098571E" w:rsidP="0098571E">
            <w:pPr>
              <w:spacing w:after="0" w:line="240" w:lineRule="auto"/>
              <w:jc w:val="both"/>
              <w:rPr>
                <w:rFonts w:ascii="Times New Roman" w:hAnsi="Times New Roman" w:cs="Times New Roman"/>
                <w:sz w:val="24"/>
                <w:szCs w:val="24"/>
              </w:rPr>
            </w:pPr>
          </w:p>
        </w:tc>
      </w:tr>
      <w:tr w:rsidR="0098571E" w:rsidRPr="0098571E" w:rsidTr="00672DF9">
        <w:tc>
          <w:tcPr>
            <w:tcW w:w="729" w:type="pct"/>
          </w:tcPr>
          <w:p w:rsidR="0098571E" w:rsidRPr="0092680A" w:rsidRDefault="0098571E" w:rsidP="0098571E">
            <w:pPr>
              <w:spacing w:after="0" w:line="240" w:lineRule="auto"/>
              <w:jc w:val="both"/>
              <w:rPr>
                <w:rFonts w:ascii="Times New Roman" w:hAnsi="Times New Roman" w:cs="Times New Roman"/>
                <w:b/>
                <w:sz w:val="24"/>
                <w:szCs w:val="24"/>
              </w:rPr>
            </w:pPr>
            <w:r w:rsidRPr="0092680A">
              <w:rPr>
                <w:rFonts w:ascii="Times New Roman" w:hAnsi="Times New Roman" w:cs="Times New Roman"/>
                <w:b/>
                <w:sz w:val="24"/>
                <w:szCs w:val="24"/>
              </w:rPr>
              <w:t>2008- 2009</w:t>
            </w:r>
          </w:p>
        </w:tc>
        <w:tc>
          <w:tcPr>
            <w:tcW w:w="729"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54</w:t>
            </w:r>
          </w:p>
        </w:tc>
        <w:tc>
          <w:tcPr>
            <w:tcW w:w="748"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22,3</w:t>
            </w:r>
          </w:p>
        </w:tc>
        <w:tc>
          <w:tcPr>
            <w:tcW w:w="646"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66,6</w:t>
            </w:r>
          </w:p>
        </w:tc>
        <w:tc>
          <w:tcPr>
            <w:tcW w:w="647"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7,4</w:t>
            </w:r>
          </w:p>
        </w:tc>
        <w:tc>
          <w:tcPr>
            <w:tcW w:w="745"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3,7</w:t>
            </w:r>
          </w:p>
        </w:tc>
        <w:tc>
          <w:tcPr>
            <w:tcW w:w="757"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96,3</w:t>
            </w:r>
          </w:p>
        </w:tc>
      </w:tr>
      <w:tr w:rsidR="0098571E" w:rsidRPr="0098571E" w:rsidTr="00672DF9">
        <w:tc>
          <w:tcPr>
            <w:tcW w:w="729" w:type="pct"/>
          </w:tcPr>
          <w:p w:rsidR="0098571E" w:rsidRPr="0092680A" w:rsidRDefault="0098571E" w:rsidP="0098571E">
            <w:pPr>
              <w:spacing w:after="0" w:line="240" w:lineRule="auto"/>
              <w:jc w:val="both"/>
              <w:rPr>
                <w:rFonts w:ascii="Times New Roman" w:hAnsi="Times New Roman" w:cs="Times New Roman"/>
                <w:b/>
                <w:sz w:val="24"/>
                <w:szCs w:val="24"/>
              </w:rPr>
            </w:pPr>
            <w:r w:rsidRPr="0092680A">
              <w:rPr>
                <w:rFonts w:ascii="Times New Roman" w:hAnsi="Times New Roman" w:cs="Times New Roman"/>
                <w:b/>
                <w:sz w:val="24"/>
                <w:szCs w:val="24"/>
              </w:rPr>
              <w:t>2009- 2010</w:t>
            </w:r>
          </w:p>
        </w:tc>
        <w:tc>
          <w:tcPr>
            <w:tcW w:w="729"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54</w:t>
            </w:r>
          </w:p>
        </w:tc>
        <w:tc>
          <w:tcPr>
            <w:tcW w:w="748"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16,7</w:t>
            </w:r>
          </w:p>
        </w:tc>
        <w:tc>
          <w:tcPr>
            <w:tcW w:w="646"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72,2</w:t>
            </w:r>
          </w:p>
        </w:tc>
        <w:tc>
          <w:tcPr>
            <w:tcW w:w="647"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7,4</w:t>
            </w:r>
          </w:p>
        </w:tc>
        <w:tc>
          <w:tcPr>
            <w:tcW w:w="745"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3,7</w:t>
            </w:r>
          </w:p>
        </w:tc>
        <w:tc>
          <w:tcPr>
            <w:tcW w:w="757"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96,3</w:t>
            </w:r>
          </w:p>
        </w:tc>
      </w:tr>
      <w:tr w:rsidR="0098571E" w:rsidRPr="0098571E" w:rsidTr="00672DF9">
        <w:tc>
          <w:tcPr>
            <w:tcW w:w="729" w:type="pct"/>
          </w:tcPr>
          <w:p w:rsidR="0098571E" w:rsidRPr="0092680A" w:rsidRDefault="0098571E" w:rsidP="0098571E">
            <w:pPr>
              <w:spacing w:after="0" w:line="240" w:lineRule="auto"/>
              <w:jc w:val="both"/>
              <w:rPr>
                <w:rFonts w:ascii="Times New Roman" w:hAnsi="Times New Roman" w:cs="Times New Roman"/>
                <w:b/>
                <w:sz w:val="24"/>
                <w:szCs w:val="24"/>
              </w:rPr>
            </w:pPr>
            <w:r w:rsidRPr="0092680A">
              <w:rPr>
                <w:rFonts w:ascii="Times New Roman" w:hAnsi="Times New Roman" w:cs="Times New Roman"/>
                <w:b/>
                <w:sz w:val="24"/>
                <w:szCs w:val="24"/>
              </w:rPr>
              <w:t>2010- 2011</w:t>
            </w:r>
          </w:p>
        </w:tc>
        <w:tc>
          <w:tcPr>
            <w:tcW w:w="729"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53</w:t>
            </w:r>
          </w:p>
        </w:tc>
        <w:tc>
          <w:tcPr>
            <w:tcW w:w="748"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18,9</w:t>
            </w:r>
          </w:p>
        </w:tc>
        <w:tc>
          <w:tcPr>
            <w:tcW w:w="646"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73,6</w:t>
            </w:r>
          </w:p>
        </w:tc>
        <w:tc>
          <w:tcPr>
            <w:tcW w:w="647"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3,7</w:t>
            </w:r>
          </w:p>
        </w:tc>
        <w:tc>
          <w:tcPr>
            <w:tcW w:w="745"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3,7</w:t>
            </w:r>
          </w:p>
        </w:tc>
        <w:tc>
          <w:tcPr>
            <w:tcW w:w="757" w:type="pct"/>
          </w:tcPr>
          <w:p w:rsidR="0098571E" w:rsidRPr="0092680A" w:rsidRDefault="0098571E"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96,3</w:t>
            </w:r>
          </w:p>
        </w:tc>
      </w:tr>
      <w:tr w:rsidR="0098571E" w:rsidRPr="0098571E" w:rsidTr="00672DF9">
        <w:tc>
          <w:tcPr>
            <w:tcW w:w="729" w:type="pct"/>
          </w:tcPr>
          <w:p w:rsidR="0098571E" w:rsidRPr="0092680A" w:rsidRDefault="0098571E" w:rsidP="0098571E">
            <w:pPr>
              <w:spacing w:after="0" w:line="240" w:lineRule="auto"/>
              <w:jc w:val="both"/>
              <w:rPr>
                <w:rFonts w:ascii="Times New Roman" w:hAnsi="Times New Roman" w:cs="Times New Roman"/>
                <w:b/>
                <w:sz w:val="24"/>
                <w:szCs w:val="24"/>
              </w:rPr>
            </w:pPr>
            <w:r w:rsidRPr="0092680A">
              <w:rPr>
                <w:rFonts w:ascii="Times New Roman" w:hAnsi="Times New Roman" w:cs="Times New Roman"/>
                <w:b/>
                <w:sz w:val="24"/>
                <w:szCs w:val="24"/>
              </w:rPr>
              <w:t>2011-2012</w:t>
            </w:r>
          </w:p>
        </w:tc>
        <w:tc>
          <w:tcPr>
            <w:tcW w:w="729" w:type="pct"/>
          </w:tcPr>
          <w:p w:rsidR="0098571E" w:rsidRPr="0092680A" w:rsidRDefault="00707AD9" w:rsidP="0098571E">
            <w:pPr>
              <w:spacing w:after="0" w:line="240" w:lineRule="auto"/>
              <w:jc w:val="center"/>
              <w:rPr>
                <w:rFonts w:ascii="Times New Roman" w:hAnsi="Times New Roman" w:cs="Times New Roman"/>
                <w:b/>
                <w:sz w:val="24"/>
                <w:szCs w:val="24"/>
              </w:rPr>
            </w:pPr>
            <w:r w:rsidRPr="0092680A">
              <w:rPr>
                <w:rFonts w:ascii="Times New Roman" w:hAnsi="Times New Roman" w:cs="Times New Roman"/>
                <w:b/>
                <w:sz w:val="24"/>
                <w:szCs w:val="24"/>
              </w:rPr>
              <w:t>44</w:t>
            </w:r>
          </w:p>
        </w:tc>
        <w:tc>
          <w:tcPr>
            <w:tcW w:w="748" w:type="pct"/>
          </w:tcPr>
          <w:p w:rsidR="0098571E" w:rsidRPr="0092680A" w:rsidRDefault="00707AD9" w:rsidP="0098571E">
            <w:pPr>
              <w:spacing w:after="0" w:line="240" w:lineRule="auto"/>
              <w:jc w:val="center"/>
              <w:rPr>
                <w:rFonts w:ascii="Times New Roman" w:hAnsi="Times New Roman" w:cs="Times New Roman"/>
                <w:b/>
                <w:sz w:val="24"/>
                <w:szCs w:val="24"/>
              </w:rPr>
            </w:pPr>
            <w:r w:rsidRPr="0092680A">
              <w:rPr>
                <w:rFonts w:ascii="Times New Roman" w:hAnsi="Times New Roman" w:cs="Times New Roman"/>
                <w:b/>
                <w:sz w:val="24"/>
                <w:szCs w:val="24"/>
              </w:rPr>
              <w:t>22,7</w:t>
            </w:r>
          </w:p>
        </w:tc>
        <w:tc>
          <w:tcPr>
            <w:tcW w:w="646" w:type="pct"/>
          </w:tcPr>
          <w:p w:rsidR="0098571E" w:rsidRPr="0092680A" w:rsidRDefault="00707AD9"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68,2</w:t>
            </w:r>
          </w:p>
        </w:tc>
        <w:tc>
          <w:tcPr>
            <w:tcW w:w="647" w:type="pct"/>
          </w:tcPr>
          <w:p w:rsidR="0098571E" w:rsidRPr="0092680A" w:rsidRDefault="00707AD9"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4.5</w:t>
            </w:r>
          </w:p>
        </w:tc>
        <w:tc>
          <w:tcPr>
            <w:tcW w:w="745" w:type="pct"/>
          </w:tcPr>
          <w:p w:rsidR="0098571E" w:rsidRPr="0092680A" w:rsidRDefault="00707AD9"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4.5</w:t>
            </w:r>
          </w:p>
        </w:tc>
        <w:tc>
          <w:tcPr>
            <w:tcW w:w="757" w:type="pct"/>
          </w:tcPr>
          <w:p w:rsidR="0098571E" w:rsidRPr="0092680A" w:rsidRDefault="00707AD9" w:rsidP="0098571E">
            <w:pPr>
              <w:spacing w:after="0" w:line="240" w:lineRule="auto"/>
              <w:jc w:val="center"/>
              <w:rPr>
                <w:rFonts w:ascii="Times New Roman" w:hAnsi="Times New Roman" w:cs="Times New Roman"/>
                <w:sz w:val="24"/>
                <w:szCs w:val="24"/>
              </w:rPr>
            </w:pPr>
            <w:r w:rsidRPr="0092680A">
              <w:rPr>
                <w:rFonts w:ascii="Times New Roman" w:hAnsi="Times New Roman" w:cs="Times New Roman"/>
                <w:sz w:val="24"/>
                <w:szCs w:val="24"/>
              </w:rPr>
              <w:t>95,5</w:t>
            </w:r>
          </w:p>
        </w:tc>
      </w:tr>
    </w:tbl>
    <w:p w:rsidR="0098571E" w:rsidRPr="0098571E" w:rsidRDefault="0098571E" w:rsidP="0098571E">
      <w:pPr>
        <w:spacing w:after="0"/>
        <w:jc w:val="both"/>
        <w:rPr>
          <w:rFonts w:ascii="Times New Roman" w:hAnsi="Times New Roman" w:cs="Times New Roman"/>
          <w:sz w:val="24"/>
          <w:szCs w:val="24"/>
        </w:rPr>
      </w:pPr>
      <w:r w:rsidRPr="0098571E">
        <w:rPr>
          <w:rFonts w:ascii="Times New Roman" w:hAnsi="Times New Roman" w:cs="Times New Roman"/>
          <w:sz w:val="24"/>
          <w:szCs w:val="24"/>
        </w:rPr>
        <w:t>Педагогический профессионализм педагогов подтверждён наградами различного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913"/>
      </w:tblGrid>
      <w:tr w:rsidR="0098571E" w:rsidRPr="0098571E" w:rsidTr="0098571E">
        <w:trPr>
          <w:trHeight w:val="518"/>
        </w:trPr>
        <w:tc>
          <w:tcPr>
            <w:tcW w:w="5508" w:type="dxa"/>
          </w:tcPr>
          <w:p w:rsidR="0098571E" w:rsidRPr="0098571E" w:rsidRDefault="0098571E" w:rsidP="0098571E">
            <w:pPr>
              <w:spacing w:after="0" w:line="240" w:lineRule="auto"/>
              <w:jc w:val="center"/>
              <w:rPr>
                <w:rFonts w:ascii="Times New Roman" w:hAnsi="Times New Roman" w:cs="Times New Roman"/>
                <w:sz w:val="24"/>
                <w:szCs w:val="24"/>
                <w:lang w:eastAsia="ar-SA"/>
              </w:rPr>
            </w:pPr>
            <w:r w:rsidRPr="0098571E">
              <w:rPr>
                <w:rFonts w:ascii="Times New Roman" w:hAnsi="Times New Roman" w:cs="Times New Roman"/>
                <w:sz w:val="24"/>
                <w:szCs w:val="24"/>
                <w:lang w:eastAsia="ar-SA"/>
              </w:rPr>
              <w:t>Наименование награды</w:t>
            </w:r>
          </w:p>
        </w:tc>
        <w:tc>
          <w:tcPr>
            <w:tcW w:w="4913" w:type="dxa"/>
          </w:tcPr>
          <w:p w:rsidR="0098571E" w:rsidRPr="00F610D9" w:rsidRDefault="0098571E" w:rsidP="0098571E">
            <w:pPr>
              <w:spacing w:after="0" w:line="240" w:lineRule="auto"/>
              <w:jc w:val="center"/>
              <w:rPr>
                <w:rFonts w:ascii="Times New Roman" w:hAnsi="Times New Roman" w:cs="Times New Roman"/>
                <w:b/>
                <w:sz w:val="24"/>
                <w:szCs w:val="24"/>
                <w:lang w:eastAsia="ar-SA"/>
              </w:rPr>
            </w:pPr>
            <w:r w:rsidRPr="00F610D9">
              <w:rPr>
                <w:rStyle w:val="af1"/>
                <w:rFonts w:ascii="Times New Roman" w:hAnsi="Times New Roman" w:cs="Times New Roman"/>
                <w:b w:val="0"/>
                <w:sz w:val="24"/>
                <w:szCs w:val="24"/>
              </w:rPr>
              <w:t>Доля педагогических работников, имеющих отраслевые награды и почетные звания</w:t>
            </w:r>
          </w:p>
        </w:tc>
      </w:tr>
      <w:tr w:rsidR="0098571E" w:rsidRPr="0098571E" w:rsidTr="0098571E">
        <w:tc>
          <w:tcPr>
            <w:tcW w:w="5508" w:type="dxa"/>
          </w:tcPr>
          <w:p w:rsidR="0098571E" w:rsidRPr="0098571E" w:rsidRDefault="0098571E" w:rsidP="0098571E">
            <w:pPr>
              <w:spacing w:after="0" w:line="240" w:lineRule="auto"/>
              <w:rPr>
                <w:rFonts w:ascii="Times New Roman" w:hAnsi="Times New Roman" w:cs="Times New Roman"/>
                <w:sz w:val="24"/>
                <w:szCs w:val="24"/>
                <w:lang w:eastAsia="ar-SA"/>
              </w:rPr>
            </w:pPr>
            <w:r w:rsidRPr="0098571E">
              <w:rPr>
                <w:rFonts w:ascii="Times New Roman" w:hAnsi="Times New Roman" w:cs="Times New Roman"/>
                <w:sz w:val="24"/>
                <w:szCs w:val="24"/>
                <w:lang w:eastAsia="ar-SA"/>
              </w:rPr>
              <w:t>Отличник народного просвещения РФ</w:t>
            </w:r>
          </w:p>
        </w:tc>
        <w:tc>
          <w:tcPr>
            <w:tcW w:w="4913" w:type="dxa"/>
          </w:tcPr>
          <w:p w:rsidR="0098571E" w:rsidRPr="0098571E" w:rsidRDefault="0098571E" w:rsidP="0098571E">
            <w:pPr>
              <w:spacing w:after="0" w:line="240" w:lineRule="auto"/>
              <w:jc w:val="center"/>
              <w:rPr>
                <w:rFonts w:ascii="Times New Roman" w:hAnsi="Times New Roman" w:cs="Times New Roman"/>
                <w:sz w:val="24"/>
                <w:szCs w:val="24"/>
                <w:lang w:eastAsia="ar-SA"/>
              </w:rPr>
            </w:pPr>
            <w:r w:rsidRPr="0098571E">
              <w:rPr>
                <w:rFonts w:ascii="Times New Roman" w:hAnsi="Times New Roman" w:cs="Times New Roman"/>
                <w:sz w:val="24"/>
                <w:szCs w:val="24"/>
                <w:lang w:eastAsia="ar-SA"/>
              </w:rPr>
              <w:t>2</w:t>
            </w:r>
          </w:p>
        </w:tc>
      </w:tr>
      <w:tr w:rsidR="0098571E" w:rsidRPr="0098571E" w:rsidTr="0098571E">
        <w:tc>
          <w:tcPr>
            <w:tcW w:w="5508" w:type="dxa"/>
          </w:tcPr>
          <w:p w:rsidR="0098571E" w:rsidRPr="0098571E" w:rsidRDefault="0098571E" w:rsidP="0098571E">
            <w:pPr>
              <w:spacing w:after="0" w:line="240" w:lineRule="auto"/>
              <w:rPr>
                <w:rFonts w:ascii="Times New Roman" w:hAnsi="Times New Roman" w:cs="Times New Roman"/>
                <w:sz w:val="24"/>
                <w:szCs w:val="24"/>
                <w:lang w:eastAsia="ar-SA"/>
              </w:rPr>
            </w:pPr>
            <w:r w:rsidRPr="0098571E">
              <w:rPr>
                <w:rFonts w:ascii="Times New Roman" w:hAnsi="Times New Roman" w:cs="Times New Roman"/>
                <w:sz w:val="24"/>
                <w:szCs w:val="24"/>
                <w:lang w:eastAsia="ar-SA"/>
              </w:rPr>
              <w:t>Почетная грамота Министерства образования РФ</w:t>
            </w:r>
          </w:p>
        </w:tc>
        <w:tc>
          <w:tcPr>
            <w:tcW w:w="4913" w:type="dxa"/>
          </w:tcPr>
          <w:p w:rsidR="0098571E" w:rsidRPr="0098571E" w:rsidRDefault="0098571E" w:rsidP="0098571E">
            <w:pPr>
              <w:spacing w:after="0" w:line="240" w:lineRule="auto"/>
              <w:jc w:val="center"/>
              <w:rPr>
                <w:rFonts w:ascii="Times New Roman" w:hAnsi="Times New Roman" w:cs="Times New Roman"/>
                <w:sz w:val="24"/>
                <w:szCs w:val="24"/>
                <w:lang w:eastAsia="ar-SA"/>
              </w:rPr>
            </w:pPr>
            <w:r w:rsidRPr="0098571E">
              <w:rPr>
                <w:rFonts w:ascii="Times New Roman" w:hAnsi="Times New Roman" w:cs="Times New Roman"/>
                <w:sz w:val="24"/>
                <w:szCs w:val="24"/>
                <w:lang w:eastAsia="ar-SA"/>
              </w:rPr>
              <w:t>3</w:t>
            </w:r>
          </w:p>
        </w:tc>
      </w:tr>
      <w:tr w:rsidR="0098571E" w:rsidRPr="0098571E" w:rsidTr="0098571E">
        <w:tc>
          <w:tcPr>
            <w:tcW w:w="5508" w:type="dxa"/>
          </w:tcPr>
          <w:p w:rsidR="0098571E" w:rsidRPr="0098571E" w:rsidRDefault="0098571E" w:rsidP="0098571E">
            <w:pPr>
              <w:spacing w:after="0" w:line="240" w:lineRule="auto"/>
              <w:rPr>
                <w:rFonts w:ascii="Times New Roman" w:hAnsi="Times New Roman" w:cs="Times New Roman"/>
                <w:sz w:val="24"/>
                <w:szCs w:val="24"/>
                <w:lang w:eastAsia="ar-SA"/>
              </w:rPr>
            </w:pPr>
            <w:r w:rsidRPr="0098571E">
              <w:rPr>
                <w:rFonts w:ascii="Times New Roman" w:hAnsi="Times New Roman" w:cs="Times New Roman"/>
                <w:sz w:val="24"/>
                <w:szCs w:val="24"/>
                <w:lang w:eastAsia="ar-SA"/>
              </w:rPr>
              <w:t>Почетная грамота Министерства общего и профессионального образования Свердловской области</w:t>
            </w:r>
          </w:p>
        </w:tc>
        <w:tc>
          <w:tcPr>
            <w:tcW w:w="4913" w:type="dxa"/>
          </w:tcPr>
          <w:p w:rsidR="0098571E" w:rsidRPr="0098571E" w:rsidRDefault="0098571E" w:rsidP="0098571E">
            <w:pPr>
              <w:spacing w:after="0" w:line="240" w:lineRule="auto"/>
              <w:jc w:val="center"/>
              <w:rPr>
                <w:rFonts w:ascii="Times New Roman" w:hAnsi="Times New Roman" w:cs="Times New Roman"/>
                <w:sz w:val="24"/>
                <w:szCs w:val="24"/>
                <w:lang w:eastAsia="ar-SA"/>
              </w:rPr>
            </w:pPr>
            <w:r w:rsidRPr="0098571E">
              <w:rPr>
                <w:rFonts w:ascii="Times New Roman" w:hAnsi="Times New Roman" w:cs="Times New Roman"/>
                <w:sz w:val="24"/>
                <w:szCs w:val="24"/>
                <w:lang w:eastAsia="ar-SA"/>
              </w:rPr>
              <w:t>19</w:t>
            </w:r>
          </w:p>
        </w:tc>
      </w:tr>
      <w:tr w:rsidR="0098571E" w:rsidRPr="0098571E" w:rsidTr="0098571E">
        <w:tc>
          <w:tcPr>
            <w:tcW w:w="5508" w:type="dxa"/>
          </w:tcPr>
          <w:p w:rsidR="0098571E" w:rsidRPr="0098571E" w:rsidRDefault="0098571E" w:rsidP="0098571E">
            <w:pPr>
              <w:spacing w:after="0" w:line="240" w:lineRule="auto"/>
              <w:rPr>
                <w:rFonts w:ascii="Times New Roman" w:hAnsi="Times New Roman" w:cs="Times New Roman"/>
                <w:sz w:val="24"/>
                <w:szCs w:val="24"/>
                <w:lang w:eastAsia="ar-SA"/>
              </w:rPr>
            </w:pPr>
            <w:r w:rsidRPr="0098571E">
              <w:rPr>
                <w:rFonts w:ascii="Times New Roman" w:hAnsi="Times New Roman" w:cs="Times New Roman"/>
                <w:sz w:val="24"/>
                <w:szCs w:val="24"/>
                <w:lang w:eastAsia="ar-SA"/>
              </w:rPr>
              <w:t>Благодарность Министерства общего и профессионального образования Свердловской области</w:t>
            </w:r>
          </w:p>
        </w:tc>
        <w:tc>
          <w:tcPr>
            <w:tcW w:w="4913" w:type="dxa"/>
          </w:tcPr>
          <w:p w:rsidR="0098571E" w:rsidRPr="0098571E" w:rsidRDefault="0098571E" w:rsidP="0098571E">
            <w:pPr>
              <w:spacing w:after="0" w:line="240" w:lineRule="auto"/>
              <w:jc w:val="center"/>
              <w:rPr>
                <w:rFonts w:ascii="Times New Roman" w:hAnsi="Times New Roman" w:cs="Times New Roman"/>
                <w:sz w:val="24"/>
                <w:szCs w:val="24"/>
                <w:lang w:eastAsia="ar-SA"/>
              </w:rPr>
            </w:pPr>
            <w:r w:rsidRPr="0098571E">
              <w:rPr>
                <w:rFonts w:ascii="Times New Roman" w:hAnsi="Times New Roman" w:cs="Times New Roman"/>
                <w:sz w:val="24"/>
                <w:szCs w:val="24"/>
                <w:lang w:eastAsia="ar-SA"/>
              </w:rPr>
              <w:t>1</w:t>
            </w:r>
          </w:p>
        </w:tc>
      </w:tr>
    </w:tbl>
    <w:p w:rsidR="00965216" w:rsidRDefault="00965216" w:rsidP="0098571E">
      <w:pPr>
        <w:spacing w:after="0" w:line="240" w:lineRule="auto"/>
        <w:rPr>
          <w:rFonts w:ascii="Times New Roman" w:eastAsia="Times New Roman" w:hAnsi="Times New Roman" w:cs="Times New Roman"/>
          <w:color w:val="000000"/>
          <w:sz w:val="24"/>
          <w:szCs w:val="24"/>
        </w:rPr>
      </w:pPr>
    </w:p>
    <w:p w:rsid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1). Повышение квалификации руководящих и педагогических работников в 20</w:t>
      </w:r>
      <w:r w:rsidR="00BD42F8">
        <w:rPr>
          <w:rFonts w:ascii="Times New Roman" w:hAnsi="Times New Roman" w:cs="Times New Roman"/>
          <w:sz w:val="24"/>
          <w:szCs w:val="24"/>
        </w:rPr>
        <w:t>11</w:t>
      </w:r>
      <w:r w:rsidRPr="00CE256A">
        <w:rPr>
          <w:rFonts w:ascii="Times New Roman" w:hAnsi="Times New Roman" w:cs="Times New Roman"/>
          <w:sz w:val="24"/>
          <w:szCs w:val="24"/>
        </w:rPr>
        <w:t xml:space="preserve">-2012 </w:t>
      </w:r>
      <w:proofErr w:type="spellStart"/>
      <w:proofErr w:type="gramStart"/>
      <w:r w:rsidR="00BD42F8">
        <w:rPr>
          <w:rFonts w:ascii="Times New Roman" w:hAnsi="Times New Roman" w:cs="Times New Roman"/>
          <w:sz w:val="24"/>
          <w:szCs w:val="24"/>
        </w:rPr>
        <w:t>уч.</w:t>
      </w:r>
      <w:r w:rsidRPr="00CE256A">
        <w:rPr>
          <w:rFonts w:ascii="Times New Roman" w:hAnsi="Times New Roman" w:cs="Times New Roman"/>
          <w:sz w:val="24"/>
          <w:szCs w:val="24"/>
        </w:rPr>
        <w:t>год</w:t>
      </w:r>
      <w:r w:rsidR="00BD42F8">
        <w:rPr>
          <w:rFonts w:ascii="Times New Roman" w:hAnsi="Times New Roman" w:cs="Times New Roman"/>
          <w:sz w:val="24"/>
          <w:szCs w:val="24"/>
        </w:rPr>
        <w:t>у</w:t>
      </w:r>
      <w:proofErr w:type="spellEnd"/>
      <w:proofErr w:type="gramEnd"/>
    </w:p>
    <w:p w:rsidR="002B18CD" w:rsidRDefault="002B18CD" w:rsidP="00CE256A">
      <w:pPr>
        <w:spacing w:after="0" w:line="240" w:lineRule="auto"/>
        <w:jc w:val="both"/>
        <w:rPr>
          <w:rFonts w:ascii="Times New Roman" w:hAnsi="Times New Roman" w:cs="Times New Roman"/>
          <w:sz w:val="24"/>
          <w:szCs w:val="24"/>
        </w:rPr>
      </w:pPr>
    </w:p>
    <w:tbl>
      <w:tblPr>
        <w:tblStyle w:val="ad"/>
        <w:tblW w:w="10314" w:type="dxa"/>
        <w:tblLayout w:type="fixed"/>
        <w:tblLook w:val="04A0" w:firstRow="1" w:lastRow="0" w:firstColumn="1" w:lastColumn="0" w:noHBand="0" w:noVBand="1"/>
      </w:tblPr>
      <w:tblGrid>
        <w:gridCol w:w="380"/>
        <w:gridCol w:w="2705"/>
        <w:gridCol w:w="2835"/>
        <w:gridCol w:w="851"/>
        <w:gridCol w:w="2268"/>
        <w:gridCol w:w="1275"/>
      </w:tblGrid>
      <w:tr w:rsidR="003F2AC1" w:rsidRPr="00414E68" w:rsidTr="007B7506">
        <w:trPr>
          <w:tblHeader/>
        </w:trPr>
        <w:tc>
          <w:tcPr>
            <w:tcW w:w="380" w:type="dxa"/>
          </w:tcPr>
          <w:p w:rsidR="003F2AC1" w:rsidRPr="00414E68" w:rsidRDefault="00BD42F8" w:rsidP="00CE256A">
            <w:pPr>
              <w:jc w:val="both"/>
            </w:pPr>
            <w:r w:rsidRPr="00414E68">
              <w:t>№ п/п</w:t>
            </w:r>
          </w:p>
        </w:tc>
        <w:tc>
          <w:tcPr>
            <w:tcW w:w="2705" w:type="dxa"/>
          </w:tcPr>
          <w:p w:rsidR="003F2AC1" w:rsidRPr="00414E68" w:rsidRDefault="003F2AC1" w:rsidP="00CE256A">
            <w:pPr>
              <w:jc w:val="both"/>
              <w:rPr>
                <w:sz w:val="24"/>
                <w:szCs w:val="24"/>
              </w:rPr>
            </w:pPr>
            <w:r w:rsidRPr="00414E68">
              <w:rPr>
                <w:sz w:val="24"/>
                <w:szCs w:val="24"/>
              </w:rPr>
              <w:t>Наименование образовательной программы (тема), курсов ПК</w:t>
            </w:r>
          </w:p>
        </w:tc>
        <w:tc>
          <w:tcPr>
            <w:tcW w:w="2835" w:type="dxa"/>
          </w:tcPr>
          <w:p w:rsidR="003F2AC1" w:rsidRPr="00414E68" w:rsidRDefault="003F2AC1" w:rsidP="00CE256A">
            <w:pPr>
              <w:jc w:val="both"/>
              <w:rPr>
                <w:sz w:val="24"/>
                <w:szCs w:val="24"/>
              </w:rPr>
            </w:pPr>
            <w:r w:rsidRPr="00414E68">
              <w:rPr>
                <w:sz w:val="24"/>
                <w:szCs w:val="24"/>
              </w:rPr>
              <w:t>Образовательное учреждение, проводившее повышение квалификации</w:t>
            </w:r>
          </w:p>
        </w:tc>
        <w:tc>
          <w:tcPr>
            <w:tcW w:w="851" w:type="dxa"/>
          </w:tcPr>
          <w:p w:rsidR="003F2AC1" w:rsidRPr="00414E68" w:rsidRDefault="003F2AC1" w:rsidP="003F2AC1">
            <w:pPr>
              <w:jc w:val="both"/>
              <w:rPr>
                <w:sz w:val="24"/>
                <w:szCs w:val="24"/>
              </w:rPr>
            </w:pPr>
            <w:r w:rsidRPr="00414E68">
              <w:rPr>
                <w:sz w:val="24"/>
                <w:szCs w:val="24"/>
              </w:rPr>
              <w:t>прошли обучение</w:t>
            </w:r>
          </w:p>
        </w:tc>
        <w:tc>
          <w:tcPr>
            <w:tcW w:w="2268" w:type="dxa"/>
          </w:tcPr>
          <w:p w:rsidR="00183FAE" w:rsidRPr="00414E68" w:rsidRDefault="00183FAE" w:rsidP="00183FAE">
            <w:pPr>
              <w:jc w:val="both"/>
              <w:rPr>
                <w:sz w:val="24"/>
                <w:szCs w:val="24"/>
              </w:rPr>
            </w:pPr>
            <w:r w:rsidRPr="00414E68">
              <w:rPr>
                <w:sz w:val="24"/>
                <w:szCs w:val="24"/>
              </w:rPr>
              <w:t>Должность/</w:t>
            </w:r>
          </w:p>
          <w:p w:rsidR="003F2AC1" w:rsidRPr="00414E68" w:rsidRDefault="00183FAE" w:rsidP="00183FAE">
            <w:pPr>
              <w:jc w:val="both"/>
              <w:rPr>
                <w:sz w:val="24"/>
                <w:szCs w:val="24"/>
              </w:rPr>
            </w:pPr>
            <w:r w:rsidRPr="00414E68">
              <w:rPr>
                <w:sz w:val="24"/>
                <w:szCs w:val="24"/>
              </w:rPr>
              <w:t>специальность</w:t>
            </w:r>
          </w:p>
        </w:tc>
        <w:tc>
          <w:tcPr>
            <w:tcW w:w="1275" w:type="dxa"/>
          </w:tcPr>
          <w:p w:rsidR="003F2AC1" w:rsidRPr="00414E68" w:rsidRDefault="003F2AC1" w:rsidP="00CE256A">
            <w:pPr>
              <w:jc w:val="both"/>
              <w:rPr>
                <w:sz w:val="24"/>
                <w:szCs w:val="24"/>
              </w:rPr>
            </w:pPr>
            <w:r w:rsidRPr="00414E68">
              <w:rPr>
                <w:sz w:val="24"/>
                <w:szCs w:val="24"/>
              </w:rPr>
              <w:t>Дата повышения квалификации</w:t>
            </w:r>
          </w:p>
        </w:tc>
      </w:tr>
      <w:tr w:rsidR="007B7506" w:rsidRPr="00414E68" w:rsidTr="007B7506">
        <w:trPr>
          <w:tblHeader/>
        </w:trPr>
        <w:tc>
          <w:tcPr>
            <w:tcW w:w="380" w:type="dxa"/>
          </w:tcPr>
          <w:p w:rsidR="007B7506" w:rsidRPr="00414E68" w:rsidRDefault="007B7506" w:rsidP="00CE256A">
            <w:pPr>
              <w:jc w:val="both"/>
            </w:pPr>
            <w:r w:rsidRPr="00414E68">
              <w:t>1</w:t>
            </w:r>
          </w:p>
        </w:tc>
        <w:tc>
          <w:tcPr>
            <w:tcW w:w="2705" w:type="dxa"/>
          </w:tcPr>
          <w:p w:rsidR="007B7506" w:rsidRPr="00414E68" w:rsidRDefault="007B7506" w:rsidP="00CE256A">
            <w:pPr>
              <w:jc w:val="both"/>
              <w:rPr>
                <w:sz w:val="24"/>
                <w:szCs w:val="24"/>
              </w:rPr>
            </w:pPr>
            <w:r w:rsidRPr="00414E68">
              <w:rPr>
                <w:sz w:val="24"/>
                <w:szCs w:val="24"/>
              </w:rPr>
              <w:t>2</w:t>
            </w:r>
          </w:p>
        </w:tc>
        <w:tc>
          <w:tcPr>
            <w:tcW w:w="2835" w:type="dxa"/>
          </w:tcPr>
          <w:p w:rsidR="007B7506" w:rsidRPr="00414E68" w:rsidRDefault="007B7506" w:rsidP="00CE256A">
            <w:pPr>
              <w:jc w:val="both"/>
              <w:rPr>
                <w:sz w:val="24"/>
                <w:szCs w:val="24"/>
              </w:rPr>
            </w:pPr>
            <w:r w:rsidRPr="00414E68">
              <w:rPr>
                <w:sz w:val="24"/>
                <w:szCs w:val="24"/>
              </w:rPr>
              <w:t>3</w:t>
            </w:r>
          </w:p>
        </w:tc>
        <w:tc>
          <w:tcPr>
            <w:tcW w:w="851" w:type="dxa"/>
          </w:tcPr>
          <w:p w:rsidR="007B7506" w:rsidRPr="00414E68" w:rsidRDefault="007B7506" w:rsidP="007B7506">
            <w:pPr>
              <w:jc w:val="both"/>
              <w:rPr>
                <w:sz w:val="24"/>
                <w:szCs w:val="24"/>
              </w:rPr>
            </w:pPr>
            <w:r w:rsidRPr="00414E68">
              <w:rPr>
                <w:sz w:val="24"/>
                <w:szCs w:val="24"/>
              </w:rPr>
              <w:t>4</w:t>
            </w:r>
          </w:p>
        </w:tc>
        <w:tc>
          <w:tcPr>
            <w:tcW w:w="2268" w:type="dxa"/>
          </w:tcPr>
          <w:p w:rsidR="007B7506" w:rsidRPr="00414E68" w:rsidRDefault="007B7506" w:rsidP="00183FAE">
            <w:pPr>
              <w:jc w:val="both"/>
              <w:rPr>
                <w:sz w:val="24"/>
                <w:szCs w:val="24"/>
              </w:rPr>
            </w:pPr>
            <w:r w:rsidRPr="00414E68">
              <w:rPr>
                <w:sz w:val="24"/>
                <w:szCs w:val="24"/>
              </w:rPr>
              <w:t>5</w:t>
            </w:r>
          </w:p>
        </w:tc>
        <w:tc>
          <w:tcPr>
            <w:tcW w:w="1275" w:type="dxa"/>
          </w:tcPr>
          <w:p w:rsidR="007B7506" w:rsidRPr="00414E68" w:rsidRDefault="007B7506" w:rsidP="00CE256A">
            <w:pPr>
              <w:jc w:val="both"/>
              <w:rPr>
                <w:sz w:val="24"/>
                <w:szCs w:val="24"/>
              </w:rPr>
            </w:pPr>
            <w:r w:rsidRPr="00414E68">
              <w:rPr>
                <w:sz w:val="24"/>
                <w:szCs w:val="24"/>
              </w:rPr>
              <w:t>6</w:t>
            </w:r>
          </w:p>
        </w:tc>
      </w:tr>
      <w:tr w:rsidR="007B7506" w:rsidRPr="00414E68" w:rsidTr="00183FAE">
        <w:tc>
          <w:tcPr>
            <w:tcW w:w="380" w:type="dxa"/>
          </w:tcPr>
          <w:p w:rsidR="007B7506" w:rsidRPr="00414E68" w:rsidRDefault="007B7506" w:rsidP="002011DF">
            <w:pPr>
              <w:jc w:val="both"/>
              <w:rPr>
                <w:sz w:val="24"/>
                <w:szCs w:val="24"/>
              </w:rPr>
            </w:pPr>
            <w:r w:rsidRPr="00414E68">
              <w:rPr>
                <w:sz w:val="24"/>
                <w:szCs w:val="24"/>
              </w:rPr>
              <w:t>1</w:t>
            </w:r>
          </w:p>
        </w:tc>
        <w:tc>
          <w:tcPr>
            <w:tcW w:w="2705" w:type="dxa"/>
          </w:tcPr>
          <w:p w:rsidR="007B7506" w:rsidRPr="00414E68" w:rsidRDefault="007B7506" w:rsidP="00CE256A">
            <w:pPr>
              <w:jc w:val="both"/>
              <w:rPr>
                <w:sz w:val="24"/>
                <w:szCs w:val="24"/>
              </w:rPr>
            </w:pPr>
            <w:r w:rsidRPr="00414E68">
              <w:rPr>
                <w:sz w:val="24"/>
                <w:szCs w:val="24"/>
              </w:rPr>
              <w:t>Механизмы реализации индивидуальной программы реабилитации ребёнка-инвалида в части получения детьми-инвалидами образования в обычных образовательных учреждениях (72 часа)</w:t>
            </w:r>
          </w:p>
        </w:tc>
        <w:tc>
          <w:tcPr>
            <w:tcW w:w="2835" w:type="dxa"/>
          </w:tcPr>
          <w:p w:rsidR="007B7506" w:rsidRPr="00414E68" w:rsidRDefault="007B7506" w:rsidP="007B7506">
            <w:pPr>
              <w:jc w:val="both"/>
              <w:rPr>
                <w:sz w:val="24"/>
                <w:szCs w:val="24"/>
              </w:rPr>
            </w:pPr>
            <w:r w:rsidRPr="00414E68">
              <w:rPr>
                <w:sz w:val="24"/>
                <w:szCs w:val="24"/>
              </w:rPr>
              <w:t xml:space="preserve">ГОУ ВПО «Московский городской психолого-педагогический Университет», </w:t>
            </w:r>
            <w:proofErr w:type="spellStart"/>
            <w:r w:rsidRPr="00414E68">
              <w:rPr>
                <w:sz w:val="24"/>
                <w:szCs w:val="24"/>
              </w:rPr>
              <w:t>г.Москва</w:t>
            </w:r>
            <w:proofErr w:type="spellEnd"/>
          </w:p>
        </w:tc>
        <w:tc>
          <w:tcPr>
            <w:tcW w:w="851" w:type="dxa"/>
          </w:tcPr>
          <w:p w:rsidR="007B7506" w:rsidRPr="00414E68" w:rsidRDefault="007B7506" w:rsidP="007B7506">
            <w:pPr>
              <w:jc w:val="center"/>
              <w:rPr>
                <w:sz w:val="24"/>
                <w:szCs w:val="24"/>
              </w:rPr>
            </w:pPr>
            <w:r w:rsidRPr="00414E68">
              <w:rPr>
                <w:sz w:val="24"/>
                <w:szCs w:val="24"/>
              </w:rPr>
              <w:t>2</w:t>
            </w:r>
          </w:p>
        </w:tc>
        <w:tc>
          <w:tcPr>
            <w:tcW w:w="2268" w:type="dxa"/>
          </w:tcPr>
          <w:p w:rsidR="007B7506" w:rsidRPr="00414E68" w:rsidRDefault="007B7506" w:rsidP="007B7506">
            <w:pPr>
              <w:jc w:val="both"/>
              <w:rPr>
                <w:sz w:val="24"/>
                <w:szCs w:val="24"/>
              </w:rPr>
            </w:pPr>
            <w:r w:rsidRPr="00414E68">
              <w:rPr>
                <w:sz w:val="24"/>
                <w:szCs w:val="24"/>
              </w:rPr>
              <w:t>заместители директора</w:t>
            </w:r>
          </w:p>
        </w:tc>
        <w:tc>
          <w:tcPr>
            <w:tcW w:w="1275" w:type="dxa"/>
          </w:tcPr>
          <w:p w:rsidR="007B7506" w:rsidRPr="00414E68" w:rsidRDefault="007B7506" w:rsidP="00CE256A">
            <w:pPr>
              <w:jc w:val="both"/>
              <w:rPr>
                <w:sz w:val="24"/>
                <w:szCs w:val="24"/>
              </w:rPr>
            </w:pPr>
            <w:r w:rsidRPr="00414E68">
              <w:rPr>
                <w:sz w:val="24"/>
                <w:szCs w:val="24"/>
              </w:rPr>
              <w:t>Декабрь 2011г.</w:t>
            </w:r>
          </w:p>
        </w:tc>
      </w:tr>
      <w:tr w:rsidR="007B7506" w:rsidRPr="00414E68" w:rsidTr="00183FAE">
        <w:tc>
          <w:tcPr>
            <w:tcW w:w="380" w:type="dxa"/>
          </w:tcPr>
          <w:p w:rsidR="007B7506" w:rsidRPr="00414E68" w:rsidRDefault="007B7506" w:rsidP="002011DF">
            <w:pPr>
              <w:jc w:val="both"/>
              <w:rPr>
                <w:sz w:val="24"/>
                <w:szCs w:val="24"/>
              </w:rPr>
            </w:pPr>
            <w:r w:rsidRPr="00414E68">
              <w:rPr>
                <w:sz w:val="24"/>
                <w:szCs w:val="24"/>
              </w:rPr>
              <w:t>2</w:t>
            </w:r>
          </w:p>
        </w:tc>
        <w:tc>
          <w:tcPr>
            <w:tcW w:w="2705" w:type="dxa"/>
          </w:tcPr>
          <w:p w:rsidR="007B7506" w:rsidRPr="00414E68" w:rsidRDefault="007B7506" w:rsidP="00CE256A">
            <w:pPr>
              <w:jc w:val="both"/>
              <w:rPr>
                <w:sz w:val="24"/>
                <w:szCs w:val="24"/>
              </w:rPr>
            </w:pPr>
            <w:r w:rsidRPr="00414E68">
              <w:rPr>
                <w:sz w:val="24"/>
                <w:szCs w:val="24"/>
              </w:rPr>
              <w:t>Организация охраны труда в ОУ</w:t>
            </w:r>
          </w:p>
        </w:tc>
        <w:tc>
          <w:tcPr>
            <w:tcW w:w="2835" w:type="dxa"/>
          </w:tcPr>
          <w:p w:rsidR="007B7506" w:rsidRPr="00414E68" w:rsidRDefault="007B7506" w:rsidP="00CE256A">
            <w:pPr>
              <w:jc w:val="both"/>
              <w:rPr>
                <w:sz w:val="24"/>
                <w:szCs w:val="24"/>
              </w:rPr>
            </w:pPr>
            <w:r w:rsidRPr="00414E68">
              <w:rPr>
                <w:sz w:val="24"/>
                <w:szCs w:val="24"/>
              </w:rPr>
              <w:t>ГБОУ ДПО СО «Институт развития образования</w:t>
            </w:r>
          </w:p>
        </w:tc>
        <w:tc>
          <w:tcPr>
            <w:tcW w:w="851" w:type="dxa"/>
          </w:tcPr>
          <w:p w:rsidR="007B7506" w:rsidRPr="00414E68" w:rsidRDefault="007B7506" w:rsidP="002B18CD">
            <w:pPr>
              <w:jc w:val="center"/>
              <w:rPr>
                <w:sz w:val="24"/>
                <w:szCs w:val="24"/>
              </w:rPr>
            </w:pPr>
            <w:r w:rsidRPr="00414E68">
              <w:rPr>
                <w:sz w:val="24"/>
                <w:szCs w:val="24"/>
              </w:rPr>
              <w:t>5</w:t>
            </w:r>
          </w:p>
        </w:tc>
        <w:tc>
          <w:tcPr>
            <w:tcW w:w="2268" w:type="dxa"/>
          </w:tcPr>
          <w:p w:rsidR="007B7506" w:rsidRPr="00414E68" w:rsidRDefault="007B7506" w:rsidP="00CE256A">
            <w:pPr>
              <w:jc w:val="both"/>
              <w:rPr>
                <w:sz w:val="24"/>
                <w:szCs w:val="24"/>
              </w:rPr>
            </w:pPr>
            <w:r w:rsidRPr="00414E68">
              <w:rPr>
                <w:sz w:val="24"/>
                <w:szCs w:val="24"/>
              </w:rPr>
              <w:t>Директор</w:t>
            </w:r>
          </w:p>
          <w:p w:rsidR="007B7506" w:rsidRPr="00414E68" w:rsidRDefault="007B7506" w:rsidP="00CE256A">
            <w:pPr>
              <w:jc w:val="both"/>
              <w:rPr>
                <w:sz w:val="24"/>
                <w:szCs w:val="24"/>
              </w:rPr>
            </w:pPr>
            <w:r w:rsidRPr="00414E68">
              <w:rPr>
                <w:sz w:val="24"/>
                <w:szCs w:val="24"/>
              </w:rPr>
              <w:t>Инженер по ОТ</w:t>
            </w:r>
          </w:p>
          <w:p w:rsidR="007B7506" w:rsidRPr="00414E68" w:rsidRDefault="007B7506" w:rsidP="00183FAE">
            <w:pPr>
              <w:jc w:val="both"/>
              <w:rPr>
                <w:sz w:val="24"/>
                <w:szCs w:val="24"/>
              </w:rPr>
            </w:pPr>
            <w:r w:rsidRPr="00414E68">
              <w:rPr>
                <w:sz w:val="24"/>
                <w:szCs w:val="24"/>
              </w:rPr>
              <w:t>Педагог-</w:t>
            </w:r>
            <w:proofErr w:type="spellStart"/>
            <w:r w:rsidRPr="00414E68">
              <w:rPr>
                <w:sz w:val="24"/>
                <w:szCs w:val="24"/>
              </w:rPr>
              <w:t>организ</w:t>
            </w:r>
            <w:proofErr w:type="spellEnd"/>
            <w:r w:rsidRPr="00414E68">
              <w:rPr>
                <w:sz w:val="24"/>
                <w:szCs w:val="24"/>
              </w:rPr>
              <w:t>.</w:t>
            </w:r>
          </w:p>
          <w:p w:rsidR="007B7506" w:rsidRPr="00414E68" w:rsidRDefault="007B7506" w:rsidP="00183FAE">
            <w:pPr>
              <w:jc w:val="both"/>
              <w:rPr>
                <w:sz w:val="24"/>
                <w:szCs w:val="24"/>
              </w:rPr>
            </w:pPr>
            <w:r w:rsidRPr="00414E68">
              <w:rPr>
                <w:sz w:val="24"/>
                <w:szCs w:val="24"/>
              </w:rPr>
              <w:t>Врач-педиатр</w:t>
            </w:r>
          </w:p>
          <w:p w:rsidR="007B7506" w:rsidRPr="00414E68" w:rsidRDefault="007B7506" w:rsidP="00183FAE">
            <w:pPr>
              <w:jc w:val="both"/>
              <w:rPr>
                <w:sz w:val="24"/>
                <w:szCs w:val="24"/>
              </w:rPr>
            </w:pPr>
            <w:proofErr w:type="spellStart"/>
            <w:r w:rsidRPr="00414E68">
              <w:rPr>
                <w:sz w:val="24"/>
                <w:szCs w:val="24"/>
              </w:rPr>
              <w:t>Зав.производством</w:t>
            </w:r>
            <w:proofErr w:type="spellEnd"/>
          </w:p>
        </w:tc>
        <w:tc>
          <w:tcPr>
            <w:tcW w:w="1275" w:type="dxa"/>
          </w:tcPr>
          <w:p w:rsidR="007B7506" w:rsidRPr="00414E68" w:rsidRDefault="007B7506" w:rsidP="00CE256A">
            <w:pPr>
              <w:jc w:val="both"/>
              <w:rPr>
                <w:sz w:val="24"/>
                <w:szCs w:val="24"/>
              </w:rPr>
            </w:pPr>
            <w:r w:rsidRPr="00414E68">
              <w:rPr>
                <w:sz w:val="24"/>
                <w:szCs w:val="24"/>
              </w:rPr>
              <w:t xml:space="preserve"> Март 2012г</w:t>
            </w:r>
          </w:p>
        </w:tc>
      </w:tr>
      <w:tr w:rsidR="007B7506" w:rsidRPr="00414E68" w:rsidTr="00183FAE">
        <w:tc>
          <w:tcPr>
            <w:tcW w:w="380" w:type="dxa"/>
          </w:tcPr>
          <w:p w:rsidR="007B7506" w:rsidRPr="00414E68" w:rsidRDefault="007B7506" w:rsidP="002011DF">
            <w:pPr>
              <w:jc w:val="both"/>
              <w:rPr>
                <w:sz w:val="24"/>
                <w:szCs w:val="24"/>
              </w:rPr>
            </w:pPr>
            <w:r w:rsidRPr="00414E68">
              <w:rPr>
                <w:sz w:val="24"/>
                <w:szCs w:val="24"/>
              </w:rPr>
              <w:t>3</w:t>
            </w:r>
          </w:p>
        </w:tc>
        <w:tc>
          <w:tcPr>
            <w:tcW w:w="2705" w:type="dxa"/>
          </w:tcPr>
          <w:p w:rsidR="007B7506" w:rsidRPr="00414E68" w:rsidRDefault="007B7506" w:rsidP="00183FAE">
            <w:pPr>
              <w:jc w:val="both"/>
              <w:rPr>
                <w:sz w:val="24"/>
                <w:szCs w:val="24"/>
              </w:rPr>
            </w:pPr>
            <w:r w:rsidRPr="00414E68">
              <w:rPr>
                <w:sz w:val="24"/>
                <w:szCs w:val="24"/>
              </w:rPr>
              <w:t>Тренинг по реализации комплексной программы реабилитации детей с ОВЗ</w:t>
            </w:r>
          </w:p>
        </w:tc>
        <w:tc>
          <w:tcPr>
            <w:tcW w:w="2835" w:type="dxa"/>
          </w:tcPr>
          <w:p w:rsidR="007B7506" w:rsidRPr="00414E68" w:rsidRDefault="007B7506" w:rsidP="00CE256A">
            <w:pPr>
              <w:jc w:val="both"/>
              <w:rPr>
                <w:sz w:val="24"/>
                <w:szCs w:val="24"/>
              </w:rPr>
            </w:pPr>
            <w:r w:rsidRPr="00414E68">
              <w:rPr>
                <w:sz w:val="24"/>
                <w:szCs w:val="24"/>
              </w:rPr>
              <w:t xml:space="preserve">Научно-образовательный центр «Социальная защита детей и молодежи» Московского государственного гуманитарного университета </w:t>
            </w:r>
            <w:proofErr w:type="spellStart"/>
            <w:r w:rsidRPr="00414E68">
              <w:rPr>
                <w:sz w:val="24"/>
                <w:szCs w:val="24"/>
              </w:rPr>
              <w:t>им.М.А</w:t>
            </w:r>
            <w:proofErr w:type="spellEnd"/>
            <w:r w:rsidRPr="00414E68">
              <w:rPr>
                <w:sz w:val="24"/>
                <w:szCs w:val="24"/>
              </w:rPr>
              <w:t>. Шолохова</w:t>
            </w:r>
          </w:p>
        </w:tc>
        <w:tc>
          <w:tcPr>
            <w:tcW w:w="851" w:type="dxa"/>
          </w:tcPr>
          <w:p w:rsidR="007B7506" w:rsidRPr="00414E68" w:rsidRDefault="007B7506" w:rsidP="002B18CD">
            <w:pPr>
              <w:jc w:val="center"/>
              <w:rPr>
                <w:sz w:val="24"/>
                <w:szCs w:val="24"/>
              </w:rPr>
            </w:pPr>
            <w:r w:rsidRPr="00414E68">
              <w:rPr>
                <w:sz w:val="24"/>
                <w:szCs w:val="24"/>
              </w:rPr>
              <w:t>2</w:t>
            </w:r>
          </w:p>
        </w:tc>
        <w:tc>
          <w:tcPr>
            <w:tcW w:w="2268" w:type="dxa"/>
          </w:tcPr>
          <w:p w:rsidR="007B7506" w:rsidRPr="00414E68" w:rsidRDefault="007B7506" w:rsidP="00CE256A">
            <w:pPr>
              <w:jc w:val="both"/>
              <w:rPr>
                <w:sz w:val="24"/>
                <w:szCs w:val="24"/>
              </w:rPr>
            </w:pPr>
            <w:r w:rsidRPr="00414E68">
              <w:rPr>
                <w:sz w:val="24"/>
                <w:szCs w:val="24"/>
              </w:rPr>
              <w:t>Учитель</w:t>
            </w:r>
          </w:p>
          <w:p w:rsidR="007B7506" w:rsidRPr="00414E68" w:rsidRDefault="007B7506" w:rsidP="00CE256A">
            <w:pPr>
              <w:jc w:val="both"/>
              <w:rPr>
                <w:sz w:val="24"/>
                <w:szCs w:val="24"/>
              </w:rPr>
            </w:pPr>
            <w:r w:rsidRPr="00414E68">
              <w:rPr>
                <w:sz w:val="24"/>
                <w:szCs w:val="24"/>
              </w:rPr>
              <w:t>Учитель по слуховой работе</w:t>
            </w:r>
          </w:p>
        </w:tc>
        <w:tc>
          <w:tcPr>
            <w:tcW w:w="1275" w:type="dxa"/>
          </w:tcPr>
          <w:p w:rsidR="007B7506" w:rsidRPr="00414E68" w:rsidRDefault="007B7506" w:rsidP="00BD42F8">
            <w:pPr>
              <w:rPr>
                <w:sz w:val="24"/>
                <w:szCs w:val="24"/>
              </w:rPr>
            </w:pPr>
            <w:r w:rsidRPr="00414E68">
              <w:rPr>
                <w:sz w:val="24"/>
                <w:szCs w:val="24"/>
              </w:rPr>
              <w:t>Февраль 2012г</w:t>
            </w:r>
          </w:p>
        </w:tc>
      </w:tr>
      <w:tr w:rsidR="007B7506" w:rsidRPr="00414E68" w:rsidTr="00183FAE">
        <w:tc>
          <w:tcPr>
            <w:tcW w:w="380" w:type="dxa"/>
          </w:tcPr>
          <w:p w:rsidR="007B7506" w:rsidRPr="00414E68" w:rsidRDefault="007B7506" w:rsidP="002011DF">
            <w:pPr>
              <w:jc w:val="both"/>
              <w:rPr>
                <w:sz w:val="24"/>
                <w:szCs w:val="24"/>
              </w:rPr>
            </w:pPr>
            <w:r w:rsidRPr="00414E68">
              <w:rPr>
                <w:sz w:val="24"/>
                <w:szCs w:val="24"/>
              </w:rPr>
              <w:t>4</w:t>
            </w:r>
          </w:p>
        </w:tc>
        <w:tc>
          <w:tcPr>
            <w:tcW w:w="2705" w:type="dxa"/>
          </w:tcPr>
          <w:p w:rsidR="007B7506" w:rsidRPr="00414E68" w:rsidRDefault="007B7506" w:rsidP="00CE256A">
            <w:pPr>
              <w:jc w:val="both"/>
              <w:rPr>
                <w:sz w:val="24"/>
                <w:szCs w:val="24"/>
              </w:rPr>
            </w:pPr>
            <w:r w:rsidRPr="00414E68">
              <w:rPr>
                <w:sz w:val="24"/>
                <w:szCs w:val="24"/>
              </w:rPr>
              <w:t>Особенности предметного содержания и методического обеспечения курса математики в 1 классе в контексте ФГОС</w:t>
            </w:r>
          </w:p>
        </w:tc>
        <w:tc>
          <w:tcPr>
            <w:tcW w:w="2835" w:type="dxa"/>
          </w:tcPr>
          <w:p w:rsidR="007B7506" w:rsidRPr="00414E68" w:rsidRDefault="007B7506" w:rsidP="00BD42F8">
            <w:pPr>
              <w:rPr>
                <w:sz w:val="24"/>
                <w:szCs w:val="24"/>
              </w:rPr>
            </w:pPr>
            <w:r w:rsidRPr="00414E68">
              <w:rPr>
                <w:sz w:val="24"/>
                <w:szCs w:val="24"/>
              </w:rPr>
              <w:t>Региональное представительство издательств «Дрофа» и «Просвещение» на Урале</w:t>
            </w:r>
          </w:p>
        </w:tc>
        <w:tc>
          <w:tcPr>
            <w:tcW w:w="851" w:type="dxa"/>
          </w:tcPr>
          <w:p w:rsidR="007B7506" w:rsidRPr="00414E68" w:rsidRDefault="007B7506" w:rsidP="002B18CD">
            <w:pPr>
              <w:jc w:val="center"/>
              <w:rPr>
                <w:sz w:val="24"/>
                <w:szCs w:val="24"/>
              </w:rPr>
            </w:pPr>
            <w:r w:rsidRPr="00414E68">
              <w:rPr>
                <w:sz w:val="24"/>
                <w:szCs w:val="24"/>
              </w:rPr>
              <w:t>1</w:t>
            </w:r>
          </w:p>
        </w:tc>
        <w:tc>
          <w:tcPr>
            <w:tcW w:w="2268" w:type="dxa"/>
          </w:tcPr>
          <w:p w:rsidR="007B7506" w:rsidRPr="00414E68" w:rsidRDefault="007B7506" w:rsidP="00012827">
            <w:pPr>
              <w:jc w:val="both"/>
              <w:rPr>
                <w:sz w:val="24"/>
                <w:szCs w:val="24"/>
              </w:rPr>
            </w:pPr>
            <w:r w:rsidRPr="00414E68">
              <w:rPr>
                <w:sz w:val="24"/>
                <w:szCs w:val="24"/>
              </w:rPr>
              <w:t>Учитель по слуховой работе</w:t>
            </w:r>
          </w:p>
        </w:tc>
        <w:tc>
          <w:tcPr>
            <w:tcW w:w="1275" w:type="dxa"/>
          </w:tcPr>
          <w:p w:rsidR="007B7506" w:rsidRPr="00414E68" w:rsidRDefault="007B7506" w:rsidP="00BD42F8">
            <w:pPr>
              <w:rPr>
                <w:sz w:val="24"/>
                <w:szCs w:val="24"/>
              </w:rPr>
            </w:pPr>
            <w:r w:rsidRPr="00414E68">
              <w:rPr>
                <w:sz w:val="24"/>
                <w:szCs w:val="24"/>
              </w:rPr>
              <w:t>Март 2012г</w:t>
            </w:r>
          </w:p>
        </w:tc>
      </w:tr>
      <w:tr w:rsidR="007B7506" w:rsidRPr="00414E68" w:rsidTr="00183FAE">
        <w:tc>
          <w:tcPr>
            <w:tcW w:w="380" w:type="dxa"/>
          </w:tcPr>
          <w:p w:rsidR="007B7506" w:rsidRPr="00414E68" w:rsidRDefault="007B7506" w:rsidP="002011DF">
            <w:pPr>
              <w:jc w:val="both"/>
              <w:rPr>
                <w:sz w:val="24"/>
                <w:szCs w:val="24"/>
              </w:rPr>
            </w:pPr>
            <w:r w:rsidRPr="00414E68">
              <w:rPr>
                <w:sz w:val="24"/>
                <w:szCs w:val="24"/>
              </w:rPr>
              <w:t>5</w:t>
            </w:r>
          </w:p>
        </w:tc>
        <w:tc>
          <w:tcPr>
            <w:tcW w:w="2705" w:type="dxa"/>
          </w:tcPr>
          <w:p w:rsidR="007B7506" w:rsidRPr="00414E68" w:rsidRDefault="007B7506" w:rsidP="00BD42F8">
            <w:pPr>
              <w:rPr>
                <w:sz w:val="24"/>
                <w:szCs w:val="24"/>
              </w:rPr>
            </w:pPr>
            <w:r w:rsidRPr="00414E68">
              <w:rPr>
                <w:sz w:val="24"/>
                <w:szCs w:val="24"/>
              </w:rPr>
              <w:t xml:space="preserve">Обучение навыкам </w:t>
            </w:r>
            <w:proofErr w:type="spellStart"/>
            <w:r w:rsidRPr="00414E68">
              <w:rPr>
                <w:sz w:val="24"/>
                <w:szCs w:val="24"/>
              </w:rPr>
              <w:t>саморегуляции</w:t>
            </w:r>
            <w:proofErr w:type="spellEnd"/>
            <w:r w:rsidRPr="00414E68">
              <w:rPr>
                <w:sz w:val="24"/>
                <w:szCs w:val="24"/>
              </w:rPr>
              <w:t xml:space="preserve"> на основе метода функционально</w:t>
            </w:r>
            <w:r w:rsidRPr="00414E68">
              <w:rPr>
                <w:sz w:val="24"/>
                <w:szCs w:val="24"/>
              </w:rPr>
              <w:lastRenderedPageBreak/>
              <w:t xml:space="preserve">го </w:t>
            </w:r>
            <w:proofErr w:type="spellStart"/>
            <w:r w:rsidRPr="00414E68">
              <w:rPr>
                <w:sz w:val="24"/>
                <w:szCs w:val="24"/>
              </w:rPr>
              <w:t>биоуправления</w:t>
            </w:r>
            <w:proofErr w:type="spellEnd"/>
            <w:r w:rsidRPr="00414E68">
              <w:rPr>
                <w:sz w:val="24"/>
                <w:szCs w:val="24"/>
              </w:rPr>
              <w:t xml:space="preserve"> с использованием программ НПФ «</w:t>
            </w:r>
            <w:proofErr w:type="spellStart"/>
            <w:r w:rsidRPr="00414E68">
              <w:rPr>
                <w:sz w:val="24"/>
                <w:szCs w:val="24"/>
              </w:rPr>
              <w:t>Амалтея</w:t>
            </w:r>
            <w:proofErr w:type="spellEnd"/>
            <w:r w:rsidRPr="00414E68">
              <w:rPr>
                <w:sz w:val="24"/>
                <w:szCs w:val="24"/>
              </w:rPr>
              <w:t>», 40ч.</w:t>
            </w:r>
          </w:p>
        </w:tc>
        <w:tc>
          <w:tcPr>
            <w:tcW w:w="2835" w:type="dxa"/>
          </w:tcPr>
          <w:p w:rsidR="007B7506" w:rsidRPr="00414E68" w:rsidRDefault="007B7506" w:rsidP="007B7506">
            <w:pPr>
              <w:rPr>
                <w:sz w:val="24"/>
                <w:szCs w:val="24"/>
              </w:rPr>
            </w:pPr>
            <w:r w:rsidRPr="00414E68">
              <w:rPr>
                <w:sz w:val="24"/>
                <w:szCs w:val="24"/>
              </w:rPr>
              <w:lastRenderedPageBreak/>
              <w:t>НПО «</w:t>
            </w:r>
            <w:proofErr w:type="spellStart"/>
            <w:r w:rsidRPr="00414E68">
              <w:rPr>
                <w:sz w:val="24"/>
                <w:szCs w:val="24"/>
              </w:rPr>
              <w:t>Амалтея</w:t>
            </w:r>
            <w:proofErr w:type="spellEnd"/>
            <w:r w:rsidRPr="00414E68">
              <w:rPr>
                <w:sz w:val="24"/>
                <w:szCs w:val="24"/>
              </w:rPr>
              <w:t>»,</w:t>
            </w:r>
            <w:proofErr w:type="spellStart"/>
            <w:r w:rsidRPr="00414E68">
              <w:rPr>
                <w:sz w:val="24"/>
                <w:szCs w:val="24"/>
              </w:rPr>
              <w:t>г.Санкт</w:t>
            </w:r>
            <w:proofErr w:type="spellEnd"/>
            <w:r w:rsidRPr="00414E68">
              <w:rPr>
                <w:sz w:val="24"/>
                <w:szCs w:val="24"/>
              </w:rPr>
              <w:t xml:space="preserve"> Петербург</w:t>
            </w:r>
          </w:p>
        </w:tc>
        <w:tc>
          <w:tcPr>
            <w:tcW w:w="851" w:type="dxa"/>
          </w:tcPr>
          <w:p w:rsidR="007B7506" w:rsidRPr="00414E68" w:rsidRDefault="007B7506" w:rsidP="002B18CD">
            <w:pPr>
              <w:jc w:val="center"/>
              <w:rPr>
                <w:sz w:val="24"/>
                <w:szCs w:val="24"/>
              </w:rPr>
            </w:pPr>
            <w:r w:rsidRPr="00414E68">
              <w:rPr>
                <w:sz w:val="24"/>
                <w:szCs w:val="24"/>
              </w:rPr>
              <w:t>1</w:t>
            </w:r>
          </w:p>
        </w:tc>
        <w:tc>
          <w:tcPr>
            <w:tcW w:w="2268" w:type="dxa"/>
          </w:tcPr>
          <w:p w:rsidR="007B7506" w:rsidRPr="00414E68" w:rsidRDefault="007B7506" w:rsidP="00012827">
            <w:pPr>
              <w:rPr>
                <w:sz w:val="24"/>
                <w:szCs w:val="24"/>
              </w:rPr>
            </w:pPr>
            <w:r w:rsidRPr="00414E68">
              <w:rPr>
                <w:sz w:val="24"/>
                <w:szCs w:val="24"/>
              </w:rPr>
              <w:t xml:space="preserve">Учитель по слуховой работе </w:t>
            </w:r>
          </w:p>
        </w:tc>
        <w:tc>
          <w:tcPr>
            <w:tcW w:w="1275" w:type="dxa"/>
          </w:tcPr>
          <w:p w:rsidR="007B7506" w:rsidRPr="00414E68" w:rsidRDefault="007B7506" w:rsidP="00BD42F8">
            <w:pPr>
              <w:rPr>
                <w:sz w:val="24"/>
                <w:szCs w:val="24"/>
              </w:rPr>
            </w:pPr>
            <w:r w:rsidRPr="00414E68">
              <w:rPr>
                <w:sz w:val="24"/>
                <w:szCs w:val="24"/>
              </w:rPr>
              <w:t>Февраль 2012г</w:t>
            </w:r>
          </w:p>
        </w:tc>
      </w:tr>
      <w:tr w:rsidR="007B7506" w:rsidRPr="00414E68" w:rsidTr="00183FAE">
        <w:tc>
          <w:tcPr>
            <w:tcW w:w="380" w:type="dxa"/>
          </w:tcPr>
          <w:p w:rsidR="007B7506" w:rsidRPr="00414E68" w:rsidRDefault="007B7506" w:rsidP="002011DF">
            <w:pPr>
              <w:jc w:val="both"/>
              <w:rPr>
                <w:sz w:val="24"/>
                <w:szCs w:val="24"/>
              </w:rPr>
            </w:pPr>
            <w:r w:rsidRPr="00414E68">
              <w:rPr>
                <w:sz w:val="24"/>
                <w:szCs w:val="24"/>
              </w:rPr>
              <w:t>6</w:t>
            </w:r>
          </w:p>
        </w:tc>
        <w:tc>
          <w:tcPr>
            <w:tcW w:w="2705" w:type="dxa"/>
          </w:tcPr>
          <w:p w:rsidR="007B7506" w:rsidRPr="00414E68" w:rsidRDefault="007B7506" w:rsidP="00BD42F8">
            <w:pPr>
              <w:rPr>
                <w:sz w:val="24"/>
                <w:szCs w:val="24"/>
              </w:rPr>
            </w:pPr>
            <w:r w:rsidRPr="00414E68">
              <w:rPr>
                <w:sz w:val="24"/>
                <w:szCs w:val="24"/>
              </w:rPr>
              <w:t>Руководитель организации, не отнесенной к категории по гражданской обороне</w:t>
            </w:r>
          </w:p>
        </w:tc>
        <w:tc>
          <w:tcPr>
            <w:tcW w:w="2835" w:type="dxa"/>
          </w:tcPr>
          <w:p w:rsidR="007B7506" w:rsidRPr="00414E68" w:rsidRDefault="007B7506" w:rsidP="00BD42F8">
            <w:pPr>
              <w:rPr>
                <w:sz w:val="24"/>
                <w:szCs w:val="24"/>
              </w:rPr>
            </w:pPr>
            <w:r w:rsidRPr="00414E68">
              <w:rPr>
                <w:sz w:val="24"/>
                <w:szCs w:val="24"/>
              </w:rPr>
              <w:t>Учебно-методический центр по ГО и ЧС Свердловской области</w:t>
            </w:r>
          </w:p>
        </w:tc>
        <w:tc>
          <w:tcPr>
            <w:tcW w:w="851" w:type="dxa"/>
          </w:tcPr>
          <w:p w:rsidR="007B7506" w:rsidRPr="00414E68" w:rsidRDefault="007B7506" w:rsidP="002B18CD">
            <w:pPr>
              <w:jc w:val="center"/>
              <w:rPr>
                <w:sz w:val="24"/>
                <w:szCs w:val="24"/>
              </w:rPr>
            </w:pPr>
            <w:r w:rsidRPr="00414E68">
              <w:rPr>
                <w:sz w:val="24"/>
                <w:szCs w:val="24"/>
              </w:rPr>
              <w:t>1</w:t>
            </w:r>
          </w:p>
        </w:tc>
        <w:tc>
          <w:tcPr>
            <w:tcW w:w="2268" w:type="dxa"/>
          </w:tcPr>
          <w:p w:rsidR="007B7506" w:rsidRPr="00414E68" w:rsidRDefault="007B7506" w:rsidP="00012827">
            <w:pPr>
              <w:rPr>
                <w:sz w:val="24"/>
                <w:szCs w:val="24"/>
              </w:rPr>
            </w:pPr>
            <w:r w:rsidRPr="00414E68">
              <w:rPr>
                <w:sz w:val="24"/>
                <w:szCs w:val="24"/>
              </w:rPr>
              <w:t xml:space="preserve">Заведующая хозяйством  </w:t>
            </w:r>
          </w:p>
        </w:tc>
        <w:tc>
          <w:tcPr>
            <w:tcW w:w="1275" w:type="dxa"/>
          </w:tcPr>
          <w:p w:rsidR="007B7506" w:rsidRPr="00414E68" w:rsidRDefault="007B7506" w:rsidP="00BD42F8">
            <w:pPr>
              <w:rPr>
                <w:sz w:val="24"/>
                <w:szCs w:val="24"/>
              </w:rPr>
            </w:pPr>
            <w:r w:rsidRPr="00414E68">
              <w:rPr>
                <w:sz w:val="24"/>
                <w:szCs w:val="24"/>
              </w:rPr>
              <w:t>2012г</w:t>
            </w:r>
          </w:p>
        </w:tc>
      </w:tr>
      <w:tr w:rsidR="007B7506" w:rsidRPr="00414E68" w:rsidTr="00183FAE">
        <w:tc>
          <w:tcPr>
            <w:tcW w:w="380" w:type="dxa"/>
          </w:tcPr>
          <w:p w:rsidR="007B7506" w:rsidRPr="00414E68" w:rsidRDefault="00414E68" w:rsidP="002011DF">
            <w:pPr>
              <w:jc w:val="both"/>
              <w:rPr>
                <w:sz w:val="24"/>
                <w:szCs w:val="24"/>
              </w:rPr>
            </w:pPr>
            <w:r>
              <w:rPr>
                <w:sz w:val="24"/>
                <w:szCs w:val="24"/>
              </w:rPr>
              <w:t>7</w:t>
            </w:r>
          </w:p>
        </w:tc>
        <w:tc>
          <w:tcPr>
            <w:tcW w:w="2705" w:type="dxa"/>
          </w:tcPr>
          <w:p w:rsidR="007B7506" w:rsidRPr="00414E68" w:rsidRDefault="007B7506" w:rsidP="00BE6D98">
            <w:pPr>
              <w:jc w:val="both"/>
              <w:rPr>
                <w:sz w:val="24"/>
                <w:szCs w:val="24"/>
              </w:rPr>
            </w:pPr>
            <w:r w:rsidRPr="00414E68">
              <w:rPr>
                <w:sz w:val="24"/>
                <w:szCs w:val="24"/>
              </w:rPr>
              <w:t xml:space="preserve"> «Содержание и технологии реализации федерального государственного образовательного стандарта начального общего образования» (в объеме </w:t>
            </w:r>
            <w:r w:rsidRPr="00414E68">
              <w:rPr>
                <w:b/>
                <w:sz w:val="24"/>
                <w:szCs w:val="24"/>
              </w:rPr>
              <w:t>72 часов)</w:t>
            </w:r>
            <w:r w:rsidRPr="00414E68">
              <w:rPr>
                <w:sz w:val="24"/>
                <w:szCs w:val="24"/>
              </w:rPr>
              <w:t xml:space="preserve"> </w:t>
            </w:r>
          </w:p>
        </w:tc>
        <w:tc>
          <w:tcPr>
            <w:tcW w:w="2835" w:type="dxa"/>
          </w:tcPr>
          <w:p w:rsidR="007B7506" w:rsidRPr="00414E68" w:rsidRDefault="007B7506" w:rsidP="00BE6D98">
            <w:pPr>
              <w:jc w:val="both"/>
              <w:rPr>
                <w:sz w:val="24"/>
                <w:szCs w:val="24"/>
              </w:rPr>
            </w:pPr>
            <w:r w:rsidRPr="00414E68">
              <w:rPr>
                <w:sz w:val="24"/>
                <w:szCs w:val="24"/>
              </w:rPr>
              <w:t xml:space="preserve">ИРО, </w:t>
            </w:r>
            <w:proofErr w:type="spellStart"/>
            <w:r w:rsidRPr="00414E68">
              <w:rPr>
                <w:sz w:val="24"/>
                <w:szCs w:val="24"/>
              </w:rPr>
              <w:t>г.Екатеринбург</w:t>
            </w:r>
            <w:proofErr w:type="spellEnd"/>
          </w:p>
        </w:tc>
        <w:tc>
          <w:tcPr>
            <w:tcW w:w="851" w:type="dxa"/>
          </w:tcPr>
          <w:p w:rsidR="007B7506" w:rsidRPr="00414E68" w:rsidRDefault="007B7506" w:rsidP="00BE6D98">
            <w:pPr>
              <w:jc w:val="center"/>
              <w:rPr>
                <w:sz w:val="24"/>
                <w:szCs w:val="24"/>
              </w:rPr>
            </w:pPr>
            <w:r w:rsidRPr="00414E68">
              <w:rPr>
                <w:sz w:val="24"/>
                <w:szCs w:val="24"/>
              </w:rPr>
              <w:t>10</w:t>
            </w:r>
          </w:p>
        </w:tc>
        <w:tc>
          <w:tcPr>
            <w:tcW w:w="2268" w:type="dxa"/>
          </w:tcPr>
          <w:p w:rsidR="007B7506" w:rsidRPr="00414E68" w:rsidRDefault="007B7506" w:rsidP="00BE6D98">
            <w:pPr>
              <w:jc w:val="both"/>
              <w:rPr>
                <w:sz w:val="24"/>
                <w:szCs w:val="24"/>
              </w:rPr>
            </w:pPr>
            <w:r w:rsidRPr="00414E68">
              <w:rPr>
                <w:sz w:val="24"/>
                <w:szCs w:val="24"/>
              </w:rPr>
              <w:t>Учителя</w:t>
            </w:r>
          </w:p>
        </w:tc>
        <w:tc>
          <w:tcPr>
            <w:tcW w:w="1275" w:type="dxa"/>
          </w:tcPr>
          <w:p w:rsidR="007B7506" w:rsidRPr="00414E68" w:rsidRDefault="007B7506" w:rsidP="00CE256A">
            <w:pPr>
              <w:jc w:val="both"/>
              <w:rPr>
                <w:sz w:val="24"/>
                <w:szCs w:val="24"/>
              </w:rPr>
            </w:pPr>
            <w:r w:rsidRPr="00414E68">
              <w:rPr>
                <w:sz w:val="24"/>
                <w:szCs w:val="24"/>
              </w:rPr>
              <w:t>2012г</w:t>
            </w:r>
          </w:p>
        </w:tc>
      </w:tr>
      <w:tr w:rsidR="007B7506" w:rsidRPr="00414E68" w:rsidTr="00183FAE">
        <w:tc>
          <w:tcPr>
            <w:tcW w:w="380" w:type="dxa"/>
          </w:tcPr>
          <w:p w:rsidR="007B7506" w:rsidRPr="00414E68" w:rsidRDefault="00414E68" w:rsidP="002011DF">
            <w:pPr>
              <w:jc w:val="both"/>
              <w:rPr>
                <w:sz w:val="24"/>
                <w:szCs w:val="24"/>
              </w:rPr>
            </w:pPr>
            <w:r>
              <w:rPr>
                <w:sz w:val="24"/>
                <w:szCs w:val="24"/>
              </w:rPr>
              <w:t>8</w:t>
            </w:r>
          </w:p>
        </w:tc>
        <w:tc>
          <w:tcPr>
            <w:tcW w:w="2705" w:type="dxa"/>
          </w:tcPr>
          <w:p w:rsidR="007B7506" w:rsidRPr="00414E68" w:rsidRDefault="007B7506" w:rsidP="00BE6D98">
            <w:pPr>
              <w:jc w:val="both"/>
              <w:rPr>
                <w:sz w:val="24"/>
                <w:szCs w:val="24"/>
              </w:rPr>
            </w:pPr>
            <w:r w:rsidRPr="00414E68">
              <w:rPr>
                <w:sz w:val="24"/>
                <w:szCs w:val="24"/>
              </w:rPr>
              <w:t>«Организация введения федерального государственного образовательного стандарта начального общего образования» (в объеме 72 часов)</w:t>
            </w:r>
          </w:p>
        </w:tc>
        <w:tc>
          <w:tcPr>
            <w:tcW w:w="2835" w:type="dxa"/>
          </w:tcPr>
          <w:p w:rsidR="007B7506" w:rsidRPr="00414E68" w:rsidRDefault="007B7506" w:rsidP="00BE6D98">
            <w:pPr>
              <w:jc w:val="both"/>
              <w:rPr>
                <w:sz w:val="24"/>
                <w:szCs w:val="24"/>
              </w:rPr>
            </w:pPr>
            <w:r w:rsidRPr="00414E68">
              <w:rPr>
                <w:sz w:val="24"/>
                <w:szCs w:val="24"/>
              </w:rPr>
              <w:t xml:space="preserve">ИРО, </w:t>
            </w:r>
            <w:proofErr w:type="spellStart"/>
            <w:r w:rsidRPr="00414E68">
              <w:rPr>
                <w:sz w:val="24"/>
                <w:szCs w:val="24"/>
              </w:rPr>
              <w:t>г.Екатеринбург</w:t>
            </w:r>
            <w:proofErr w:type="spellEnd"/>
          </w:p>
        </w:tc>
        <w:tc>
          <w:tcPr>
            <w:tcW w:w="851" w:type="dxa"/>
          </w:tcPr>
          <w:p w:rsidR="007B7506" w:rsidRPr="00414E68" w:rsidRDefault="007B7506" w:rsidP="00BE6D98">
            <w:pPr>
              <w:jc w:val="center"/>
              <w:rPr>
                <w:sz w:val="24"/>
                <w:szCs w:val="24"/>
              </w:rPr>
            </w:pPr>
            <w:r w:rsidRPr="00414E68">
              <w:rPr>
                <w:sz w:val="24"/>
                <w:szCs w:val="24"/>
              </w:rPr>
              <w:t>3</w:t>
            </w:r>
          </w:p>
        </w:tc>
        <w:tc>
          <w:tcPr>
            <w:tcW w:w="2268" w:type="dxa"/>
          </w:tcPr>
          <w:p w:rsidR="007B7506" w:rsidRPr="00414E68" w:rsidRDefault="007B7506" w:rsidP="00BE6D98">
            <w:pPr>
              <w:jc w:val="both"/>
              <w:rPr>
                <w:sz w:val="24"/>
                <w:szCs w:val="24"/>
              </w:rPr>
            </w:pPr>
            <w:r w:rsidRPr="00414E68">
              <w:rPr>
                <w:sz w:val="24"/>
                <w:szCs w:val="24"/>
              </w:rPr>
              <w:t>руководители (директор и два заместителя)</w:t>
            </w:r>
          </w:p>
        </w:tc>
        <w:tc>
          <w:tcPr>
            <w:tcW w:w="1275" w:type="dxa"/>
          </w:tcPr>
          <w:p w:rsidR="007B7506" w:rsidRPr="00414E68" w:rsidRDefault="007B7506" w:rsidP="00CE256A">
            <w:pPr>
              <w:jc w:val="both"/>
              <w:rPr>
                <w:sz w:val="24"/>
                <w:szCs w:val="24"/>
              </w:rPr>
            </w:pPr>
            <w:r w:rsidRPr="00414E68">
              <w:rPr>
                <w:sz w:val="24"/>
                <w:szCs w:val="24"/>
              </w:rPr>
              <w:t>2012г</w:t>
            </w:r>
          </w:p>
        </w:tc>
      </w:tr>
      <w:tr w:rsidR="007B7506" w:rsidRPr="00414E68" w:rsidTr="00183FAE">
        <w:tc>
          <w:tcPr>
            <w:tcW w:w="380" w:type="dxa"/>
          </w:tcPr>
          <w:p w:rsidR="007B7506" w:rsidRPr="00414E68" w:rsidRDefault="00414E68" w:rsidP="00CE256A">
            <w:pPr>
              <w:jc w:val="both"/>
              <w:rPr>
                <w:sz w:val="24"/>
                <w:szCs w:val="24"/>
              </w:rPr>
            </w:pPr>
            <w:r>
              <w:rPr>
                <w:sz w:val="24"/>
                <w:szCs w:val="24"/>
              </w:rPr>
              <w:t>9</w:t>
            </w:r>
          </w:p>
        </w:tc>
        <w:tc>
          <w:tcPr>
            <w:tcW w:w="2705" w:type="dxa"/>
          </w:tcPr>
          <w:p w:rsidR="007B7506" w:rsidRPr="00414E68" w:rsidRDefault="007B7506" w:rsidP="00BE6D98">
            <w:pPr>
              <w:widowControl w:val="0"/>
              <w:autoSpaceDE w:val="0"/>
              <w:autoSpaceDN w:val="0"/>
              <w:adjustRightInd w:val="0"/>
              <w:ind w:left="59"/>
              <w:jc w:val="both"/>
              <w:rPr>
                <w:sz w:val="24"/>
                <w:szCs w:val="24"/>
              </w:rPr>
            </w:pPr>
            <w:r w:rsidRPr="00414E68">
              <w:rPr>
                <w:sz w:val="24"/>
                <w:szCs w:val="24"/>
              </w:rPr>
              <w:t xml:space="preserve">Курсы повышения квалификации по программе «Слухоречевая реабилитация после </w:t>
            </w:r>
            <w:proofErr w:type="spellStart"/>
            <w:r w:rsidRPr="00414E68">
              <w:rPr>
                <w:sz w:val="24"/>
                <w:szCs w:val="24"/>
              </w:rPr>
              <w:t>кохлеарной</w:t>
            </w:r>
            <w:proofErr w:type="spellEnd"/>
            <w:r w:rsidRPr="00414E68">
              <w:rPr>
                <w:sz w:val="24"/>
                <w:szCs w:val="24"/>
              </w:rPr>
              <w:t xml:space="preserve"> имплантации» (72 час.) - </w:t>
            </w:r>
          </w:p>
        </w:tc>
        <w:tc>
          <w:tcPr>
            <w:tcW w:w="2835" w:type="dxa"/>
          </w:tcPr>
          <w:p w:rsidR="007B7506" w:rsidRPr="00414E68" w:rsidRDefault="007B7506" w:rsidP="00CE256A">
            <w:pPr>
              <w:jc w:val="both"/>
              <w:rPr>
                <w:sz w:val="24"/>
                <w:szCs w:val="24"/>
              </w:rPr>
            </w:pPr>
            <w:r w:rsidRPr="00414E68">
              <w:rPr>
                <w:sz w:val="24"/>
                <w:szCs w:val="24"/>
              </w:rPr>
              <w:t>ИКП РАО г. Москва</w:t>
            </w:r>
          </w:p>
        </w:tc>
        <w:tc>
          <w:tcPr>
            <w:tcW w:w="851" w:type="dxa"/>
          </w:tcPr>
          <w:p w:rsidR="007B7506" w:rsidRPr="00414E68" w:rsidRDefault="007B7506" w:rsidP="00BE6D98">
            <w:pPr>
              <w:jc w:val="center"/>
              <w:rPr>
                <w:sz w:val="24"/>
                <w:szCs w:val="24"/>
              </w:rPr>
            </w:pPr>
            <w:r w:rsidRPr="00414E68">
              <w:rPr>
                <w:sz w:val="24"/>
                <w:szCs w:val="24"/>
              </w:rPr>
              <w:t>1</w:t>
            </w:r>
          </w:p>
        </w:tc>
        <w:tc>
          <w:tcPr>
            <w:tcW w:w="2268" w:type="dxa"/>
          </w:tcPr>
          <w:p w:rsidR="007B7506" w:rsidRPr="00414E68" w:rsidRDefault="007B7506" w:rsidP="00BE6D98">
            <w:pPr>
              <w:widowControl w:val="0"/>
              <w:autoSpaceDE w:val="0"/>
              <w:autoSpaceDN w:val="0"/>
              <w:adjustRightInd w:val="0"/>
              <w:ind w:left="59"/>
              <w:jc w:val="both"/>
              <w:rPr>
                <w:sz w:val="24"/>
                <w:szCs w:val="24"/>
              </w:rPr>
            </w:pPr>
            <w:r w:rsidRPr="00414E68">
              <w:rPr>
                <w:sz w:val="24"/>
                <w:szCs w:val="24"/>
              </w:rPr>
              <w:t>учитель-дефектолог;</w:t>
            </w:r>
          </w:p>
          <w:p w:rsidR="007B7506" w:rsidRPr="00414E68" w:rsidRDefault="007B7506" w:rsidP="00CE256A">
            <w:pPr>
              <w:jc w:val="both"/>
              <w:rPr>
                <w:sz w:val="24"/>
                <w:szCs w:val="24"/>
              </w:rPr>
            </w:pPr>
          </w:p>
        </w:tc>
        <w:tc>
          <w:tcPr>
            <w:tcW w:w="1275" w:type="dxa"/>
          </w:tcPr>
          <w:p w:rsidR="007B7506" w:rsidRPr="00414E68" w:rsidRDefault="007B7506" w:rsidP="00CE256A">
            <w:pPr>
              <w:jc w:val="both"/>
              <w:rPr>
                <w:sz w:val="24"/>
                <w:szCs w:val="24"/>
              </w:rPr>
            </w:pPr>
            <w:r w:rsidRPr="00414E68">
              <w:rPr>
                <w:sz w:val="24"/>
                <w:szCs w:val="24"/>
              </w:rPr>
              <w:t>2012г</w:t>
            </w:r>
          </w:p>
        </w:tc>
      </w:tr>
      <w:tr w:rsidR="007B7506" w:rsidTr="00183FAE">
        <w:tc>
          <w:tcPr>
            <w:tcW w:w="380" w:type="dxa"/>
          </w:tcPr>
          <w:p w:rsidR="007B7506" w:rsidRPr="00414E68" w:rsidRDefault="00414E68" w:rsidP="00CE256A">
            <w:pPr>
              <w:jc w:val="both"/>
              <w:rPr>
                <w:sz w:val="24"/>
                <w:szCs w:val="24"/>
              </w:rPr>
            </w:pPr>
            <w:r>
              <w:rPr>
                <w:sz w:val="24"/>
                <w:szCs w:val="24"/>
              </w:rPr>
              <w:t>10</w:t>
            </w:r>
          </w:p>
        </w:tc>
        <w:tc>
          <w:tcPr>
            <w:tcW w:w="2705" w:type="dxa"/>
          </w:tcPr>
          <w:p w:rsidR="007B7506" w:rsidRPr="00414E68" w:rsidRDefault="007B7506" w:rsidP="00BE6D98">
            <w:pPr>
              <w:widowControl w:val="0"/>
              <w:autoSpaceDE w:val="0"/>
              <w:autoSpaceDN w:val="0"/>
              <w:adjustRightInd w:val="0"/>
              <w:ind w:left="59"/>
              <w:jc w:val="both"/>
              <w:rPr>
                <w:sz w:val="24"/>
                <w:szCs w:val="24"/>
              </w:rPr>
            </w:pPr>
            <w:r w:rsidRPr="00414E68">
              <w:rPr>
                <w:sz w:val="24"/>
                <w:szCs w:val="24"/>
              </w:rPr>
              <w:t>Обучающий семинар по работе с комплексом «</w:t>
            </w:r>
            <w:proofErr w:type="spellStart"/>
            <w:r w:rsidRPr="00414E68">
              <w:rPr>
                <w:sz w:val="24"/>
                <w:szCs w:val="24"/>
              </w:rPr>
              <w:t>КомфортЛОГО</w:t>
            </w:r>
            <w:proofErr w:type="spellEnd"/>
            <w:r w:rsidRPr="00414E68">
              <w:rPr>
                <w:sz w:val="24"/>
                <w:szCs w:val="24"/>
              </w:rPr>
              <w:t xml:space="preserve">» (72 час.)- </w:t>
            </w:r>
          </w:p>
        </w:tc>
        <w:tc>
          <w:tcPr>
            <w:tcW w:w="2835" w:type="dxa"/>
          </w:tcPr>
          <w:p w:rsidR="00414E68" w:rsidRPr="00414E68" w:rsidRDefault="00414E68" w:rsidP="00BE6D98">
            <w:pPr>
              <w:widowControl w:val="0"/>
              <w:autoSpaceDE w:val="0"/>
              <w:autoSpaceDN w:val="0"/>
              <w:adjustRightInd w:val="0"/>
              <w:ind w:left="59"/>
              <w:jc w:val="both"/>
              <w:rPr>
                <w:sz w:val="24"/>
                <w:szCs w:val="24"/>
              </w:rPr>
            </w:pPr>
            <w:r w:rsidRPr="00414E68">
              <w:rPr>
                <w:sz w:val="24"/>
                <w:szCs w:val="24"/>
              </w:rPr>
              <w:t>НПО «</w:t>
            </w:r>
            <w:proofErr w:type="spellStart"/>
            <w:r w:rsidRPr="00414E68">
              <w:rPr>
                <w:sz w:val="24"/>
                <w:szCs w:val="24"/>
              </w:rPr>
              <w:t>Амалтея</w:t>
            </w:r>
            <w:proofErr w:type="spellEnd"/>
            <w:r w:rsidRPr="00414E68">
              <w:rPr>
                <w:sz w:val="24"/>
                <w:szCs w:val="24"/>
              </w:rPr>
              <w:t xml:space="preserve">» </w:t>
            </w:r>
          </w:p>
          <w:p w:rsidR="007B7506" w:rsidRPr="00414E68" w:rsidRDefault="007B7506" w:rsidP="00BE6D98">
            <w:pPr>
              <w:widowControl w:val="0"/>
              <w:autoSpaceDE w:val="0"/>
              <w:autoSpaceDN w:val="0"/>
              <w:adjustRightInd w:val="0"/>
              <w:ind w:left="59"/>
              <w:jc w:val="both"/>
              <w:rPr>
                <w:sz w:val="24"/>
                <w:szCs w:val="24"/>
              </w:rPr>
            </w:pPr>
            <w:r w:rsidRPr="00414E68">
              <w:rPr>
                <w:sz w:val="24"/>
                <w:szCs w:val="24"/>
              </w:rPr>
              <w:t xml:space="preserve">г. Санкт-Петербург </w:t>
            </w:r>
          </w:p>
          <w:p w:rsidR="007B7506" w:rsidRPr="00414E68" w:rsidRDefault="007B7506" w:rsidP="00CE256A">
            <w:pPr>
              <w:jc w:val="both"/>
              <w:rPr>
                <w:sz w:val="24"/>
                <w:szCs w:val="24"/>
              </w:rPr>
            </w:pPr>
          </w:p>
        </w:tc>
        <w:tc>
          <w:tcPr>
            <w:tcW w:w="851" w:type="dxa"/>
          </w:tcPr>
          <w:p w:rsidR="007B7506" w:rsidRPr="00414E68" w:rsidRDefault="007B7506" w:rsidP="00BE6D98">
            <w:pPr>
              <w:jc w:val="center"/>
              <w:rPr>
                <w:sz w:val="24"/>
                <w:szCs w:val="24"/>
              </w:rPr>
            </w:pPr>
            <w:r w:rsidRPr="00414E68">
              <w:rPr>
                <w:sz w:val="24"/>
                <w:szCs w:val="24"/>
              </w:rPr>
              <w:t>3</w:t>
            </w:r>
          </w:p>
        </w:tc>
        <w:tc>
          <w:tcPr>
            <w:tcW w:w="2268" w:type="dxa"/>
          </w:tcPr>
          <w:p w:rsidR="007B7506" w:rsidRPr="00414E68" w:rsidRDefault="007B7506" w:rsidP="00BE6D98">
            <w:pPr>
              <w:jc w:val="both"/>
              <w:rPr>
                <w:sz w:val="24"/>
                <w:szCs w:val="24"/>
              </w:rPr>
            </w:pPr>
            <w:r w:rsidRPr="00414E68">
              <w:rPr>
                <w:sz w:val="24"/>
                <w:szCs w:val="24"/>
              </w:rPr>
              <w:t>психолог, учителя-дефектологи</w:t>
            </w:r>
          </w:p>
        </w:tc>
        <w:tc>
          <w:tcPr>
            <w:tcW w:w="1275" w:type="dxa"/>
          </w:tcPr>
          <w:p w:rsidR="007B7506" w:rsidRDefault="007B7506" w:rsidP="00CE256A">
            <w:pPr>
              <w:jc w:val="both"/>
              <w:rPr>
                <w:sz w:val="24"/>
                <w:szCs w:val="24"/>
              </w:rPr>
            </w:pPr>
            <w:r w:rsidRPr="00414E68">
              <w:rPr>
                <w:sz w:val="24"/>
                <w:szCs w:val="24"/>
              </w:rPr>
              <w:t>2012г</w:t>
            </w:r>
          </w:p>
        </w:tc>
      </w:tr>
      <w:tr w:rsidR="00414E68" w:rsidTr="002011DF">
        <w:tc>
          <w:tcPr>
            <w:tcW w:w="380" w:type="dxa"/>
          </w:tcPr>
          <w:p w:rsidR="00414E68" w:rsidRDefault="00414E68" w:rsidP="00CE256A">
            <w:pPr>
              <w:jc w:val="both"/>
              <w:rPr>
                <w:sz w:val="24"/>
                <w:szCs w:val="24"/>
              </w:rPr>
            </w:pPr>
          </w:p>
        </w:tc>
        <w:tc>
          <w:tcPr>
            <w:tcW w:w="5540" w:type="dxa"/>
            <w:gridSpan w:val="2"/>
          </w:tcPr>
          <w:p w:rsidR="00414E68" w:rsidRDefault="00414E68" w:rsidP="00414E68">
            <w:pPr>
              <w:jc w:val="both"/>
              <w:rPr>
                <w:sz w:val="24"/>
                <w:szCs w:val="24"/>
              </w:rPr>
            </w:pPr>
            <w:r>
              <w:rPr>
                <w:sz w:val="24"/>
                <w:szCs w:val="24"/>
              </w:rPr>
              <w:t>Всего прошли курс повышения квалификации</w:t>
            </w:r>
          </w:p>
        </w:tc>
        <w:tc>
          <w:tcPr>
            <w:tcW w:w="851" w:type="dxa"/>
          </w:tcPr>
          <w:p w:rsidR="00414E68" w:rsidRDefault="00414E68" w:rsidP="00414E68">
            <w:pPr>
              <w:jc w:val="center"/>
              <w:rPr>
                <w:sz w:val="24"/>
                <w:szCs w:val="24"/>
              </w:rPr>
            </w:pPr>
            <w:r>
              <w:rPr>
                <w:sz w:val="24"/>
                <w:szCs w:val="24"/>
              </w:rPr>
              <w:t>29</w:t>
            </w:r>
          </w:p>
        </w:tc>
        <w:tc>
          <w:tcPr>
            <w:tcW w:w="2268" w:type="dxa"/>
          </w:tcPr>
          <w:p w:rsidR="00414E68" w:rsidRDefault="00414E68" w:rsidP="00CE256A">
            <w:pPr>
              <w:jc w:val="both"/>
              <w:rPr>
                <w:sz w:val="24"/>
                <w:szCs w:val="24"/>
              </w:rPr>
            </w:pPr>
          </w:p>
        </w:tc>
        <w:tc>
          <w:tcPr>
            <w:tcW w:w="1275" w:type="dxa"/>
          </w:tcPr>
          <w:p w:rsidR="00414E68" w:rsidRDefault="00414E68" w:rsidP="00CE256A">
            <w:pPr>
              <w:jc w:val="both"/>
              <w:rPr>
                <w:sz w:val="24"/>
                <w:szCs w:val="24"/>
              </w:rPr>
            </w:pPr>
          </w:p>
        </w:tc>
      </w:tr>
    </w:tbl>
    <w:p w:rsidR="003F2AC1" w:rsidRPr="00CE256A" w:rsidRDefault="003F2AC1" w:rsidP="00CE256A">
      <w:pPr>
        <w:spacing w:after="0" w:line="240" w:lineRule="auto"/>
        <w:jc w:val="both"/>
        <w:rPr>
          <w:rFonts w:ascii="Times New Roman" w:hAnsi="Times New Roman" w:cs="Times New Roman"/>
          <w:sz w:val="24"/>
          <w:szCs w:val="24"/>
        </w:rPr>
      </w:pPr>
    </w:p>
    <w:p w:rsidR="00CE256A" w:rsidRPr="00CE256A" w:rsidRDefault="00CE256A" w:rsidP="00CE256A">
      <w:pPr>
        <w:spacing w:after="0" w:line="240" w:lineRule="auto"/>
        <w:rPr>
          <w:rFonts w:ascii="Times New Roman" w:hAnsi="Times New Roman" w:cs="Times New Roman"/>
          <w:b/>
          <w:sz w:val="24"/>
          <w:szCs w:val="24"/>
        </w:rPr>
      </w:pPr>
    </w:p>
    <w:p w:rsidR="00212371" w:rsidRDefault="00CE256A" w:rsidP="00212371">
      <w:pPr>
        <w:spacing w:after="0" w:line="240" w:lineRule="auto"/>
        <w:jc w:val="center"/>
        <w:rPr>
          <w:rFonts w:ascii="Times New Roman" w:hAnsi="Times New Roman" w:cs="Times New Roman"/>
          <w:sz w:val="24"/>
          <w:szCs w:val="24"/>
        </w:rPr>
      </w:pPr>
      <w:r w:rsidRPr="00CE256A">
        <w:rPr>
          <w:rFonts w:ascii="Times New Roman" w:hAnsi="Times New Roman" w:cs="Times New Roman"/>
          <w:sz w:val="24"/>
          <w:szCs w:val="24"/>
        </w:rPr>
        <w:t xml:space="preserve">2). Аналитическая деятельность в </w:t>
      </w:r>
      <w:proofErr w:type="spellStart"/>
      <w:r w:rsidRPr="00CE256A">
        <w:rPr>
          <w:rFonts w:ascii="Times New Roman" w:hAnsi="Times New Roman" w:cs="Times New Roman"/>
          <w:sz w:val="24"/>
          <w:szCs w:val="24"/>
        </w:rPr>
        <w:t>межаттестационный</w:t>
      </w:r>
      <w:proofErr w:type="spellEnd"/>
      <w:r w:rsidRPr="00CE256A">
        <w:rPr>
          <w:rFonts w:ascii="Times New Roman" w:hAnsi="Times New Roman" w:cs="Times New Roman"/>
          <w:sz w:val="24"/>
          <w:szCs w:val="24"/>
        </w:rPr>
        <w:t xml:space="preserve"> период</w:t>
      </w:r>
    </w:p>
    <w:p w:rsidR="00CE256A" w:rsidRPr="00CE256A" w:rsidRDefault="00CE256A" w:rsidP="00212371">
      <w:pPr>
        <w:spacing w:after="0" w:line="240" w:lineRule="auto"/>
        <w:jc w:val="center"/>
        <w:rPr>
          <w:rFonts w:ascii="Times New Roman" w:hAnsi="Times New Roman" w:cs="Times New Roman"/>
          <w:sz w:val="24"/>
          <w:szCs w:val="24"/>
        </w:rPr>
      </w:pPr>
      <w:r w:rsidRPr="00CE256A">
        <w:rPr>
          <w:rFonts w:ascii="Times New Roman" w:hAnsi="Times New Roman" w:cs="Times New Roman"/>
          <w:sz w:val="24"/>
          <w:szCs w:val="24"/>
        </w:rPr>
        <w:t>и прохождение процессов аттестации.</w:t>
      </w:r>
    </w:p>
    <w:p w:rsidR="00CE256A" w:rsidRPr="00CE256A" w:rsidRDefault="00CE256A" w:rsidP="00CE256A">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1616"/>
        <w:gridCol w:w="1244"/>
        <w:gridCol w:w="1244"/>
        <w:gridCol w:w="1244"/>
        <w:gridCol w:w="1280"/>
        <w:gridCol w:w="1620"/>
      </w:tblGrid>
      <w:tr w:rsidR="00CE256A" w:rsidRPr="00012827" w:rsidTr="00CE256A">
        <w:trPr>
          <w:jc w:val="center"/>
        </w:trPr>
        <w:tc>
          <w:tcPr>
            <w:tcW w:w="1372" w:type="dxa"/>
            <w:vMerge w:val="restart"/>
          </w:tcPr>
          <w:p w:rsidR="00CE256A" w:rsidRPr="00012827" w:rsidRDefault="00CE256A" w:rsidP="00CE256A">
            <w:pPr>
              <w:spacing w:after="0" w:line="240" w:lineRule="auto"/>
              <w:jc w:val="both"/>
              <w:rPr>
                <w:rFonts w:ascii="Times New Roman" w:hAnsi="Times New Roman" w:cs="Times New Roman"/>
                <w:sz w:val="24"/>
                <w:szCs w:val="24"/>
              </w:rPr>
            </w:pPr>
            <w:r w:rsidRPr="00012827">
              <w:rPr>
                <w:rFonts w:ascii="Times New Roman" w:hAnsi="Times New Roman" w:cs="Times New Roman"/>
                <w:sz w:val="24"/>
                <w:szCs w:val="24"/>
              </w:rPr>
              <w:t>Учебный год</w:t>
            </w:r>
          </w:p>
        </w:tc>
        <w:tc>
          <w:tcPr>
            <w:tcW w:w="1616" w:type="dxa"/>
            <w:vMerge w:val="restart"/>
          </w:tcPr>
          <w:p w:rsidR="00CE256A" w:rsidRPr="00012827" w:rsidRDefault="00CE256A" w:rsidP="00CE256A">
            <w:pPr>
              <w:spacing w:after="0" w:line="240" w:lineRule="auto"/>
              <w:jc w:val="both"/>
              <w:rPr>
                <w:rFonts w:ascii="Times New Roman" w:hAnsi="Times New Roman" w:cs="Times New Roman"/>
                <w:sz w:val="24"/>
                <w:szCs w:val="24"/>
              </w:rPr>
            </w:pPr>
            <w:r w:rsidRPr="00012827">
              <w:rPr>
                <w:rFonts w:ascii="Times New Roman" w:hAnsi="Times New Roman" w:cs="Times New Roman"/>
                <w:sz w:val="24"/>
                <w:szCs w:val="24"/>
              </w:rPr>
              <w:t>Количество педагогических работников</w:t>
            </w:r>
          </w:p>
        </w:tc>
        <w:tc>
          <w:tcPr>
            <w:tcW w:w="3732" w:type="dxa"/>
            <w:gridSpan w:val="3"/>
          </w:tcPr>
          <w:p w:rsidR="00CE256A" w:rsidRPr="00012827" w:rsidRDefault="00CE256A" w:rsidP="00CE256A">
            <w:pPr>
              <w:spacing w:after="0" w:line="240" w:lineRule="auto"/>
              <w:jc w:val="both"/>
              <w:rPr>
                <w:rFonts w:ascii="Times New Roman" w:hAnsi="Times New Roman" w:cs="Times New Roman"/>
                <w:sz w:val="24"/>
                <w:szCs w:val="24"/>
              </w:rPr>
            </w:pPr>
            <w:r w:rsidRPr="00012827">
              <w:rPr>
                <w:rFonts w:ascii="Times New Roman" w:hAnsi="Times New Roman" w:cs="Times New Roman"/>
                <w:sz w:val="24"/>
                <w:szCs w:val="24"/>
              </w:rPr>
              <w:t>Процент, имеющих квалификационную категорию</w:t>
            </w:r>
          </w:p>
        </w:tc>
        <w:tc>
          <w:tcPr>
            <w:tcW w:w="1280" w:type="dxa"/>
            <w:vMerge w:val="restart"/>
          </w:tcPr>
          <w:p w:rsidR="00CE256A" w:rsidRPr="00012827" w:rsidRDefault="00CE256A" w:rsidP="007927E0">
            <w:pPr>
              <w:spacing w:after="0" w:line="240" w:lineRule="auto"/>
              <w:jc w:val="both"/>
              <w:rPr>
                <w:rFonts w:ascii="Times New Roman" w:hAnsi="Times New Roman" w:cs="Times New Roman"/>
                <w:sz w:val="24"/>
                <w:szCs w:val="24"/>
              </w:rPr>
            </w:pPr>
            <w:r w:rsidRPr="00012827">
              <w:rPr>
                <w:rFonts w:ascii="Times New Roman" w:hAnsi="Times New Roman" w:cs="Times New Roman"/>
                <w:sz w:val="24"/>
                <w:szCs w:val="24"/>
              </w:rPr>
              <w:t>Процент, не имеющих кв. категори</w:t>
            </w:r>
            <w:r w:rsidR="007927E0" w:rsidRPr="00012827">
              <w:rPr>
                <w:rFonts w:ascii="Times New Roman" w:hAnsi="Times New Roman" w:cs="Times New Roman"/>
                <w:sz w:val="24"/>
                <w:szCs w:val="24"/>
              </w:rPr>
              <w:t>и</w:t>
            </w:r>
          </w:p>
        </w:tc>
        <w:tc>
          <w:tcPr>
            <w:tcW w:w="1620" w:type="dxa"/>
            <w:vMerge w:val="restart"/>
          </w:tcPr>
          <w:p w:rsidR="00CE256A" w:rsidRPr="00012827" w:rsidRDefault="00CE256A" w:rsidP="00CE256A">
            <w:pPr>
              <w:spacing w:after="0" w:line="240" w:lineRule="auto"/>
              <w:jc w:val="both"/>
              <w:rPr>
                <w:rFonts w:ascii="Times New Roman" w:hAnsi="Times New Roman" w:cs="Times New Roman"/>
                <w:sz w:val="24"/>
                <w:szCs w:val="24"/>
              </w:rPr>
            </w:pPr>
            <w:r w:rsidRPr="00012827">
              <w:rPr>
                <w:rFonts w:ascii="Times New Roman" w:hAnsi="Times New Roman" w:cs="Times New Roman"/>
                <w:sz w:val="24"/>
                <w:szCs w:val="24"/>
              </w:rPr>
              <w:t xml:space="preserve">Общий процент аттестованных </w:t>
            </w:r>
            <w:proofErr w:type="spellStart"/>
            <w:r w:rsidRPr="00012827">
              <w:rPr>
                <w:rFonts w:ascii="Times New Roman" w:hAnsi="Times New Roman" w:cs="Times New Roman"/>
                <w:sz w:val="24"/>
                <w:szCs w:val="24"/>
              </w:rPr>
              <w:t>пед</w:t>
            </w:r>
            <w:proofErr w:type="spellEnd"/>
            <w:r w:rsidRPr="00012827">
              <w:rPr>
                <w:rFonts w:ascii="Times New Roman" w:hAnsi="Times New Roman" w:cs="Times New Roman"/>
                <w:sz w:val="24"/>
                <w:szCs w:val="24"/>
              </w:rPr>
              <w:t>. работников</w:t>
            </w:r>
          </w:p>
        </w:tc>
      </w:tr>
      <w:tr w:rsidR="00CE256A" w:rsidRPr="00012827" w:rsidTr="00CE256A">
        <w:trPr>
          <w:jc w:val="center"/>
        </w:trPr>
        <w:tc>
          <w:tcPr>
            <w:tcW w:w="1372" w:type="dxa"/>
            <w:vMerge/>
          </w:tcPr>
          <w:p w:rsidR="00CE256A" w:rsidRPr="00012827" w:rsidRDefault="00CE256A" w:rsidP="00CE256A">
            <w:pPr>
              <w:spacing w:after="0" w:line="240" w:lineRule="auto"/>
              <w:jc w:val="both"/>
              <w:rPr>
                <w:rFonts w:ascii="Times New Roman" w:hAnsi="Times New Roman" w:cs="Times New Roman"/>
                <w:sz w:val="24"/>
                <w:szCs w:val="24"/>
              </w:rPr>
            </w:pPr>
          </w:p>
        </w:tc>
        <w:tc>
          <w:tcPr>
            <w:tcW w:w="1616" w:type="dxa"/>
            <w:vMerge/>
          </w:tcPr>
          <w:p w:rsidR="00CE256A" w:rsidRPr="00012827" w:rsidRDefault="00CE256A" w:rsidP="00CE256A">
            <w:pPr>
              <w:spacing w:after="0" w:line="240" w:lineRule="auto"/>
              <w:jc w:val="both"/>
              <w:rPr>
                <w:rFonts w:ascii="Times New Roman" w:hAnsi="Times New Roman" w:cs="Times New Roman"/>
                <w:sz w:val="24"/>
                <w:szCs w:val="24"/>
              </w:rPr>
            </w:pPr>
          </w:p>
        </w:tc>
        <w:tc>
          <w:tcPr>
            <w:tcW w:w="1244" w:type="dxa"/>
          </w:tcPr>
          <w:p w:rsidR="00CE256A" w:rsidRPr="00012827" w:rsidRDefault="00CE256A" w:rsidP="00E50758">
            <w:pPr>
              <w:spacing w:after="0" w:line="240" w:lineRule="auto"/>
              <w:ind w:right="-57"/>
              <w:jc w:val="both"/>
              <w:rPr>
                <w:rFonts w:ascii="Times New Roman" w:hAnsi="Times New Roman" w:cs="Times New Roman"/>
                <w:sz w:val="24"/>
                <w:szCs w:val="24"/>
              </w:rPr>
            </w:pPr>
            <w:r w:rsidRPr="00012827">
              <w:rPr>
                <w:rFonts w:ascii="Times New Roman" w:hAnsi="Times New Roman" w:cs="Times New Roman"/>
                <w:sz w:val="24"/>
                <w:szCs w:val="24"/>
              </w:rPr>
              <w:t xml:space="preserve">Высшая </w:t>
            </w:r>
            <w:proofErr w:type="spellStart"/>
            <w:r w:rsidRPr="00012827">
              <w:rPr>
                <w:rFonts w:ascii="Times New Roman" w:hAnsi="Times New Roman" w:cs="Times New Roman"/>
                <w:sz w:val="24"/>
                <w:szCs w:val="24"/>
              </w:rPr>
              <w:t>к</w:t>
            </w:r>
            <w:r w:rsidR="007927E0" w:rsidRPr="00012827">
              <w:rPr>
                <w:rFonts w:ascii="Times New Roman" w:hAnsi="Times New Roman" w:cs="Times New Roman"/>
                <w:sz w:val="24"/>
                <w:szCs w:val="24"/>
              </w:rPr>
              <w:t>валиф</w:t>
            </w:r>
            <w:r w:rsidRPr="00012827">
              <w:rPr>
                <w:rFonts w:ascii="Times New Roman" w:hAnsi="Times New Roman" w:cs="Times New Roman"/>
                <w:sz w:val="24"/>
                <w:szCs w:val="24"/>
              </w:rPr>
              <w:t>.к</w:t>
            </w:r>
            <w:r w:rsidR="007927E0" w:rsidRPr="00012827">
              <w:rPr>
                <w:rFonts w:ascii="Times New Roman" w:hAnsi="Times New Roman" w:cs="Times New Roman"/>
                <w:sz w:val="24"/>
                <w:szCs w:val="24"/>
              </w:rPr>
              <w:t>атег</w:t>
            </w:r>
            <w:proofErr w:type="spellEnd"/>
            <w:r w:rsidRPr="00012827">
              <w:rPr>
                <w:rFonts w:ascii="Times New Roman" w:hAnsi="Times New Roman" w:cs="Times New Roman"/>
                <w:sz w:val="24"/>
                <w:szCs w:val="24"/>
              </w:rPr>
              <w:t>.</w:t>
            </w:r>
          </w:p>
        </w:tc>
        <w:tc>
          <w:tcPr>
            <w:tcW w:w="1244" w:type="dxa"/>
          </w:tcPr>
          <w:p w:rsidR="00CE256A" w:rsidRPr="00012827" w:rsidRDefault="00CE256A" w:rsidP="00CE256A">
            <w:pPr>
              <w:spacing w:after="0" w:line="240" w:lineRule="auto"/>
              <w:jc w:val="both"/>
              <w:rPr>
                <w:rFonts w:ascii="Times New Roman" w:hAnsi="Times New Roman" w:cs="Times New Roman"/>
                <w:sz w:val="24"/>
                <w:szCs w:val="24"/>
              </w:rPr>
            </w:pPr>
            <w:r w:rsidRPr="00012827">
              <w:rPr>
                <w:rFonts w:ascii="Times New Roman" w:hAnsi="Times New Roman" w:cs="Times New Roman"/>
                <w:sz w:val="24"/>
                <w:szCs w:val="24"/>
              </w:rPr>
              <w:t xml:space="preserve">Первая </w:t>
            </w:r>
            <w:proofErr w:type="spellStart"/>
            <w:r w:rsidRPr="00012827">
              <w:rPr>
                <w:rFonts w:ascii="Times New Roman" w:hAnsi="Times New Roman" w:cs="Times New Roman"/>
                <w:sz w:val="24"/>
                <w:szCs w:val="24"/>
              </w:rPr>
              <w:t>к.к</w:t>
            </w:r>
            <w:proofErr w:type="spellEnd"/>
            <w:r w:rsidRPr="00012827">
              <w:rPr>
                <w:rFonts w:ascii="Times New Roman" w:hAnsi="Times New Roman" w:cs="Times New Roman"/>
                <w:sz w:val="24"/>
                <w:szCs w:val="24"/>
              </w:rPr>
              <w:t>.</w:t>
            </w:r>
          </w:p>
        </w:tc>
        <w:tc>
          <w:tcPr>
            <w:tcW w:w="1244" w:type="dxa"/>
          </w:tcPr>
          <w:p w:rsidR="00CE256A" w:rsidRPr="00012827" w:rsidRDefault="00CE256A" w:rsidP="00CE256A">
            <w:pPr>
              <w:spacing w:after="0" w:line="240" w:lineRule="auto"/>
              <w:jc w:val="both"/>
              <w:rPr>
                <w:rFonts w:ascii="Times New Roman" w:hAnsi="Times New Roman" w:cs="Times New Roman"/>
                <w:sz w:val="24"/>
                <w:szCs w:val="24"/>
              </w:rPr>
            </w:pPr>
            <w:r w:rsidRPr="00012827">
              <w:rPr>
                <w:rFonts w:ascii="Times New Roman" w:hAnsi="Times New Roman" w:cs="Times New Roman"/>
                <w:sz w:val="24"/>
                <w:szCs w:val="24"/>
              </w:rPr>
              <w:t xml:space="preserve">Вторая </w:t>
            </w:r>
            <w:proofErr w:type="spellStart"/>
            <w:r w:rsidRPr="00012827">
              <w:rPr>
                <w:rFonts w:ascii="Times New Roman" w:hAnsi="Times New Roman" w:cs="Times New Roman"/>
                <w:sz w:val="24"/>
                <w:szCs w:val="24"/>
              </w:rPr>
              <w:t>к.к</w:t>
            </w:r>
            <w:proofErr w:type="spellEnd"/>
            <w:r w:rsidRPr="00012827">
              <w:rPr>
                <w:rFonts w:ascii="Times New Roman" w:hAnsi="Times New Roman" w:cs="Times New Roman"/>
                <w:sz w:val="24"/>
                <w:szCs w:val="24"/>
              </w:rPr>
              <w:t>.</w:t>
            </w:r>
          </w:p>
        </w:tc>
        <w:tc>
          <w:tcPr>
            <w:tcW w:w="1280" w:type="dxa"/>
            <w:vMerge/>
          </w:tcPr>
          <w:p w:rsidR="00CE256A" w:rsidRPr="00012827" w:rsidRDefault="00CE256A" w:rsidP="00CE256A">
            <w:pPr>
              <w:spacing w:after="0" w:line="240" w:lineRule="auto"/>
              <w:jc w:val="both"/>
              <w:rPr>
                <w:rFonts w:ascii="Times New Roman" w:hAnsi="Times New Roman" w:cs="Times New Roman"/>
                <w:sz w:val="24"/>
                <w:szCs w:val="24"/>
              </w:rPr>
            </w:pPr>
          </w:p>
        </w:tc>
        <w:tc>
          <w:tcPr>
            <w:tcW w:w="1620" w:type="dxa"/>
            <w:vMerge/>
          </w:tcPr>
          <w:p w:rsidR="00CE256A" w:rsidRPr="00012827" w:rsidRDefault="00CE256A" w:rsidP="00CE256A">
            <w:pPr>
              <w:spacing w:after="0" w:line="240" w:lineRule="auto"/>
              <w:jc w:val="both"/>
              <w:rPr>
                <w:rFonts w:ascii="Times New Roman" w:hAnsi="Times New Roman" w:cs="Times New Roman"/>
                <w:sz w:val="24"/>
                <w:szCs w:val="24"/>
              </w:rPr>
            </w:pPr>
          </w:p>
        </w:tc>
      </w:tr>
      <w:tr w:rsidR="00CE256A" w:rsidRPr="00012827" w:rsidTr="00CE256A">
        <w:trPr>
          <w:jc w:val="center"/>
        </w:trPr>
        <w:tc>
          <w:tcPr>
            <w:tcW w:w="1372" w:type="dxa"/>
          </w:tcPr>
          <w:p w:rsidR="00CE256A" w:rsidRPr="00012827" w:rsidRDefault="00CE256A" w:rsidP="00CE256A">
            <w:pPr>
              <w:spacing w:after="0" w:line="240" w:lineRule="auto"/>
              <w:jc w:val="both"/>
              <w:rPr>
                <w:rFonts w:ascii="Times New Roman" w:hAnsi="Times New Roman" w:cs="Times New Roman"/>
                <w:b/>
                <w:sz w:val="24"/>
                <w:szCs w:val="24"/>
              </w:rPr>
            </w:pPr>
            <w:r w:rsidRPr="00012827">
              <w:rPr>
                <w:rFonts w:ascii="Times New Roman" w:hAnsi="Times New Roman" w:cs="Times New Roman"/>
                <w:b/>
                <w:sz w:val="24"/>
                <w:szCs w:val="24"/>
              </w:rPr>
              <w:t>2008- 2009</w:t>
            </w:r>
          </w:p>
        </w:tc>
        <w:tc>
          <w:tcPr>
            <w:tcW w:w="1616"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54</w:t>
            </w:r>
          </w:p>
        </w:tc>
        <w:tc>
          <w:tcPr>
            <w:tcW w:w="1244"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22,3</w:t>
            </w:r>
          </w:p>
        </w:tc>
        <w:tc>
          <w:tcPr>
            <w:tcW w:w="1244"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66,6</w:t>
            </w:r>
          </w:p>
        </w:tc>
        <w:tc>
          <w:tcPr>
            <w:tcW w:w="1244"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7,4</w:t>
            </w:r>
          </w:p>
        </w:tc>
        <w:tc>
          <w:tcPr>
            <w:tcW w:w="1280"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3,7</w:t>
            </w:r>
          </w:p>
        </w:tc>
        <w:tc>
          <w:tcPr>
            <w:tcW w:w="1620"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96,3</w:t>
            </w:r>
          </w:p>
        </w:tc>
      </w:tr>
      <w:tr w:rsidR="00CE256A" w:rsidRPr="00012827" w:rsidTr="00CE256A">
        <w:trPr>
          <w:jc w:val="center"/>
        </w:trPr>
        <w:tc>
          <w:tcPr>
            <w:tcW w:w="1372" w:type="dxa"/>
          </w:tcPr>
          <w:p w:rsidR="00CE256A" w:rsidRPr="00012827" w:rsidRDefault="00CE256A" w:rsidP="00CE256A">
            <w:pPr>
              <w:spacing w:after="0" w:line="240" w:lineRule="auto"/>
              <w:jc w:val="both"/>
              <w:rPr>
                <w:rFonts w:ascii="Times New Roman" w:hAnsi="Times New Roman" w:cs="Times New Roman"/>
                <w:b/>
                <w:sz w:val="24"/>
                <w:szCs w:val="24"/>
              </w:rPr>
            </w:pPr>
            <w:r w:rsidRPr="00012827">
              <w:rPr>
                <w:rFonts w:ascii="Times New Roman" w:hAnsi="Times New Roman" w:cs="Times New Roman"/>
                <w:b/>
                <w:sz w:val="24"/>
                <w:szCs w:val="24"/>
              </w:rPr>
              <w:t>2009- 2010</w:t>
            </w:r>
          </w:p>
        </w:tc>
        <w:tc>
          <w:tcPr>
            <w:tcW w:w="1616"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54</w:t>
            </w:r>
          </w:p>
        </w:tc>
        <w:tc>
          <w:tcPr>
            <w:tcW w:w="1244"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16,7</w:t>
            </w:r>
          </w:p>
        </w:tc>
        <w:tc>
          <w:tcPr>
            <w:tcW w:w="1244"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72,2</w:t>
            </w:r>
          </w:p>
        </w:tc>
        <w:tc>
          <w:tcPr>
            <w:tcW w:w="1244"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7,4</w:t>
            </w:r>
          </w:p>
        </w:tc>
        <w:tc>
          <w:tcPr>
            <w:tcW w:w="1280"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3,7</w:t>
            </w:r>
          </w:p>
        </w:tc>
        <w:tc>
          <w:tcPr>
            <w:tcW w:w="1620"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96,3</w:t>
            </w:r>
          </w:p>
        </w:tc>
      </w:tr>
      <w:tr w:rsidR="00CE256A" w:rsidRPr="00012827" w:rsidTr="00CE256A">
        <w:trPr>
          <w:jc w:val="center"/>
        </w:trPr>
        <w:tc>
          <w:tcPr>
            <w:tcW w:w="1372" w:type="dxa"/>
          </w:tcPr>
          <w:p w:rsidR="00CE256A" w:rsidRPr="00012827" w:rsidRDefault="00CE256A" w:rsidP="00CE256A">
            <w:pPr>
              <w:spacing w:after="0" w:line="240" w:lineRule="auto"/>
              <w:jc w:val="both"/>
              <w:rPr>
                <w:rFonts w:ascii="Times New Roman" w:hAnsi="Times New Roman" w:cs="Times New Roman"/>
                <w:b/>
                <w:sz w:val="24"/>
                <w:szCs w:val="24"/>
              </w:rPr>
            </w:pPr>
            <w:r w:rsidRPr="00012827">
              <w:rPr>
                <w:rFonts w:ascii="Times New Roman" w:hAnsi="Times New Roman" w:cs="Times New Roman"/>
                <w:b/>
                <w:sz w:val="24"/>
                <w:szCs w:val="24"/>
              </w:rPr>
              <w:t>2010- 2011</w:t>
            </w:r>
          </w:p>
        </w:tc>
        <w:tc>
          <w:tcPr>
            <w:tcW w:w="1616"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53</w:t>
            </w:r>
          </w:p>
        </w:tc>
        <w:tc>
          <w:tcPr>
            <w:tcW w:w="1244"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18,9</w:t>
            </w:r>
          </w:p>
        </w:tc>
        <w:tc>
          <w:tcPr>
            <w:tcW w:w="1244"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73,6</w:t>
            </w:r>
          </w:p>
        </w:tc>
        <w:tc>
          <w:tcPr>
            <w:tcW w:w="1244"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3,7</w:t>
            </w:r>
          </w:p>
        </w:tc>
        <w:tc>
          <w:tcPr>
            <w:tcW w:w="1280"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3,8</w:t>
            </w:r>
          </w:p>
        </w:tc>
        <w:tc>
          <w:tcPr>
            <w:tcW w:w="1620" w:type="dxa"/>
          </w:tcPr>
          <w:p w:rsidR="00CE256A" w:rsidRPr="00012827" w:rsidRDefault="00CE256A" w:rsidP="00CE256A">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96,2</w:t>
            </w:r>
          </w:p>
        </w:tc>
      </w:tr>
      <w:tr w:rsidR="00672DF9" w:rsidRPr="00CE256A" w:rsidTr="00CE256A">
        <w:trPr>
          <w:jc w:val="center"/>
        </w:trPr>
        <w:tc>
          <w:tcPr>
            <w:tcW w:w="1372" w:type="dxa"/>
          </w:tcPr>
          <w:p w:rsidR="00672DF9" w:rsidRPr="00012827" w:rsidRDefault="00672DF9" w:rsidP="00671A7E">
            <w:pPr>
              <w:spacing w:after="0" w:line="240" w:lineRule="auto"/>
              <w:jc w:val="both"/>
              <w:rPr>
                <w:rFonts w:ascii="Times New Roman" w:hAnsi="Times New Roman" w:cs="Times New Roman"/>
                <w:b/>
                <w:sz w:val="24"/>
                <w:szCs w:val="24"/>
              </w:rPr>
            </w:pPr>
            <w:r w:rsidRPr="00012827">
              <w:rPr>
                <w:rFonts w:ascii="Times New Roman" w:hAnsi="Times New Roman" w:cs="Times New Roman"/>
                <w:b/>
                <w:sz w:val="24"/>
                <w:szCs w:val="24"/>
              </w:rPr>
              <w:t>2011-2012</w:t>
            </w:r>
          </w:p>
        </w:tc>
        <w:tc>
          <w:tcPr>
            <w:tcW w:w="1616" w:type="dxa"/>
          </w:tcPr>
          <w:p w:rsidR="00672DF9" w:rsidRPr="00012827" w:rsidRDefault="00672DF9" w:rsidP="00671A7E">
            <w:pPr>
              <w:spacing w:after="0" w:line="240" w:lineRule="auto"/>
              <w:jc w:val="center"/>
              <w:rPr>
                <w:rFonts w:ascii="Times New Roman" w:hAnsi="Times New Roman" w:cs="Times New Roman"/>
                <w:b/>
                <w:sz w:val="24"/>
                <w:szCs w:val="24"/>
              </w:rPr>
            </w:pPr>
            <w:r w:rsidRPr="00012827">
              <w:rPr>
                <w:rFonts w:ascii="Times New Roman" w:hAnsi="Times New Roman" w:cs="Times New Roman"/>
                <w:b/>
                <w:sz w:val="24"/>
                <w:szCs w:val="24"/>
              </w:rPr>
              <w:t>44</w:t>
            </w:r>
          </w:p>
        </w:tc>
        <w:tc>
          <w:tcPr>
            <w:tcW w:w="1244" w:type="dxa"/>
          </w:tcPr>
          <w:p w:rsidR="00672DF9" w:rsidRPr="00012827" w:rsidRDefault="00672DF9" w:rsidP="00671A7E">
            <w:pPr>
              <w:spacing w:after="0" w:line="240" w:lineRule="auto"/>
              <w:jc w:val="center"/>
              <w:rPr>
                <w:rFonts w:ascii="Times New Roman" w:hAnsi="Times New Roman" w:cs="Times New Roman"/>
                <w:b/>
                <w:sz w:val="24"/>
                <w:szCs w:val="24"/>
              </w:rPr>
            </w:pPr>
            <w:r w:rsidRPr="00012827">
              <w:rPr>
                <w:rFonts w:ascii="Times New Roman" w:hAnsi="Times New Roman" w:cs="Times New Roman"/>
                <w:b/>
                <w:sz w:val="24"/>
                <w:szCs w:val="24"/>
              </w:rPr>
              <w:t>22,7</w:t>
            </w:r>
          </w:p>
        </w:tc>
        <w:tc>
          <w:tcPr>
            <w:tcW w:w="1244" w:type="dxa"/>
          </w:tcPr>
          <w:p w:rsidR="00672DF9" w:rsidRPr="00012827" w:rsidRDefault="00672DF9" w:rsidP="00671A7E">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68,2</w:t>
            </w:r>
          </w:p>
        </w:tc>
        <w:tc>
          <w:tcPr>
            <w:tcW w:w="1244" w:type="dxa"/>
          </w:tcPr>
          <w:p w:rsidR="00672DF9" w:rsidRPr="00012827" w:rsidRDefault="00672DF9" w:rsidP="00671A7E">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4.5</w:t>
            </w:r>
          </w:p>
        </w:tc>
        <w:tc>
          <w:tcPr>
            <w:tcW w:w="1280" w:type="dxa"/>
          </w:tcPr>
          <w:p w:rsidR="00672DF9" w:rsidRPr="00012827" w:rsidRDefault="00672DF9" w:rsidP="00671A7E">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4.5</w:t>
            </w:r>
          </w:p>
        </w:tc>
        <w:tc>
          <w:tcPr>
            <w:tcW w:w="1620" w:type="dxa"/>
          </w:tcPr>
          <w:p w:rsidR="00672DF9" w:rsidRPr="00012827" w:rsidRDefault="00672DF9" w:rsidP="00671A7E">
            <w:pPr>
              <w:spacing w:after="0" w:line="240" w:lineRule="auto"/>
              <w:jc w:val="center"/>
              <w:rPr>
                <w:rFonts w:ascii="Times New Roman" w:hAnsi="Times New Roman" w:cs="Times New Roman"/>
                <w:sz w:val="24"/>
                <w:szCs w:val="24"/>
              </w:rPr>
            </w:pPr>
            <w:r w:rsidRPr="00012827">
              <w:rPr>
                <w:rFonts w:ascii="Times New Roman" w:hAnsi="Times New Roman" w:cs="Times New Roman"/>
                <w:sz w:val="24"/>
                <w:szCs w:val="24"/>
              </w:rPr>
              <w:t>95,5</w:t>
            </w:r>
          </w:p>
        </w:tc>
      </w:tr>
    </w:tbl>
    <w:p w:rsidR="00CE256A" w:rsidRDefault="00CE256A" w:rsidP="00CE256A">
      <w:pPr>
        <w:spacing w:after="0" w:line="240" w:lineRule="auto"/>
        <w:jc w:val="both"/>
        <w:rPr>
          <w:rFonts w:ascii="Times New Roman" w:hAnsi="Times New Roman" w:cs="Times New Roman"/>
          <w:sz w:val="24"/>
          <w:szCs w:val="24"/>
        </w:rPr>
      </w:pPr>
    </w:p>
    <w:p w:rsidR="00E50758" w:rsidRDefault="00E50758" w:rsidP="00CE256A">
      <w:pPr>
        <w:spacing w:after="0" w:line="240" w:lineRule="auto"/>
        <w:jc w:val="both"/>
        <w:rPr>
          <w:rFonts w:ascii="Times New Roman" w:hAnsi="Times New Roman" w:cs="Times New Roman"/>
          <w:sz w:val="24"/>
          <w:szCs w:val="24"/>
        </w:rPr>
      </w:pPr>
    </w:p>
    <w:p w:rsidR="00E50758" w:rsidRPr="00CE256A" w:rsidRDefault="00E50758" w:rsidP="00CE256A">
      <w:pPr>
        <w:spacing w:after="0" w:line="240" w:lineRule="auto"/>
        <w:jc w:val="both"/>
        <w:rPr>
          <w:rFonts w:ascii="Times New Roman" w:hAnsi="Times New Roman" w:cs="Times New Roman"/>
          <w:sz w:val="24"/>
          <w:szCs w:val="24"/>
        </w:rPr>
      </w:pPr>
    </w:p>
    <w:p w:rsidR="00212371" w:rsidRDefault="00EB7FF2" w:rsidP="002123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12827">
        <w:rPr>
          <w:rFonts w:ascii="Times New Roman" w:hAnsi="Times New Roman" w:cs="Times New Roman"/>
          <w:sz w:val="24"/>
          <w:szCs w:val="24"/>
        </w:rPr>
        <w:t>Научно-</w:t>
      </w:r>
      <w:r>
        <w:rPr>
          <w:rFonts w:ascii="Times New Roman" w:hAnsi="Times New Roman" w:cs="Times New Roman"/>
          <w:sz w:val="24"/>
          <w:szCs w:val="24"/>
        </w:rPr>
        <w:t>м</w:t>
      </w:r>
      <w:r w:rsidR="00CE256A" w:rsidRPr="00CE256A">
        <w:rPr>
          <w:rFonts w:ascii="Times New Roman" w:hAnsi="Times New Roman" w:cs="Times New Roman"/>
          <w:sz w:val="24"/>
          <w:szCs w:val="24"/>
        </w:rPr>
        <w:t>етодическая работа педагогов в творческих и проблемных группах</w:t>
      </w:r>
    </w:p>
    <w:p w:rsidR="00CE256A" w:rsidRDefault="00CE256A" w:rsidP="00BD42F8">
      <w:pPr>
        <w:spacing w:after="0" w:line="240" w:lineRule="auto"/>
        <w:jc w:val="center"/>
        <w:rPr>
          <w:rFonts w:ascii="Times New Roman" w:hAnsi="Times New Roman" w:cs="Times New Roman"/>
          <w:sz w:val="24"/>
          <w:szCs w:val="24"/>
        </w:rPr>
      </w:pPr>
      <w:r w:rsidRPr="00CE256A">
        <w:rPr>
          <w:rFonts w:ascii="Times New Roman" w:hAnsi="Times New Roman" w:cs="Times New Roman"/>
          <w:sz w:val="24"/>
          <w:szCs w:val="24"/>
        </w:rPr>
        <w:t>образовательного учреждения и области</w:t>
      </w:r>
      <w:r w:rsidR="00BD42F8" w:rsidRPr="00BD42F8">
        <w:rPr>
          <w:rFonts w:ascii="Times New Roman" w:hAnsi="Times New Roman" w:cs="Times New Roman"/>
          <w:sz w:val="24"/>
          <w:szCs w:val="24"/>
        </w:rPr>
        <w:t xml:space="preserve"> </w:t>
      </w:r>
      <w:r w:rsidR="00BD42F8" w:rsidRPr="00CE256A">
        <w:rPr>
          <w:rFonts w:ascii="Times New Roman" w:hAnsi="Times New Roman" w:cs="Times New Roman"/>
          <w:sz w:val="24"/>
          <w:szCs w:val="24"/>
        </w:rPr>
        <w:t>в 20</w:t>
      </w:r>
      <w:r w:rsidR="00BD42F8">
        <w:rPr>
          <w:rFonts w:ascii="Times New Roman" w:hAnsi="Times New Roman" w:cs="Times New Roman"/>
          <w:sz w:val="24"/>
          <w:szCs w:val="24"/>
        </w:rPr>
        <w:t>11</w:t>
      </w:r>
      <w:r w:rsidR="00BD42F8" w:rsidRPr="00CE256A">
        <w:rPr>
          <w:rFonts w:ascii="Times New Roman" w:hAnsi="Times New Roman" w:cs="Times New Roman"/>
          <w:sz w:val="24"/>
          <w:szCs w:val="24"/>
        </w:rPr>
        <w:t xml:space="preserve">-2012 </w:t>
      </w:r>
      <w:proofErr w:type="spellStart"/>
      <w:proofErr w:type="gramStart"/>
      <w:r w:rsidR="00BD42F8">
        <w:rPr>
          <w:rFonts w:ascii="Times New Roman" w:hAnsi="Times New Roman" w:cs="Times New Roman"/>
          <w:sz w:val="24"/>
          <w:szCs w:val="24"/>
        </w:rPr>
        <w:t>уч.</w:t>
      </w:r>
      <w:r w:rsidR="00BD42F8" w:rsidRPr="00CE256A">
        <w:rPr>
          <w:rFonts w:ascii="Times New Roman" w:hAnsi="Times New Roman" w:cs="Times New Roman"/>
          <w:sz w:val="24"/>
          <w:szCs w:val="24"/>
        </w:rPr>
        <w:t>год</w:t>
      </w:r>
      <w:r w:rsidR="00BD42F8">
        <w:rPr>
          <w:rFonts w:ascii="Times New Roman" w:hAnsi="Times New Roman" w:cs="Times New Roman"/>
          <w:sz w:val="24"/>
          <w:szCs w:val="24"/>
        </w:rPr>
        <w:t>у</w:t>
      </w:r>
      <w:proofErr w:type="spellEnd"/>
      <w:proofErr w:type="gramEnd"/>
    </w:p>
    <w:p w:rsidR="00BD42F8" w:rsidRPr="00CE256A" w:rsidRDefault="00BD42F8" w:rsidP="00BD42F8">
      <w:pPr>
        <w:spacing w:after="0" w:line="240" w:lineRule="auto"/>
        <w:jc w:val="center"/>
        <w:rPr>
          <w:rFonts w:ascii="Times New Roman" w:hAnsi="Times New Roman" w:cs="Times New Roman"/>
          <w:sz w:val="24"/>
          <w:szCs w:val="24"/>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063"/>
        <w:gridCol w:w="1680"/>
        <w:gridCol w:w="3880"/>
        <w:gridCol w:w="1970"/>
      </w:tblGrid>
      <w:tr w:rsidR="00CE256A" w:rsidRPr="00CE256A" w:rsidTr="00CE256A">
        <w:tc>
          <w:tcPr>
            <w:tcW w:w="445" w:type="dxa"/>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w:t>
            </w:r>
          </w:p>
        </w:tc>
        <w:tc>
          <w:tcPr>
            <w:tcW w:w="2063" w:type="dxa"/>
          </w:tcPr>
          <w:p w:rsidR="00CE256A" w:rsidRPr="00CE256A" w:rsidRDefault="00980726" w:rsidP="00980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с</w:t>
            </w:r>
            <w:r w:rsidR="00BD42F8">
              <w:rPr>
                <w:rFonts w:ascii="Times New Roman" w:hAnsi="Times New Roman" w:cs="Times New Roman"/>
                <w:sz w:val="24"/>
                <w:szCs w:val="24"/>
              </w:rPr>
              <w:t>пециальность</w:t>
            </w:r>
          </w:p>
        </w:tc>
        <w:tc>
          <w:tcPr>
            <w:tcW w:w="1680" w:type="dxa"/>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Методическое объединение</w:t>
            </w:r>
          </w:p>
        </w:tc>
        <w:tc>
          <w:tcPr>
            <w:tcW w:w="3880" w:type="dxa"/>
          </w:tcPr>
          <w:p w:rsidR="00CE256A" w:rsidRPr="00CE256A" w:rsidRDefault="00CE256A" w:rsidP="00CE256A">
            <w:pPr>
              <w:spacing w:after="0" w:line="240" w:lineRule="auto"/>
              <w:jc w:val="center"/>
              <w:rPr>
                <w:rFonts w:ascii="Times New Roman" w:hAnsi="Times New Roman" w:cs="Times New Roman"/>
                <w:sz w:val="24"/>
                <w:szCs w:val="24"/>
              </w:rPr>
            </w:pPr>
            <w:r w:rsidRPr="00CE256A">
              <w:rPr>
                <w:rFonts w:ascii="Times New Roman" w:hAnsi="Times New Roman" w:cs="Times New Roman"/>
                <w:sz w:val="24"/>
                <w:szCs w:val="24"/>
              </w:rPr>
              <w:t>Тема</w:t>
            </w:r>
          </w:p>
        </w:tc>
        <w:tc>
          <w:tcPr>
            <w:tcW w:w="1970" w:type="dxa"/>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 xml:space="preserve"> Дата Место проведения</w:t>
            </w:r>
          </w:p>
        </w:tc>
      </w:tr>
      <w:tr w:rsidR="00CE256A" w:rsidRPr="00CE256A" w:rsidTr="00CE256A">
        <w:tc>
          <w:tcPr>
            <w:tcW w:w="445" w:type="dxa"/>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1</w:t>
            </w:r>
          </w:p>
        </w:tc>
        <w:tc>
          <w:tcPr>
            <w:tcW w:w="2063" w:type="dxa"/>
          </w:tcPr>
          <w:p w:rsidR="00CE256A" w:rsidRPr="00CE256A" w:rsidRDefault="00CE256A" w:rsidP="00CE256A">
            <w:pPr>
              <w:spacing w:after="0" w:line="240" w:lineRule="auto"/>
              <w:jc w:val="both"/>
              <w:rPr>
                <w:rFonts w:ascii="Times New Roman" w:hAnsi="Times New Roman" w:cs="Times New Roman"/>
                <w:sz w:val="24"/>
                <w:szCs w:val="24"/>
              </w:rPr>
            </w:pPr>
            <w:proofErr w:type="spellStart"/>
            <w:r w:rsidRPr="00CE256A">
              <w:rPr>
                <w:rFonts w:ascii="Times New Roman" w:hAnsi="Times New Roman" w:cs="Times New Roman"/>
                <w:sz w:val="24"/>
                <w:szCs w:val="24"/>
              </w:rPr>
              <w:t>Мазеина</w:t>
            </w:r>
            <w:proofErr w:type="spellEnd"/>
            <w:r w:rsidRPr="00CE256A">
              <w:rPr>
                <w:rFonts w:ascii="Times New Roman" w:hAnsi="Times New Roman" w:cs="Times New Roman"/>
                <w:sz w:val="24"/>
                <w:szCs w:val="24"/>
              </w:rPr>
              <w:t xml:space="preserve"> А.И., учитель по слуховой работе</w:t>
            </w:r>
          </w:p>
        </w:tc>
        <w:tc>
          <w:tcPr>
            <w:tcW w:w="1680" w:type="dxa"/>
            <w:vMerge w:val="restart"/>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Областное методическое объединение логопедов</w:t>
            </w:r>
          </w:p>
        </w:tc>
        <w:tc>
          <w:tcPr>
            <w:tcW w:w="3880" w:type="dxa"/>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 xml:space="preserve">Современные технологии оказания логопедической помощи учащимся с ОВЗ в системе коррекционного образования </w:t>
            </w:r>
            <w:proofErr w:type="spellStart"/>
            <w:r w:rsidRPr="00CE256A">
              <w:rPr>
                <w:rFonts w:ascii="Times New Roman" w:hAnsi="Times New Roman" w:cs="Times New Roman"/>
                <w:sz w:val="24"/>
                <w:szCs w:val="24"/>
              </w:rPr>
              <w:t>Свердл.области</w:t>
            </w:r>
            <w:proofErr w:type="spellEnd"/>
          </w:p>
        </w:tc>
        <w:tc>
          <w:tcPr>
            <w:tcW w:w="1970" w:type="dxa"/>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Март 2012г,  ГБОУ СО «ЦПМСС «Речевой центр»</w:t>
            </w:r>
          </w:p>
        </w:tc>
      </w:tr>
      <w:tr w:rsidR="00CE256A" w:rsidRPr="00CE256A" w:rsidTr="00CE256A">
        <w:tc>
          <w:tcPr>
            <w:tcW w:w="445" w:type="dxa"/>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2</w:t>
            </w:r>
          </w:p>
        </w:tc>
        <w:tc>
          <w:tcPr>
            <w:tcW w:w="2063" w:type="dxa"/>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Красноперова М.А., учитель по слуховой работе</w:t>
            </w:r>
          </w:p>
        </w:tc>
        <w:tc>
          <w:tcPr>
            <w:tcW w:w="1680" w:type="dxa"/>
            <w:vMerge/>
          </w:tcPr>
          <w:p w:rsidR="00CE256A" w:rsidRPr="00CE256A" w:rsidRDefault="00CE256A" w:rsidP="00CE256A">
            <w:pPr>
              <w:spacing w:after="0" w:line="240" w:lineRule="auto"/>
              <w:jc w:val="both"/>
              <w:rPr>
                <w:rFonts w:ascii="Times New Roman" w:hAnsi="Times New Roman" w:cs="Times New Roman"/>
                <w:sz w:val="24"/>
                <w:szCs w:val="24"/>
              </w:rPr>
            </w:pPr>
          </w:p>
        </w:tc>
        <w:tc>
          <w:tcPr>
            <w:tcW w:w="3880" w:type="dxa"/>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Дифференциальная диагностика. Смешанные и сочетанные нарушения. Представление опыта работы с детьми школьного возраста</w:t>
            </w:r>
          </w:p>
        </w:tc>
        <w:tc>
          <w:tcPr>
            <w:tcW w:w="1970" w:type="dxa"/>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2012г, ГБОУ СО «ЦПМСС «Речевой центр»</w:t>
            </w:r>
          </w:p>
        </w:tc>
      </w:tr>
      <w:tr w:rsidR="00CE256A" w:rsidRPr="00CE256A" w:rsidTr="00CE256A">
        <w:tc>
          <w:tcPr>
            <w:tcW w:w="445" w:type="dxa"/>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 xml:space="preserve">4 </w:t>
            </w:r>
          </w:p>
        </w:tc>
        <w:tc>
          <w:tcPr>
            <w:tcW w:w="2063" w:type="dxa"/>
          </w:tcPr>
          <w:p w:rsidR="00CE256A" w:rsidRPr="00CE256A" w:rsidRDefault="00CE256A" w:rsidP="00CE256A">
            <w:pPr>
              <w:spacing w:after="0" w:line="240" w:lineRule="auto"/>
              <w:jc w:val="both"/>
              <w:rPr>
                <w:rFonts w:ascii="Times New Roman" w:hAnsi="Times New Roman" w:cs="Times New Roman"/>
                <w:sz w:val="24"/>
                <w:szCs w:val="24"/>
              </w:rPr>
            </w:pPr>
            <w:proofErr w:type="spellStart"/>
            <w:r w:rsidRPr="00CE256A">
              <w:rPr>
                <w:rFonts w:ascii="Times New Roman" w:hAnsi="Times New Roman" w:cs="Times New Roman"/>
                <w:sz w:val="24"/>
                <w:szCs w:val="24"/>
              </w:rPr>
              <w:t>Паянова</w:t>
            </w:r>
            <w:proofErr w:type="spellEnd"/>
            <w:r w:rsidRPr="00CE256A">
              <w:rPr>
                <w:rFonts w:ascii="Times New Roman" w:hAnsi="Times New Roman" w:cs="Times New Roman"/>
                <w:sz w:val="24"/>
                <w:szCs w:val="24"/>
              </w:rPr>
              <w:t xml:space="preserve"> К.А.</w:t>
            </w:r>
            <w:r w:rsidR="00980726">
              <w:rPr>
                <w:rFonts w:ascii="Times New Roman" w:hAnsi="Times New Roman" w:cs="Times New Roman"/>
                <w:sz w:val="24"/>
                <w:szCs w:val="24"/>
              </w:rPr>
              <w:t>, учитель</w:t>
            </w:r>
          </w:p>
        </w:tc>
        <w:tc>
          <w:tcPr>
            <w:tcW w:w="1680" w:type="dxa"/>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Областной семинар для учителей-логопедов</w:t>
            </w:r>
          </w:p>
        </w:tc>
        <w:tc>
          <w:tcPr>
            <w:tcW w:w="3880" w:type="dxa"/>
          </w:tcPr>
          <w:p w:rsidR="00CE256A" w:rsidRPr="00CE256A" w:rsidRDefault="00CE256A" w:rsidP="00212371">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 xml:space="preserve"> «Организационно-содержательные условия образовательного </w:t>
            </w:r>
            <w:r w:rsidR="00212371">
              <w:rPr>
                <w:rFonts w:ascii="Times New Roman" w:hAnsi="Times New Roman" w:cs="Times New Roman"/>
                <w:sz w:val="24"/>
                <w:szCs w:val="24"/>
              </w:rPr>
              <w:t>п</w:t>
            </w:r>
            <w:r w:rsidRPr="00CE256A">
              <w:rPr>
                <w:rFonts w:ascii="Times New Roman" w:hAnsi="Times New Roman" w:cs="Times New Roman"/>
                <w:sz w:val="24"/>
                <w:szCs w:val="24"/>
              </w:rPr>
              <w:t>роцесса в речевой школе».</w:t>
            </w:r>
          </w:p>
        </w:tc>
        <w:tc>
          <w:tcPr>
            <w:tcW w:w="1970" w:type="dxa"/>
          </w:tcPr>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t>2009г, ГБОУ СО «ЦПМСС «Речевой центр»</w:t>
            </w:r>
          </w:p>
        </w:tc>
      </w:tr>
    </w:tbl>
    <w:p w:rsidR="00CE256A" w:rsidRPr="00CE256A" w:rsidRDefault="00CE256A" w:rsidP="00CE256A">
      <w:pPr>
        <w:spacing w:after="0" w:line="240" w:lineRule="auto"/>
        <w:jc w:val="both"/>
        <w:rPr>
          <w:rFonts w:ascii="Times New Roman" w:hAnsi="Times New Roman" w:cs="Times New Roman"/>
          <w:sz w:val="24"/>
          <w:szCs w:val="24"/>
        </w:rPr>
      </w:pPr>
    </w:p>
    <w:p w:rsidR="00CE256A" w:rsidRDefault="00CE256A" w:rsidP="00CE256A">
      <w:pPr>
        <w:spacing w:after="0" w:line="240" w:lineRule="auto"/>
        <w:jc w:val="both"/>
        <w:rPr>
          <w:rFonts w:ascii="Times New Roman" w:hAnsi="Times New Roman" w:cs="Times New Roman"/>
          <w:sz w:val="24"/>
          <w:szCs w:val="24"/>
        </w:rPr>
      </w:pPr>
      <w:r w:rsidRPr="00925CA2">
        <w:rPr>
          <w:rFonts w:ascii="Times New Roman" w:hAnsi="Times New Roman" w:cs="Times New Roman"/>
          <w:sz w:val="24"/>
          <w:szCs w:val="24"/>
        </w:rPr>
        <w:t>4).</w:t>
      </w:r>
      <w:r w:rsidRPr="00CE256A">
        <w:rPr>
          <w:rFonts w:ascii="Times New Roman" w:hAnsi="Times New Roman" w:cs="Times New Roman"/>
          <w:sz w:val="24"/>
          <w:szCs w:val="24"/>
        </w:rPr>
        <w:t xml:space="preserve">Участие </w:t>
      </w:r>
      <w:r w:rsidR="00107F75">
        <w:rPr>
          <w:rFonts w:ascii="Times New Roman" w:hAnsi="Times New Roman" w:cs="Times New Roman"/>
          <w:sz w:val="24"/>
          <w:szCs w:val="24"/>
        </w:rPr>
        <w:t xml:space="preserve">педагогов </w:t>
      </w:r>
      <w:r w:rsidRPr="00CE256A">
        <w:rPr>
          <w:rFonts w:ascii="Times New Roman" w:hAnsi="Times New Roman" w:cs="Times New Roman"/>
          <w:sz w:val="24"/>
          <w:szCs w:val="24"/>
        </w:rPr>
        <w:t>в областных, региональных, межрегиональных, международных семинарах и мастер-классах на базе учреждения</w:t>
      </w:r>
      <w:r w:rsidR="00107F75">
        <w:rPr>
          <w:rFonts w:ascii="Times New Roman" w:hAnsi="Times New Roman" w:cs="Times New Roman"/>
          <w:sz w:val="24"/>
          <w:szCs w:val="24"/>
        </w:rPr>
        <w:t xml:space="preserve"> в 2011-2012 уч. году</w:t>
      </w:r>
      <w:r w:rsidRPr="00CE256A">
        <w:rPr>
          <w:rFonts w:ascii="Times New Roman" w:hAnsi="Times New Roman" w:cs="Times New Roman"/>
          <w:sz w:val="24"/>
          <w:szCs w:val="24"/>
        </w:rPr>
        <w:t>:</w:t>
      </w:r>
    </w:p>
    <w:p w:rsidR="00980726" w:rsidRPr="00CE256A" w:rsidRDefault="00980726" w:rsidP="00CE256A">
      <w:pPr>
        <w:spacing w:after="0" w:line="240" w:lineRule="auto"/>
        <w:jc w:val="both"/>
        <w:rPr>
          <w:rFonts w:ascii="Times New Roman" w:hAnsi="Times New Roman" w:cs="Times New Roman"/>
          <w:sz w:val="24"/>
          <w:szCs w:val="24"/>
        </w:rPr>
      </w:pPr>
    </w:p>
    <w:p w:rsidR="00925CA2" w:rsidRPr="00925CA2" w:rsidRDefault="00551A5B" w:rsidP="00925CA2">
      <w:pPr>
        <w:spacing w:after="0" w:line="240" w:lineRule="auto"/>
        <w:jc w:val="center"/>
        <w:rPr>
          <w:rFonts w:ascii="Times New Roman" w:hAnsi="Times New Roman" w:cs="Times New Roman"/>
          <w:sz w:val="24"/>
          <w:szCs w:val="24"/>
        </w:rPr>
      </w:pPr>
      <w:r w:rsidRPr="00925CA2">
        <w:rPr>
          <w:rFonts w:ascii="Times New Roman" w:hAnsi="Times New Roman" w:cs="Times New Roman"/>
          <w:sz w:val="24"/>
          <w:szCs w:val="24"/>
        </w:rPr>
        <w:t xml:space="preserve">Участие в </w:t>
      </w:r>
      <w:r w:rsidR="00925CA2" w:rsidRPr="00925CA2">
        <w:rPr>
          <w:rFonts w:ascii="Times New Roman" w:hAnsi="Times New Roman" w:cs="Times New Roman"/>
          <w:sz w:val="24"/>
          <w:szCs w:val="24"/>
        </w:rPr>
        <w:t>проведении мастер-классов на базе Центра «Эхо» в 2011 – 2012 уч. году</w:t>
      </w:r>
    </w:p>
    <w:p w:rsidR="00551A5B" w:rsidRPr="00551A5B" w:rsidRDefault="00551A5B" w:rsidP="00551A5B">
      <w:pPr>
        <w:spacing w:after="0" w:line="240" w:lineRule="auto"/>
        <w:jc w:val="both"/>
        <w:rPr>
          <w:rFonts w:ascii="Times New Roman" w:hAnsi="Times New Roman" w:cs="Times New Roman"/>
          <w:b/>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18"/>
        <w:gridCol w:w="3261"/>
        <w:gridCol w:w="1842"/>
        <w:gridCol w:w="1985"/>
      </w:tblGrid>
      <w:tr w:rsidR="00551A5B" w:rsidRPr="00E00910" w:rsidTr="00925CA2">
        <w:trPr>
          <w:trHeight w:val="20"/>
          <w:tblHeader/>
        </w:trPr>
        <w:tc>
          <w:tcPr>
            <w:tcW w:w="425" w:type="dxa"/>
            <w:vAlign w:val="center"/>
          </w:tcPr>
          <w:p w:rsidR="00551A5B" w:rsidRPr="002B18CD" w:rsidRDefault="00551A5B" w:rsidP="00AE7ED4">
            <w:pPr>
              <w:spacing w:after="0" w:line="240" w:lineRule="auto"/>
              <w:jc w:val="both"/>
              <w:rPr>
                <w:rFonts w:ascii="Times New Roman" w:hAnsi="Times New Roman" w:cs="Times New Roman"/>
                <w:sz w:val="24"/>
                <w:szCs w:val="24"/>
              </w:rPr>
            </w:pPr>
            <w:r w:rsidRPr="002B18CD">
              <w:rPr>
                <w:rFonts w:ascii="Times New Roman" w:hAnsi="Times New Roman" w:cs="Times New Roman"/>
                <w:sz w:val="24"/>
                <w:szCs w:val="24"/>
              </w:rPr>
              <w:t>№</w:t>
            </w:r>
          </w:p>
          <w:p w:rsidR="00551A5B" w:rsidRPr="002B18CD" w:rsidRDefault="00551A5B" w:rsidP="00AE7ED4">
            <w:pPr>
              <w:spacing w:after="0" w:line="240" w:lineRule="auto"/>
              <w:jc w:val="both"/>
              <w:rPr>
                <w:rFonts w:ascii="Times New Roman" w:hAnsi="Times New Roman" w:cs="Times New Roman"/>
                <w:sz w:val="24"/>
                <w:szCs w:val="24"/>
              </w:rPr>
            </w:pPr>
            <w:r w:rsidRPr="002B18CD">
              <w:rPr>
                <w:rFonts w:ascii="Times New Roman" w:hAnsi="Times New Roman" w:cs="Times New Roman"/>
                <w:sz w:val="24"/>
                <w:szCs w:val="24"/>
              </w:rPr>
              <w:t>п/п</w:t>
            </w:r>
          </w:p>
        </w:tc>
        <w:tc>
          <w:tcPr>
            <w:tcW w:w="2518" w:type="dxa"/>
            <w:vAlign w:val="center"/>
          </w:tcPr>
          <w:p w:rsidR="00551A5B" w:rsidRPr="002B18CD" w:rsidRDefault="00551A5B" w:rsidP="00AE7ED4">
            <w:pPr>
              <w:spacing w:after="0" w:line="240" w:lineRule="auto"/>
              <w:jc w:val="both"/>
              <w:rPr>
                <w:rFonts w:ascii="Times New Roman" w:hAnsi="Times New Roman" w:cs="Times New Roman"/>
                <w:sz w:val="24"/>
                <w:szCs w:val="24"/>
              </w:rPr>
            </w:pPr>
            <w:r w:rsidRPr="002B18CD">
              <w:rPr>
                <w:rFonts w:ascii="Times New Roman" w:hAnsi="Times New Roman" w:cs="Times New Roman"/>
                <w:sz w:val="24"/>
                <w:szCs w:val="24"/>
              </w:rPr>
              <w:t>ФИО</w:t>
            </w:r>
          </w:p>
        </w:tc>
        <w:tc>
          <w:tcPr>
            <w:tcW w:w="3261" w:type="dxa"/>
            <w:vAlign w:val="center"/>
          </w:tcPr>
          <w:p w:rsidR="00551A5B" w:rsidRPr="002B18CD" w:rsidRDefault="00551A5B" w:rsidP="00AE7ED4">
            <w:pPr>
              <w:spacing w:after="0" w:line="240" w:lineRule="auto"/>
              <w:jc w:val="both"/>
              <w:rPr>
                <w:rFonts w:ascii="Times New Roman" w:hAnsi="Times New Roman" w:cs="Times New Roman"/>
                <w:sz w:val="24"/>
                <w:szCs w:val="24"/>
              </w:rPr>
            </w:pPr>
            <w:r w:rsidRPr="002B18CD">
              <w:rPr>
                <w:rFonts w:ascii="Times New Roman" w:hAnsi="Times New Roman" w:cs="Times New Roman"/>
                <w:sz w:val="24"/>
                <w:szCs w:val="24"/>
              </w:rPr>
              <w:t>Тема</w:t>
            </w:r>
          </w:p>
        </w:tc>
        <w:tc>
          <w:tcPr>
            <w:tcW w:w="1842" w:type="dxa"/>
            <w:vAlign w:val="center"/>
          </w:tcPr>
          <w:p w:rsidR="00551A5B" w:rsidRPr="002B18CD" w:rsidRDefault="00551A5B" w:rsidP="00AE7ED4">
            <w:pPr>
              <w:spacing w:after="0" w:line="240" w:lineRule="auto"/>
              <w:jc w:val="both"/>
              <w:rPr>
                <w:rFonts w:ascii="Times New Roman" w:hAnsi="Times New Roman" w:cs="Times New Roman"/>
                <w:sz w:val="24"/>
                <w:szCs w:val="24"/>
              </w:rPr>
            </w:pPr>
            <w:r w:rsidRPr="002B18CD">
              <w:rPr>
                <w:rFonts w:ascii="Times New Roman" w:hAnsi="Times New Roman" w:cs="Times New Roman"/>
                <w:sz w:val="24"/>
                <w:szCs w:val="24"/>
              </w:rPr>
              <w:t>Форма представления</w:t>
            </w:r>
          </w:p>
        </w:tc>
        <w:tc>
          <w:tcPr>
            <w:tcW w:w="1985" w:type="dxa"/>
            <w:vAlign w:val="center"/>
          </w:tcPr>
          <w:p w:rsidR="00551A5B" w:rsidRPr="002B18CD" w:rsidRDefault="00551A5B" w:rsidP="00AE7ED4">
            <w:pPr>
              <w:spacing w:after="0" w:line="240" w:lineRule="auto"/>
              <w:jc w:val="both"/>
              <w:rPr>
                <w:rFonts w:ascii="Times New Roman" w:hAnsi="Times New Roman" w:cs="Times New Roman"/>
                <w:sz w:val="24"/>
                <w:szCs w:val="24"/>
              </w:rPr>
            </w:pPr>
            <w:r w:rsidRPr="002B18CD">
              <w:rPr>
                <w:rFonts w:ascii="Times New Roman" w:hAnsi="Times New Roman" w:cs="Times New Roman"/>
                <w:sz w:val="24"/>
                <w:szCs w:val="24"/>
              </w:rPr>
              <w:t>Место проведения</w:t>
            </w:r>
          </w:p>
        </w:tc>
      </w:tr>
      <w:tr w:rsidR="00925CA2" w:rsidRPr="00E00910" w:rsidTr="00925CA2">
        <w:trPr>
          <w:trHeight w:val="20"/>
        </w:trPr>
        <w:tc>
          <w:tcPr>
            <w:tcW w:w="425" w:type="dxa"/>
            <w:vMerge w:val="restart"/>
          </w:tcPr>
          <w:p w:rsidR="00925CA2" w:rsidRPr="00E00910" w:rsidRDefault="00925CA2" w:rsidP="00925CA2">
            <w:pPr>
              <w:spacing w:after="0" w:line="240" w:lineRule="auto"/>
              <w:jc w:val="both"/>
              <w:rPr>
                <w:rFonts w:ascii="Times New Roman" w:hAnsi="Times New Roman" w:cs="Times New Roman"/>
                <w:sz w:val="24"/>
                <w:szCs w:val="24"/>
                <w:lang w:val="en-US"/>
              </w:rPr>
            </w:pPr>
            <w:r w:rsidRPr="00E00910">
              <w:rPr>
                <w:rFonts w:ascii="Times New Roman" w:hAnsi="Times New Roman" w:cs="Times New Roman"/>
                <w:sz w:val="24"/>
                <w:szCs w:val="24"/>
                <w:lang w:val="en-US"/>
              </w:rPr>
              <w:t>1</w:t>
            </w:r>
          </w:p>
          <w:p w:rsidR="00925CA2" w:rsidRPr="00E00910" w:rsidRDefault="00925CA2" w:rsidP="00AE7ED4">
            <w:pPr>
              <w:spacing w:after="0" w:line="240" w:lineRule="auto"/>
              <w:jc w:val="both"/>
              <w:rPr>
                <w:rFonts w:ascii="Times New Roman" w:hAnsi="Times New Roman" w:cs="Times New Roman"/>
                <w:sz w:val="24"/>
                <w:szCs w:val="24"/>
                <w:lang w:val="en-US"/>
              </w:rPr>
            </w:pPr>
          </w:p>
        </w:tc>
        <w:tc>
          <w:tcPr>
            <w:tcW w:w="2518" w:type="dxa"/>
            <w:vMerge w:val="restart"/>
          </w:tcPr>
          <w:p w:rsidR="00925CA2" w:rsidRPr="00E00910" w:rsidRDefault="00925CA2" w:rsidP="00AE7ED4">
            <w:pPr>
              <w:spacing w:after="0" w:line="240" w:lineRule="auto"/>
              <w:jc w:val="both"/>
              <w:rPr>
                <w:rFonts w:ascii="Times New Roman" w:hAnsi="Times New Roman" w:cs="Times New Roman"/>
                <w:sz w:val="24"/>
                <w:szCs w:val="24"/>
              </w:rPr>
            </w:pPr>
            <w:r w:rsidRPr="00E00910">
              <w:rPr>
                <w:sz w:val="24"/>
                <w:szCs w:val="24"/>
              </w:rPr>
              <w:t>1</w:t>
            </w:r>
            <w:r w:rsidRPr="00E00910">
              <w:rPr>
                <w:rFonts w:ascii="Times New Roman" w:hAnsi="Times New Roman" w:cs="Times New Roman"/>
                <w:sz w:val="24"/>
                <w:szCs w:val="24"/>
              </w:rPr>
              <w:t>-я В</w:t>
            </w:r>
            <w:r w:rsidR="00E00910">
              <w:rPr>
                <w:rFonts w:ascii="Times New Roman" w:hAnsi="Times New Roman" w:cs="Times New Roman"/>
                <w:sz w:val="24"/>
                <w:szCs w:val="24"/>
              </w:rPr>
              <w:t>се</w:t>
            </w:r>
            <w:r w:rsidRPr="00E00910">
              <w:rPr>
                <w:rFonts w:ascii="Times New Roman" w:hAnsi="Times New Roman" w:cs="Times New Roman"/>
                <w:sz w:val="24"/>
                <w:szCs w:val="24"/>
              </w:rPr>
              <w:t>российская научно – практическая конференц</w:t>
            </w:r>
            <w:r w:rsidR="00E00910">
              <w:rPr>
                <w:rFonts w:ascii="Times New Roman" w:hAnsi="Times New Roman" w:cs="Times New Roman"/>
                <w:sz w:val="24"/>
                <w:szCs w:val="24"/>
              </w:rPr>
              <w:t>и</w:t>
            </w:r>
            <w:r w:rsidRPr="00E00910">
              <w:rPr>
                <w:rFonts w:ascii="Times New Roman" w:hAnsi="Times New Roman" w:cs="Times New Roman"/>
                <w:sz w:val="24"/>
                <w:szCs w:val="24"/>
              </w:rPr>
              <w:t>я с  международным участием «Организация доступной образова</w:t>
            </w:r>
            <w:r w:rsidR="00E00910">
              <w:rPr>
                <w:rFonts w:ascii="Times New Roman" w:hAnsi="Times New Roman" w:cs="Times New Roman"/>
                <w:sz w:val="24"/>
                <w:szCs w:val="24"/>
              </w:rPr>
              <w:t>т</w:t>
            </w:r>
            <w:r w:rsidRPr="00E00910">
              <w:rPr>
                <w:rFonts w:ascii="Times New Roman" w:hAnsi="Times New Roman" w:cs="Times New Roman"/>
                <w:sz w:val="24"/>
                <w:szCs w:val="24"/>
              </w:rPr>
              <w:t>ельной среды для детей с нарушенным слухом»</w:t>
            </w:r>
          </w:p>
          <w:p w:rsidR="00925CA2" w:rsidRPr="00E00910" w:rsidRDefault="00925CA2" w:rsidP="00AE7ED4">
            <w:pPr>
              <w:spacing w:after="0" w:line="240" w:lineRule="auto"/>
              <w:jc w:val="both"/>
              <w:rPr>
                <w:rFonts w:ascii="Times New Roman" w:hAnsi="Times New Roman" w:cs="Times New Roman"/>
                <w:sz w:val="24"/>
                <w:szCs w:val="24"/>
              </w:rPr>
            </w:pPr>
          </w:p>
        </w:tc>
        <w:tc>
          <w:tcPr>
            <w:tcW w:w="3261" w:type="dxa"/>
          </w:tcPr>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 xml:space="preserve">«Использование ПАК «Видимая речь-3» и комплексного речевого тренажера « </w:t>
            </w:r>
            <w:proofErr w:type="spellStart"/>
            <w:r w:rsidRPr="00E00910">
              <w:rPr>
                <w:rFonts w:ascii="Times New Roman" w:hAnsi="Times New Roman" w:cs="Times New Roman"/>
                <w:sz w:val="24"/>
                <w:szCs w:val="24"/>
              </w:rPr>
              <w:t>Интон</w:t>
            </w:r>
            <w:proofErr w:type="spellEnd"/>
            <w:r w:rsidRPr="00E00910">
              <w:rPr>
                <w:rFonts w:ascii="Times New Roman" w:hAnsi="Times New Roman" w:cs="Times New Roman"/>
                <w:sz w:val="24"/>
                <w:szCs w:val="24"/>
              </w:rPr>
              <w:t>-М» при работе над произносительной стороной речи глухих детей</w:t>
            </w:r>
          </w:p>
        </w:tc>
        <w:tc>
          <w:tcPr>
            <w:tcW w:w="1842" w:type="dxa"/>
          </w:tcPr>
          <w:p w:rsidR="00925CA2" w:rsidRPr="00E00910" w:rsidRDefault="00925CA2" w:rsidP="00925CA2">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 xml:space="preserve">Демонстрация видеофрагментов занятия с </w:t>
            </w:r>
            <w:r w:rsidRPr="00E00910">
              <w:rPr>
                <w:rFonts w:ascii="Times New Roman" w:hAnsi="Times New Roman" w:cs="Times New Roman"/>
                <w:sz w:val="24"/>
                <w:szCs w:val="24"/>
                <w:lang w:val="en-US"/>
              </w:rPr>
              <w:t>web</w:t>
            </w:r>
            <w:r w:rsidRPr="00E00910">
              <w:rPr>
                <w:rFonts w:ascii="Times New Roman" w:hAnsi="Times New Roman" w:cs="Times New Roman"/>
                <w:sz w:val="24"/>
                <w:szCs w:val="24"/>
              </w:rPr>
              <w:t xml:space="preserve">-трансляцией </w:t>
            </w:r>
          </w:p>
        </w:tc>
        <w:tc>
          <w:tcPr>
            <w:tcW w:w="1985" w:type="dxa"/>
          </w:tcPr>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Центр  «Эхо»,</w:t>
            </w:r>
          </w:p>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09.02.2012</w:t>
            </w:r>
          </w:p>
          <w:p w:rsidR="00925CA2" w:rsidRPr="00E00910" w:rsidRDefault="00925CA2" w:rsidP="00AE7ED4">
            <w:pPr>
              <w:spacing w:after="0" w:line="240" w:lineRule="auto"/>
              <w:jc w:val="both"/>
              <w:rPr>
                <w:rFonts w:ascii="Times New Roman" w:hAnsi="Times New Roman" w:cs="Times New Roman"/>
                <w:sz w:val="24"/>
                <w:szCs w:val="24"/>
              </w:rPr>
            </w:pPr>
          </w:p>
          <w:p w:rsidR="00925CA2" w:rsidRPr="00E00910" w:rsidRDefault="00925CA2" w:rsidP="00AE7ED4">
            <w:pPr>
              <w:spacing w:after="0" w:line="240" w:lineRule="auto"/>
              <w:jc w:val="both"/>
              <w:rPr>
                <w:rFonts w:ascii="Times New Roman" w:hAnsi="Times New Roman" w:cs="Times New Roman"/>
                <w:sz w:val="24"/>
                <w:szCs w:val="24"/>
              </w:rPr>
            </w:pPr>
          </w:p>
        </w:tc>
      </w:tr>
      <w:tr w:rsidR="00925CA2" w:rsidRPr="00E00910" w:rsidTr="00925CA2">
        <w:trPr>
          <w:trHeight w:val="20"/>
        </w:trPr>
        <w:tc>
          <w:tcPr>
            <w:tcW w:w="425" w:type="dxa"/>
            <w:vMerge/>
          </w:tcPr>
          <w:p w:rsidR="00925CA2" w:rsidRPr="00E00910" w:rsidRDefault="00925CA2" w:rsidP="00AE7ED4">
            <w:pPr>
              <w:spacing w:after="0" w:line="240" w:lineRule="auto"/>
              <w:jc w:val="both"/>
              <w:rPr>
                <w:rFonts w:ascii="Times New Roman" w:hAnsi="Times New Roman" w:cs="Times New Roman"/>
                <w:sz w:val="24"/>
                <w:szCs w:val="24"/>
                <w:lang w:val="en-US"/>
              </w:rPr>
            </w:pPr>
          </w:p>
        </w:tc>
        <w:tc>
          <w:tcPr>
            <w:tcW w:w="2518" w:type="dxa"/>
            <w:vMerge/>
          </w:tcPr>
          <w:p w:rsidR="00925CA2" w:rsidRPr="00E00910" w:rsidRDefault="00925CA2" w:rsidP="00AE7ED4">
            <w:pPr>
              <w:spacing w:after="0" w:line="240" w:lineRule="auto"/>
              <w:jc w:val="both"/>
              <w:rPr>
                <w:rFonts w:ascii="Times New Roman" w:hAnsi="Times New Roman" w:cs="Times New Roman"/>
                <w:sz w:val="24"/>
                <w:szCs w:val="24"/>
              </w:rPr>
            </w:pPr>
          </w:p>
        </w:tc>
        <w:tc>
          <w:tcPr>
            <w:tcW w:w="3261" w:type="dxa"/>
          </w:tcPr>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«Школа будущего».</w:t>
            </w:r>
          </w:p>
        </w:tc>
        <w:tc>
          <w:tcPr>
            <w:tcW w:w="1842" w:type="dxa"/>
          </w:tcPr>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 xml:space="preserve">Мастер-класс (8-а </w:t>
            </w:r>
            <w:proofErr w:type="spellStart"/>
            <w:r w:rsidRPr="00E00910">
              <w:rPr>
                <w:rFonts w:ascii="Times New Roman" w:hAnsi="Times New Roman" w:cs="Times New Roman"/>
                <w:sz w:val="24"/>
                <w:szCs w:val="24"/>
              </w:rPr>
              <w:t>кл</w:t>
            </w:r>
            <w:proofErr w:type="spellEnd"/>
            <w:r w:rsidRPr="00E00910">
              <w:rPr>
                <w:rFonts w:ascii="Times New Roman" w:hAnsi="Times New Roman" w:cs="Times New Roman"/>
                <w:sz w:val="24"/>
                <w:szCs w:val="24"/>
              </w:rPr>
              <w:t>)</w:t>
            </w:r>
          </w:p>
        </w:tc>
        <w:tc>
          <w:tcPr>
            <w:tcW w:w="1985" w:type="dxa"/>
          </w:tcPr>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 xml:space="preserve">Центр «Эхо», </w:t>
            </w:r>
          </w:p>
          <w:p w:rsidR="00925CA2" w:rsidRPr="00E00910" w:rsidRDefault="00925CA2" w:rsidP="00925CA2">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09.02.2012</w:t>
            </w:r>
          </w:p>
        </w:tc>
      </w:tr>
      <w:tr w:rsidR="00925CA2" w:rsidRPr="00E00910" w:rsidTr="00925CA2">
        <w:trPr>
          <w:trHeight w:val="20"/>
        </w:trPr>
        <w:tc>
          <w:tcPr>
            <w:tcW w:w="425" w:type="dxa"/>
            <w:vMerge/>
          </w:tcPr>
          <w:p w:rsidR="00925CA2" w:rsidRPr="00E00910" w:rsidRDefault="00925CA2" w:rsidP="00AE7ED4">
            <w:pPr>
              <w:spacing w:after="0" w:line="240" w:lineRule="auto"/>
              <w:jc w:val="both"/>
              <w:rPr>
                <w:rFonts w:ascii="Times New Roman" w:hAnsi="Times New Roman" w:cs="Times New Roman"/>
                <w:sz w:val="24"/>
                <w:szCs w:val="24"/>
                <w:lang w:val="en-US"/>
              </w:rPr>
            </w:pPr>
          </w:p>
        </w:tc>
        <w:tc>
          <w:tcPr>
            <w:tcW w:w="2518" w:type="dxa"/>
            <w:vMerge/>
          </w:tcPr>
          <w:p w:rsidR="00925CA2" w:rsidRPr="00E00910" w:rsidRDefault="00925CA2" w:rsidP="00AE7ED4">
            <w:pPr>
              <w:spacing w:after="0" w:line="240" w:lineRule="auto"/>
              <w:jc w:val="both"/>
              <w:rPr>
                <w:rFonts w:ascii="Times New Roman" w:hAnsi="Times New Roman" w:cs="Times New Roman"/>
                <w:sz w:val="24"/>
                <w:szCs w:val="24"/>
              </w:rPr>
            </w:pPr>
          </w:p>
        </w:tc>
        <w:tc>
          <w:tcPr>
            <w:tcW w:w="3261" w:type="dxa"/>
          </w:tcPr>
          <w:p w:rsidR="00925CA2" w:rsidRPr="00E00910" w:rsidRDefault="00925CA2" w:rsidP="00AE7ED4">
            <w:pPr>
              <w:spacing w:after="0" w:line="240" w:lineRule="auto"/>
              <w:jc w:val="both"/>
              <w:rPr>
                <w:rFonts w:ascii="Times New Roman" w:hAnsi="Times New Roman" w:cs="Times New Roman"/>
                <w:b/>
                <w:bCs/>
                <w:sz w:val="24"/>
                <w:szCs w:val="24"/>
              </w:rPr>
            </w:pPr>
            <w:r w:rsidRPr="00E00910">
              <w:rPr>
                <w:rFonts w:ascii="Times New Roman" w:hAnsi="Times New Roman" w:cs="Times New Roman"/>
                <w:sz w:val="24"/>
                <w:szCs w:val="24"/>
              </w:rPr>
              <w:t>Слухоречевая реабилитация детей раннего дошкольного возраста после КИ</w:t>
            </w:r>
          </w:p>
        </w:tc>
        <w:tc>
          <w:tcPr>
            <w:tcW w:w="1842" w:type="dxa"/>
          </w:tcPr>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 xml:space="preserve">Демонстрация видеофрагментов занятия с </w:t>
            </w:r>
            <w:r w:rsidRPr="00E00910">
              <w:rPr>
                <w:rFonts w:ascii="Times New Roman" w:hAnsi="Times New Roman" w:cs="Times New Roman"/>
                <w:sz w:val="24"/>
                <w:szCs w:val="24"/>
                <w:lang w:val="en-US"/>
              </w:rPr>
              <w:t>web</w:t>
            </w:r>
            <w:r w:rsidRPr="00E00910">
              <w:rPr>
                <w:rFonts w:ascii="Times New Roman" w:hAnsi="Times New Roman" w:cs="Times New Roman"/>
                <w:sz w:val="24"/>
                <w:szCs w:val="24"/>
              </w:rPr>
              <w:t>-трансляцией</w:t>
            </w:r>
          </w:p>
        </w:tc>
        <w:tc>
          <w:tcPr>
            <w:tcW w:w="1985" w:type="dxa"/>
          </w:tcPr>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Центр «Эхо»,</w:t>
            </w:r>
          </w:p>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 xml:space="preserve"> 09.02.2012</w:t>
            </w:r>
          </w:p>
        </w:tc>
      </w:tr>
      <w:tr w:rsidR="00925CA2" w:rsidRPr="00E00910" w:rsidTr="00925CA2">
        <w:trPr>
          <w:trHeight w:val="20"/>
        </w:trPr>
        <w:tc>
          <w:tcPr>
            <w:tcW w:w="425" w:type="dxa"/>
            <w:vMerge/>
          </w:tcPr>
          <w:p w:rsidR="00925CA2" w:rsidRPr="00E00910" w:rsidRDefault="00925CA2" w:rsidP="00AE7ED4">
            <w:pPr>
              <w:spacing w:after="0" w:line="240" w:lineRule="auto"/>
              <w:jc w:val="both"/>
              <w:rPr>
                <w:rFonts w:ascii="Times New Roman" w:hAnsi="Times New Roman" w:cs="Times New Roman"/>
                <w:sz w:val="24"/>
                <w:szCs w:val="24"/>
                <w:lang w:val="en-US"/>
              </w:rPr>
            </w:pPr>
          </w:p>
        </w:tc>
        <w:tc>
          <w:tcPr>
            <w:tcW w:w="2518" w:type="dxa"/>
            <w:vMerge/>
          </w:tcPr>
          <w:p w:rsidR="00925CA2" w:rsidRPr="00E00910" w:rsidRDefault="00925CA2" w:rsidP="00AE7ED4">
            <w:pPr>
              <w:spacing w:after="0" w:line="240" w:lineRule="auto"/>
              <w:jc w:val="both"/>
              <w:rPr>
                <w:rFonts w:ascii="Times New Roman" w:hAnsi="Times New Roman" w:cs="Times New Roman"/>
                <w:sz w:val="24"/>
                <w:szCs w:val="24"/>
              </w:rPr>
            </w:pPr>
          </w:p>
        </w:tc>
        <w:tc>
          <w:tcPr>
            <w:tcW w:w="3261" w:type="dxa"/>
          </w:tcPr>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 xml:space="preserve">Результаты слухоречевой реабилитации позднооглохшего ребенка с </w:t>
            </w:r>
            <w:proofErr w:type="spellStart"/>
            <w:r w:rsidRPr="00E00910">
              <w:rPr>
                <w:rFonts w:ascii="Times New Roman" w:hAnsi="Times New Roman" w:cs="Times New Roman"/>
                <w:sz w:val="24"/>
                <w:szCs w:val="24"/>
              </w:rPr>
              <w:t>кохлеарным</w:t>
            </w:r>
            <w:proofErr w:type="spellEnd"/>
            <w:r w:rsidR="00E00910">
              <w:rPr>
                <w:rFonts w:ascii="Times New Roman" w:hAnsi="Times New Roman" w:cs="Times New Roman"/>
                <w:sz w:val="24"/>
                <w:szCs w:val="24"/>
              </w:rPr>
              <w:t xml:space="preserve"> </w:t>
            </w:r>
            <w:proofErr w:type="spellStart"/>
            <w:r w:rsidRPr="00E00910">
              <w:rPr>
                <w:rFonts w:ascii="Times New Roman" w:hAnsi="Times New Roman" w:cs="Times New Roman"/>
                <w:sz w:val="24"/>
                <w:szCs w:val="24"/>
              </w:rPr>
              <w:t>имплантом</w:t>
            </w:r>
            <w:proofErr w:type="spellEnd"/>
          </w:p>
        </w:tc>
        <w:tc>
          <w:tcPr>
            <w:tcW w:w="1842" w:type="dxa"/>
          </w:tcPr>
          <w:p w:rsidR="00925CA2" w:rsidRPr="00E00910" w:rsidRDefault="00E00910"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 xml:space="preserve">Демонстрация видеофрагментов занятия с </w:t>
            </w:r>
            <w:r w:rsidRPr="00E00910">
              <w:rPr>
                <w:rFonts w:ascii="Times New Roman" w:hAnsi="Times New Roman" w:cs="Times New Roman"/>
                <w:sz w:val="24"/>
                <w:szCs w:val="24"/>
                <w:lang w:val="en-US"/>
              </w:rPr>
              <w:t>web</w:t>
            </w:r>
            <w:r w:rsidRPr="00E00910">
              <w:rPr>
                <w:rFonts w:ascii="Times New Roman" w:hAnsi="Times New Roman" w:cs="Times New Roman"/>
                <w:sz w:val="24"/>
                <w:szCs w:val="24"/>
              </w:rPr>
              <w:t>-трансляцией</w:t>
            </w:r>
          </w:p>
        </w:tc>
        <w:tc>
          <w:tcPr>
            <w:tcW w:w="1985" w:type="dxa"/>
          </w:tcPr>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Центр «Эхо», 09.02.2012</w:t>
            </w:r>
          </w:p>
        </w:tc>
      </w:tr>
      <w:tr w:rsidR="00925CA2" w:rsidRPr="00E00910" w:rsidTr="00925CA2">
        <w:trPr>
          <w:trHeight w:val="20"/>
        </w:trPr>
        <w:tc>
          <w:tcPr>
            <w:tcW w:w="425" w:type="dxa"/>
            <w:vMerge/>
          </w:tcPr>
          <w:p w:rsidR="00925CA2" w:rsidRPr="00E00910" w:rsidRDefault="00925CA2" w:rsidP="00AE7ED4">
            <w:pPr>
              <w:spacing w:after="0" w:line="240" w:lineRule="auto"/>
              <w:jc w:val="both"/>
              <w:rPr>
                <w:rFonts w:ascii="Times New Roman" w:hAnsi="Times New Roman" w:cs="Times New Roman"/>
                <w:sz w:val="24"/>
                <w:szCs w:val="24"/>
                <w:lang w:val="en-US"/>
              </w:rPr>
            </w:pPr>
          </w:p>
        </w:tc>
        <w:tc>
          <w:tcPr>
            <w:tcW w:w="2518" w:type="dxa"/>
            <w:vMerge/>
          </w:tcPr>
          <w:p w:rsidR="00925CA2" w:rsidRPr="00E00910" w:rsidRDefault="00925CA2" w:rsidP="00AE7ED4">
            <w:pPr>
              <w:spacing w:after="0" w:line="240" w:lineRule="auto"/>
              <w:jc w:val="both"/>
              <w:rPr>
                <w:rFonts w:ascii="Times New Roman" w:hAnsi="Times New Roman" w:cs="Times New Roman"/>
                <w:sz w:val="24"/>
                <w:szCs w:val="24"/>
              </w:rPr>
            </w:pPr>
          </w:p>
        </w:tc>
        <w:tc>
          <w:tcPr>
            <w:tcW w:w="3261" w:type="dxa"/>
          </w:tcPr>
          <w:p w:rsidR="00925CA2" w:rsidRPr="00E00910" w:rsidRDefault="00925CA2" w:rsidP="00AE7ED4">
            <w:pPr>
              <w:spacing w:after="0" w:line="240" w:lineRule="auto"/>
              <w:jc w:val="both"/>
              <w:rPr>
                <w:rFonts w:ascii="Times New Roman" w:hAnsi="Times New Roman" w:cs="Times New Roman"/>
                <w:b/>
                <w:sz w:val="24"/>
                <w:szCs w:val="24"/>
              </w:rPr>
            </w:pPr>
            <w:r w:rsidRPr="00E00910">
              <w:rPr>
                <w:rFonts w:ascii="Times New Roman" w:hAnsi="Times New Roman" w:cs="Times New Roman"/>
                <w:sz w:val="24"/>
                <w:szCs w:val="24"/>
              </w:rPr>
              <w:t>Использование речевого тренажера-индикатора звучания «ИНЗ» при формировании произношения глухих детей</w:t>
            </w:r>
          </w:p>
        </w:tc>
        <w:tc>
          <w:tcPr>
            <w:tcW w:w="1842" w:type="dxa"/>
          </w:tcPr>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Сообщение</w:t>
            </w:r>
          </w:p>
          <w:p w:rsidR="00925CA2" w:rsidRPr="00E00910" w:rsidRDefault="00925CA2" w:rsidP="00AE7ED4">
            <w:pPr>
              <w:spacing w:after="0" w:line="240" w:lineRule="auto"/>
              <w:jc w:val="both"/>
              <w:rPr>
                <w:rFonts w:ascii="Times New Roman" w:hAnsi="Times New Roman" w:cs="Times New Roman"/>
                <w:sz w:val="24"/>
                <w:szCs w:val="24"/>
              </w:rPr>
            </w:pPr>
          </w:p>
        </w:tc>
        <w:tc>
          <w:tcPr>
            <w:tcW w:w="1985" w:type="dxa"/>
          </w:tcPr>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Центр «Эхо»,</w:t>
            </w:r>
          </w:p>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09.02.2012</w:t>
            </w:r>
          </w:p>
          <w:p w:rsidR="00925CA2" w:rsidRPr="00E00910" w:rsidRDefault="00925CA2" w:rsidP="00AE7ED4">
            <w:pPr>
              <w:spacing w:after="0" w:line="240" w:lineRule="auto"/>
              <w:jc w:val="both"/>
              <w:rPr>
                <w:rFonts w:ascii="Times New Roman" w:hAnsi="Times New Roman" w:cs="Times New Roman"/>
                <w:sz w:val="24"/>
                <w:szCs w:val="24"/>
              </w:rPr>
            </w:pPr>
          </w:p>
        </w:tc>
      </w:tr>
      <w:tr w:rsidR="00925CA2" w:rsidRPr="00952860" w:rsidTr="002011DF">
        <w:trPr>
          <w:trHeight w:val="20"/>
        </w:trPr>
        <w:tc>
          <w:tcPr>
            <w:tcW w:w="425" w:type="dxa"/>
            <w:vMerge/>
          </w:tcPr>
          <w:p w:rsidR="00925CA2" w:rsidRPr="00E00910" w:rsidRDefault="00925CA2" w:rsidP="00AE7ED4">
            <w:pPr>
              <w:spacing w:after="0" w:line="240" w:lineRule="auto"/>
              <w:jc w:val="both"/>
              <w:rPr>
                <w:rFonts w:ascii="Times New Roman" w:hAnsi="Times New Roman" w:cs="Times New Roman"/>
                <w:sz w:val="24"/>
                <w:szCs w:val="24"/>
                <w:lang w:val="en-US"/>
              </w:rPr>
            </w:pPr>
          </w:p>
        </w:tc>
        <w:tc>
          <w:tcPr>
            <w:tcW w:w="2518" w:type="dxa"/>
            <w:vMerge/>
          </w:tcPr>
          <w:p w:rsidR="00925CA2" w:rsidRPr="00E00910" w:rsidRDefault="00925CA2" w:rsidP="00AE7ED4">
            <w:pPr>
              <w:spacing w:after="0" w:line="240" w:lineRule="auto"/>
              <w:jc w:val="both"/>
              <w:rPr>
                <w:rFonts w:ascii="Times New Roman" w:hAnsi="Times New Roman" w:cs="Times New Roman"/>
                <w:sz w:val="24"/>
                <w:szCs w:val="24"/>
              </w:rPr>
            </w:pPr>
          </w:p>
        </w:tc>
        <w:tc>
          <w:tcPr>
            <w:tcW w:w="3261" w:type="dxa"/>
          </w:tcPr>
          <w:p w:rsidR="00925CA2" w:rsidRPr="00E00910" w:rsidRDefault="00925CA2" w:rsidP="00AE7ED4">
            <w:pPr>
              <w:spacing w:after="0" w:line="240" w:lineRule="auto"/>
              <w:jc w:val="both"/>
              <w:rPr>
                <w:rFonts w:ascii="Times New Roman" w:hAnsi="Times New Roman" w:cs="Times New Roman"/>
                <w:b/>
                <w:sz w:val="24"/>
                <w:szCs w:val="24"/>
              </w:rPr>
            </w:pPr>
            <w:r w:rsidRPr="00E00910">
              <w:rPr>
                <w:rFonts w:ascii="Times New Roman" w:hAnsi="Times New Roman" w:cs="Times New Roman"/>
                <w:sz w:val="24"/>
                <w:szCs w:val="24"/>
              </w:rPr>
              <w:t>Слухоречевая реабилитация детей школьного возраста после КИ</w:t>
            </w:r>
          </w:p>
        </w:tc>
        <w:tc>
          <w:tcPr>
            <w:tcW w:w="1842" w:type="dxa"/>
          </w:tcPr>
          <w:p w:rsidR="00925CA2" w:rsidRPr="00E00910" w:rsidRDefault="00925CA2" w:rsidP="00AE7ED4">
            <w:pPr>
              <w:spacing w:after="0" w:line="240" w:lineRule="auto"/>
              <w:jc w:val="both"/>
              <w:rPr>
                <w:rFonts w:ascii="Times New Roman" w:hAnsi="Times New Roman" w:cs="Times New Roman"/>
                <w:sz w:val="24"/>
                <w:szCs w:val="24"/>
              </w:rPr>
            </w:pPr>
            <w:r w:rsidRPr="00E00910">
              <w:rPr>
                <w:rFonts w:ascii="Times New Roman" w:hAnsi="Times New Roman" w:cs="Times New Roman"/>
                <w:sz w:val="24"/>
                <w:szCs w:val="24"/>
              </w:rPr>
              <w:t>Мастер-класс</w:t>
            </w:r>
          </w:p>
        </w:tc>
        <w:tc>
          <w:tcPr>
            <w:tcW w:w="1985" w:type="dxa"/>
            <w:shd w:val="clear" w:color="auto" w:fill="auto"/>
          </w:tcPr>
          <w:p w:rsidR="00925CA2" w:rsidRPr="00952860" w:rsidRDefault="00925CA2" w:rsidP="00AE7ED4">
            <w:pPr>
              <w:spacing w:after="0" w:line="240" w:lineRule="auto"/>
              <w:jc w:val="both"/>
              <w:rPr>
                <w:rFonts w:ascii="Times New Roman" w:hAnsi="Times New Roman" w:cs="Times New Roman"/>
                <w:sz w:val="24"/>
                <w:szCs w:val="24"/>
              </w:rPr>
            </w:pPr>
            <w:r w:rsidRPr="002011DF">
              <w:rPr>
                <w:rFonts w:ascii="Times New Roman" w:hAnsi="Times New Roman" w:cs="Times New Roman"/>
                <w:sz w:val="24"/>
                <w:szCs w:val="24"/>
              </w:rPr>
              <w:t>Центр «Эхо», 09.02.2012</w:t>
            </w:r>
          </w:p>
        </w:tc>
      </w:tr>
    </w:tbl>
    <w:p w:rsidR="00CE256A" w:rsidRPr="00CE256A" w:rsidRDefault="00CE256A" w:rsidP="00CE256A">
      <w:pPr>
        <w:spacing w:after="0" w:line="240" w:lineRule="auto"/>
        <w:jc w:val="both"/>
        <w:rPr>
          <w:rFonts w:ascii="Times New Roman" w:hAnsi="Times New Roman" w:cs="Times New Roman"/>
          <w:sz w:val="24"/>
          <w:szCs w:val="24"/>
        </w:rPr>
      </w:pPr>
    </w:p>
    <w:p w:rsidR="00CE256A" w:rsidRPr="00CE256A" w:rsidRDefault="00CE256A" w:rsidP="00CE256A">
      <w:pPr>
        <w:spacing w:after="0" w:line="240" w:lineRule="auto"/>
        <w:jc w:val="both"/>
        <w:rPr>
          <w:rFonts w:ascii="Times New Roman" w:hAnsi="Times New Roman" w:cs="Times New Roman"/>
          <w:sz w:val="24"/>
          <w:szCs w:val="24"/>
        </w:rPr>
      </w:pPr>
      <w:r w:rsidRPr="00CE256A">
        <w:rPr>
          <w:rFonts w:ascii="Times New Roman" w:hAnsi="Times New Roman" w:cs="Times New Roman"/>
          <w:sz w:val="24"/>
          <w:szCs w:val="24"/>
        </w:rPr>
        <w:lastRenderedPageBreak/>
        <w:t xml:space="preserve">5).Участие </w:t>
      </w:r>
      <w:r w:rsidR="0036551D">
        <w:rPr>
          <w:rFonts w:ascii="Times New Roman" w:hAnsi="Times New Roman" w:cs="Times New Roman"/>
          <w:sz w:val="24"/>
          <w:szCs w:val="24"/>
        </w:rPr>
        <w:t xml:space="preserve">педагогов Центра </w:t>
      </w:r>
      <w:r w:rsidRPr="00CE256A">
        <w:rPr>
          <w:rFonts w:ascii="Times New Roman" w:hAnsi="Times New Roman" w:cs="Times New Roman"/>
          <w:sz w:val="24"/>
          <w:szCs w:val="24"/>
        </w:rPr>
        <w:t xml:space="preserve">в областных, региональных, межрегиональных, международных семинарах и мастер-классах </w:t>
      </w:r>
      <w:r w:rsidR="0036551D">
        <w:rPr>
          <w:rFonts w:ascii="Times New Roman" w:hAnsi="Times New Roman" w:cs="Times New Roman"/>
          <w:sz w:val="24"/>
          <w:szCs w:val="24"/>
        </w:rPr>
        <w:t>в 2011-2012 уч. году</w:t>
      </w:r>
    </w:p>
    <w:tbl>
      <w:tblPr>
        <w:tblStyle w:val="ad"/>
        <w:tblW w:w="0" w:type="auto"/>
        <w:tblLook w:val="04A0" w:firstRow="1" w:lastRow="0" w:firstColumn="1" w:lastColumn="0" w:noHBand="0" w:noVBand="1"/>
      </w:tblPr>
      <w:tblGrid>
        <w:gridCol w:w="456"/>
        <w:gridCol w:w="2810"/>
        <w:gridCol w:w="1986"/>
        <w:gridCol w:w="1775"/>
        <w:gridCol w:w="1988"/>
        <w:gridCol w:w="1406"/>
      </w:tblGrid>
      <w:tr w:rsidR="00AE7ED4" w:rsidRPr="00F85AE3" w:rsidTr="00852E70">
        <w:trPr>
          <w:tblHeader/>
        </w:trPr>
        <w:tc>
          <w:tcPr>
            <w:tcW w:w="352" w:type="dxa"/>
          </w:tcPr>
          <w:p w:rsidR="00BE51DE" w:rsidRPr="00F85AE3" w:rsidRDefault="00BE51DE" w:rsidP="00CE256A">
            <w:pPr>
              <w:jc w:val="both"/>
              <w:rPr>
                <w:sz w:val="24"/>
                <w:szCs w:val="24"/>
              </w:rPr>
            </w:pPr>
          </w:p>
        </w:tc>
        <w:tc>
          <w:tcPr>
            <w:tcW w:w="2948" w:type="dxa"/>
          </w:tcPr>
          <w:p w:rsidR="00BE51DE" w:rsidRPr="00F85AE3" w:rsidRDefault="00BE51DE" w:rsidP="008F538B">
            <w:pPr>
              <w:jc w:val="center"/>
              <w:rPr>
                <w:sz w:val="24"/>
                <w:szCs w:val="24"/>
              </w:rPr>
            </w:pPr>
            <w:r w:rsidRPr="00F85AE3">
              <w:rPr>
                <w:sz w:val="24"/>
                <w:szCs w:val="24"/>
              </w:rPr>
              <w:t>Мероприятие</w:t>
            </w:r>
          </w:p>
        </w:tc>
        <w:tc>
          <w:tcPr>
            <w:tcW w:w="1986" w:type="dxa"/>
          </w:tcPr>
          <w:p w:rsidR="00BE51DE" w:rsidRPr="00F85AE3" w:rsidRDefault="00BE51DE" w:rsidP="008F538B">
            <w:pPr>
              <w:jc w:val="center"/>
              <w:rPr>
                <w:sz w:val="24"/>
                <w:szCs w:val="24"/>
              </w:rPr>
            </w:pPr>
            <w:r w:rsidRPr="00F85AE3">
              <w:rPr>
                <w:sz w:val="24"/>
                <w:szCs w:val="24"/>
              </w:rPr>
              <w:t>Форма</w:t>
            </w:r>
          </w:p>
          <w:p w:rsidR="00BE51DE" w:rsidRPr="00F85AE3" w:rsidRDefault="00BE51DE" w:rsidP="008F538B">
            <w:pPr>
              <w:jc w:val="center"/>
              <w:rPr>
                <w:sz w:val="24"/>
                <w:szCs w:val="24"/>
              </w:rPr>
            </w:pPr>
            <w:r w:rsidRPr="00F85AE3">
              <w:rPr>
                <w:sz w:val="24"/>
                <w:szCs w:val="24"/>
              </w:rPr>
              <w:t>участия</w:t>
            </w:r>
          </w:p>
        </w:tc>
        <w:tc>
          <w:tcPr>
            <w:tcW w:w="1775" w:type="dxa"/>
          </w:tcPr>
          <w:p w:rsidR="00BE51DE" w:rsidRPr="00F85AE3" w:rsidRDefault="00BE51DE" w:rsidP="008F538B">
            <w:pPr>
              <w:jc w:val="center"/>
              <w:rPr>
                <w:sz w:val="24"/>
                <w:szCs w:val="24"/>
              </w:rPr>
            </w:pPr>
            <w:r w:rsidRPr="00F85AE3">
              <w:rPr>
                <w:sz w:val="24"/>
                <w:szCs w:val="24"/>
              </w:rPr>
              <w:t>Кол-во участвов</w:t>
            </w:r>
            <w:r w:rsidR="008F538B">
              <w:rPr>
                <w:sz w:val="24"/>
                <w:szCs w:val="24"/>
              </w:rPr>
              <w:t>авших</w:t>
            </w:r>
          </w:p>
        </w:tc>
        <w:tc>
          <w:tcPr>
            <w:tcW w:w="1953" w:type="dxa"/>
          </w:tcPr>
          <w:p w:rsidR="00BE51DE" w:rsidRPr="00F85AE3" w:rsidRDefault="00BE51DE" w:rsidP="008F538B">
            <w:pPr>
              <w:jc w:val="center"/>
              <w:rPr>
                <w:sz w:val="24"/>
                <w:szCs w:val="24"/>
              </w:rPr>
            </w:pPr>
            <w:r w:rsidRPr="00F85AE3">
              <w:rPr>
                <w:sz w:val="24"/>
                <w:szCs w:val="24"/>
              </w:rPr>
              <w:t>Место проведения</w:t>
            </w:r>
          </w:p>
        </w:tc>
        <w:tc>
          <w:tcPr>
            <w:tcW w:w="1407" w:type="dxa"/>
          </w:tcPr>
          <w:p w:rsidR="00BE51DE" w:rsidRPr="00F85AE3" w:rsidRDefault="008F538B" w:rsidP="008F538B">
            <w:pPr>
              <w:jc w:val="center"/>
              <w:rPr>
                <w:sz w:val="24"/>
                <w:szCs w:val="24"/>
              </w:rPr>
            </w:pPr>
            <w:r>
              <w:rPr>
                <w:sz w:val="24"/>
                <w:szCs w:val="24"/>
              </w:rPr>
              <w:t>Время проведения</w:t>
            </w:r>
          </w:p>
        </w:tc>
      </w:tr>
      <w:tr w:rsidR="00E82940" w:rsidRPr="00F85AE3" w:rsidTr="00852E70">
        <w:trPr>
          <w:tblHeader/>
        </w:trPr>
        <w:tc>
          <w:tcPr>
            <w:tcW w:w="352" w:type="dxa"/>
          </w:tcPr>
          <w:p w:rsidR="00E82940" w:rsidRPr="00F85AE3" w:rsidRDefault="00E82940" w:rsidP="00E82940">
            <w:pPr>
              <w:jc w:val="center"/>
              <w:rPr>
                <w:sz w:val="24"/>
                <w:szCs w:val="24"/>
              </w:rPr>
            </w:pPr>
            <w:r>
              <w:rPr>
                <w:sz w:val="24"/>
                <w:szCs w:val="24"/>
              </w:rPr>
              <w:t>1</w:t>
            </w:r>
          </w:p>
        </w:tc>
        <w:tc>
          <w:tcPr>
            <w:tcW w:w="2948" w:type="dxa"/>
          </w:tcPr>
          <w:p w:rsidR="00E82940" w:rsidRPr="00F85AE3" w:rsidRDefault="00E82940" w:rsidP="00E82940">
            <w:pPr>
              <w:jc w:val="center"/>
              <w:rPr>
                <w:sz w:val="24"/>
                <w:szCs w:val="24"/>
              </w:rPr>
            </w:pPr>
            <w:r>
              <w:rPr>
                <w:sz w:val="24"/>
                <w:szCs w:val="24"/>
              </w:rPr>
              <w:t>2</w:t>
            </w:r>
          </w:p>
        </w:tc>
        <w:tc>
          <w:tcPr>
            <w:tcW w:w="1986" w:type="dxa"/>
          </w:tcPr>
          <w:p w:rsidR="00E82940" w:rsidRPr="00F85AE3" w:rsidRDefault="00E82940" w:rsidP="00E82940">
            <w:pPr>
              <w:jc w:val="center"/>
              <w:rPr>
                <w:sz w:val="24"/>
                <w:szCs w:val="24"/>
              </w:rPr>
            </w:pPr>
            <w:r>
              <w:rPr>
                <w:sz w:val="24"/>
                <w:szCs w:val="24"/>
              </w:rPr>
              <w:t>3</w:t>
            </w:r>
          </w:p>
        </w:tc>
        <w:tc>
          <w:tcPr>
            <w:tcW w:w="1775" w:type="dxa"/>
          </w:tcPr>
          <w:p w:rsidR="00E82940" w:rsidRPr="00F85AE3" w:rsidRDefault="00E82940" w:rsidP="00E82940">
            <w:pPr>
              <w:jc w:val="center"/>
              <w:rPr>
                <w:sz w:val="24"/>
                <w:szCs w:val="24"/>
              </w:rPr>
            </w:pPr>
            <w:r>
              <w:rPr>
                <w:sz w:val="24"/>
                <w:szCs w:val="24"/>
              </w:rPr>
              <w:t>4</w:t>
            </w:r>
          </w:p>
        </w:tc>
        <w:tc>
          <w:tcPr>
            <w:tcW w:w="1953" w:type="dxa"/>
          </w:tcPr>
          <w:p w:rsidR="00E82940" w:rsidRPr="00F85AE3" w:rsidRDefault="00E82940" w:rsidP="00E82940">
            <w:pPr>
              <w:jc w:val="center"/>
              <w:rPr>
                <w:sz w:val="24"/>
                <w:szCs w:val="24"/>
              </w:rPr>
            </w:pPr>
            <w:r>
              <w:rPr>
                <w:sz w:val="24"/>
                <w:szCs w:val="24"/>
              </w:rPr>
              <w:t>5</w:t>
            </w:r>
          </w:p>
        </w:tc>
        <w:tc>
          <w:tcPr>
            <w:tcW w:w="1407" w:type="dxa"/>
          </w:tcPr>
          <w:p w:rsidR="00E82940" w:rsidRPr="00F85AE3" w:rsidRDefault="00E82940" w:rsidP="00E82940">
            <w:pPr>
              <w:jc w:val="center"/>
              <w:rPr>
                <w:sz w:val="24"/>
                <w:szCs w:val="24"/>
              </w:rPr>
            </w:pPr>
            <w:r>
              <w:rPr>
                <w:sz w:val="24"/>
                <w:szCs w:val="24"/>
              </w:rPr>
              <w:t>6</w:t>
            </w:r>
          </w:p>
        </w:tc>
      </w:tr>
      <w:tr w:rsidR="00AE7ED4" w:rsidRPr="00F85AE3" w:rsidTr="00852E70">
        <w:tc>
          <w:tcPr>
            <w:tcW w:w="352" w:type="dxa"/>
          </w:tcPr>
          <w:p w:rsidR="00BE51DE" w:rsidRPr="00F85AE3" w:rsidRDefault="0036551D" w:rsidP="00CE256A">
            <w:pPr>
              <w:jc w:val="both"/>
              <w:rPr>
                <w:sz w:val="24"/>
                <w:szCs w:val="24"/>
              </w:rPr>
            </w:pPr>
            <w:r w:rsidRPr="00F85AE3">
              <w:rPr>
                <w:sz w:val="24"/>
                <w:szCs w:val="24"/>
              </w:rPr>
              <w:t>1</w:t>
            </w:r>
          </w:p>
        </w:tc>
        <w:tc>
          <w:tcPr>
            <w:tcW w:w="2948" w:type="dxa"/>
          </w:tcPr>
          <w:p w:rsidR="00BE51DE" w:rsidRPr="00F85AE3" w:rsidRDefault="00BE51DE" w:rsidP="00BE51DE">
            <w:pPr>
              <w:jc w:val="both"/>
              <w:rPr>
                <w:sz w:val="24"/>
                <w:szCs w:val="24"/>
              </w:rPr>
            </w:pPr>
            <w:r w:rsidRPr="00F85AE3">
              <w:rPr>
                <w:sz w:val="24"/>
                <w:szCs w:val="24"/>
              </w:rPr>
              <w:t>Базовая площадка ИРО «Обеспечение доступности образования детям-инвалидам на основе дистанционных образовательных технологий»</w:t>
            </w:r>
          </w:p>
        </w:tc>
        <w:tc>
          <w:tcPr>
            <w:tcW w:w="1986" w:type="dxa"/>
          </w:tcPr>
          <w:p w:rsidR="00BE51DE" w:rsidRPr="00F85AE3" w:rsidRDefault="00BE51DE" w:rsidP="00CE256A">
            <w:pPr>
              <w:jc w:val="both"/>
              <w:rPr>
                <w:sz w:val="24"/>
                <w:szCs w:val="24"/>
              </w:rPr>
            </w:pPr>
            <w:r w:rsidRPr="00F85AE3">
              <w:rPr>
                <w:sz w:val="24"/>
                <w:szCs w:val="24"/>
              </w:rPr>
              <w:t xml:space="preserve">Проект </w:t>
            </w:r>
            <w:r w:rsidR="00AD2596">
              <w:rPr>
                <w:sz w:val="24"/>
                <w:szCs w:val="24"/>
              </w:rPr>
              <w:t xml:space="preserve"> </w:t>
            </w:r>
          </w:p>
          <w:p w:rsidR="00BE51DE" w:rsidRPr="00F85AE3" w:rsidRDefault="00BE51DE" w:rsidP="00CE256A">
            <w:pPr>
              <w:jc w:val="both"/>
              <w:rPr>
                <w:sz w:val="24"/>
                <w:szCs w:val="24"/>
              </w:rPr>
            </w:pPr>
            <w:r w:rsidRPr="00F85AE3">
              <w:rPr>
                <w:sz w:val="24"/>
                <w:szCs w:val="24"/>
              </w:rPr>
              <w:t>(Приказ от 13.10.10. №174-д)</w:t>
            </w:r>
          </w:p>
        </w:tc>
        <w:tc>
          <w:tcPr>
            <w:tcW w:w="1775" w:type="dxa"/>
          </w:tcPr>
          <w:p w:rsidR="00BE51DE" w:rsidRPr="00F85AE3" w:rsidRDefault="00BE51DE" w:rsidP="00CE256A">
            <w:pPr>
              <w:jc w:val="both"/>
              <w:rPr>
                <w:sz w:val="24"/>
                <w:szCs w:val="24"/>
              </w:rPr>
            </w:pPr>
            <w:r w:rsidRPr="00F85AE3">
              <w:rPr>
                <w:sz w:val="24"/>
                <w:szCs w:val="24"/>
              </w:rPr>
              <w:t xml:space="preserve">Весь </w:t>
            </w:r>
            <w:proofErr w:type="spellStart"/>
            <w:r w:rsidRPr="00F85AE3">
              <w:rPr>
                <w:sz w:val="24"/>
                <w:szCs w:val="24"/>
              </w:rPr>
              <w:t>педагогич</w:t>
            </w:r>
            <w:proofErr w:type="spellEnd"/>
            <w:r w:rsidRPr="00F85AE3">
              <w:rPr>
                <w:sz w:val="24"/>
                <w:szCs w:val="24"/>
              </w:rPr>
              <w:t>. коллектив</w:t>
            </w:r>
          </w:p>
        </w:tc>
        <w:tc>
          <w:tcPr>
            <w:tcW w:w="1953" w:type="dxa"/>
          </w:tcPr>
          <w:p w:rsidR="00BE51DE" w:rsidRPr="00F85AE3" w:rsidRDefault="00BE51DE" w:rsidP="00CE256A">
            <w:pPr>
              <w:jc w:val="both"/>
              <w:rPr>
                <w:sz w:val="24"/>
                <w:szCs w:val="24"/>
              </w:rPr>
            </w:pPr>
            <w:r w:rsidRPr="00F85AE3">
              <w:rPr>
                <w:sz w:val="24"/>
                <w:szCs w:val="24"/>
              </w:rPr>
              <w:t>ГБОУ СО ЦПМСС «Эхо»</w:t>
            </w:r>
          </w:p>
        </w:tc>
        <w:tc>
          <w:tcPr>
            <w:tcW w:w="1407" w:type="dxa"/>
          </w:tcPr>
          <w:p w:rsidR="00BE51DE" w:rsidRPr="00F85AE3" w:rsidRDefault="00BE51DE" w:rsidP="00CE256A">
            <w:pPr>
              <w:jc w:val="both"/>
              <w:rPr>
                <w:sz w:val="24"/>
                <w:szCs w:val="24"/>
              </w:rPr>
            </w:pPr>
            <w:r w:rsidRPr="00F85AE3">
              <w:rPr>
                <w:sz w:val="24"/>
                <w:szCs w:val="24"/>
              </w:rPr>
              <w:t>2011-2012 уч. год</w:t>
            </w:r>
          </w:p>
        </w:tc>
      </w:tr>
      <w:tr w:rsidR="00AE7ED4" w:rsidRPr="00F85AE3" w:rsidTr="00852E70">
        <w:tc>
          <w:tcPr>
            <w:tcW w:w="352" w:type="dxa"/>
          </w:tcPr>
          <w:p w:rsidR="00BE51DE" w:rsidRPr="00F85AE3" w:rsidRDefault="0036551D" w:rsidP="00CE256A">
            <w:pPr>
              <w:jc w:val="both"/>
              <w:rPr>
                <w:sz w:val="24"/>
                <w:szCs w:val="24"/>
              </w:rPr>
            </w:pPr>
            <w:r w:rsidRPr="00F85AE3">
              <w:rPr>
                <w:sz w:val="24"/>
                <w:szCs w:val="24"/>
              </w:rPr>
              <w:t>2</w:t>
            </w:r>
          </w:p>
        </w:tc>
        <w:tc>
          <w:tcPr>
            <w:tcW w:w="2948" w:type="dxa"/>
          </w:tcPr>
          <w:p w:rsidR="00BE51DE" w:rsidRPr="00F85AE3" w:rsidRDefault="00AD2596" w:rsidP="00BE51DE">
            <w:pPr>
              <w:jc w:val="both"/>
              <w:rPr>
                <w:sz w:val="24"/>
                <w:szCs w:val="24"/>
              </w:rPr>
            </w:pPr>
            <w:r w:rsidRPr="00F85AE3">
              <w:rPr>
                <w:sz w:val="24"/>
                <w:szCs w:val="24"/>
              </w:rPr>
              <w:t xml:space="preserve"> Ознакомление </w:t>
            </w:r>
            <w:r w:rsidR="00E00910">
              <w:rPr>
                <w:sz w:val="24"/>
                <w:szCs w:val="24"/>
              </w:rPr>
              <w:t>с</w:t>
            </w:r>
            <w:r w:rsidR="00BE51DE" w:rsidRPr="00F85AE3">
              <w:rPr>
                <w:sz w:val="24"/>
                <w:szCs w:val="24"/>
              </w:rPr>
              <w:t xml:space="preserve">тудентов и преподавателей Берлинского университета им. Гумбольдта с системой образования детей с нарушенным слухом в Свердловской области </w:t>
            </w:r>
          </w:p>
        </w:tc>
        <w:tc>
          <w:tcPr>
            <w:tcW w:w="1986" w:type="dxa"/>
          </w:tcPr>
          <w:p w:rsidR="00BE51DE" w:rsidRPr="00F85AE3" w:rsidRDefault="0036551D" w:rsidP="00CE256A">
            <w:pPr>
              <w:jc w:val="both"/>
              <w:rPr>
                <w:sz w:val="24"/>
                <w:szCs w:val="24"/>
              </w:rPr>
            </w:pPr>
            <w:r w:rsidRPr="00F85AE3">
              <w:rPr>
                <w:sz w:val="24"/>
                <w:szCs w:val="24"/>
              </w:rPr>
              <w:t>Презентация-семинар</w:t>
            </w:r>
          </w:p>
        </w:tc>
        <w:tc>
          <w:tcPr>
            <w:tcW w:w="1775" w:type="dxa"/>
          </w:tcPr>
          <w:p w:rsidR="00BE51DE" w:rsidRPr="00F85AE3" w:rsidRDefault="0036551D" w:rsidP="00AD2596">
            <w:pPr>
              <w:jc w:val="center"/>
              <w:rPr>
                <w:sz w:val="24"/>
                <w:szCs w:val="24"/>
              </w:rPr>
            </w:pPr>
            <w:r w:rsidRPr="00F85AE3">
              <w:rPr>
                <w:sz w:val="24"/>
                <w:szCs w:val="24"/>
              </w:rPr>
              <w:t>22 чел.</w:t>
            </w:r>
          </w:p>
        </w:tc>
        <w:tc>
          <w:tcPr>
            <w:tcW w:w="1953" w:type="dxa"/>
          </w:tcPr>
          <w:p w:rsidR="00BE51DE" w:rsidRPr="00F85AE3" w:rsidRDefault="00AE7ED4" w:rsidP="00CE256A">
            <w:pPr>
              <w:jc w:val="both"/>
              <w:rPr>
                <w:sz w:val="24"/>
                <w:szCs w:val="24"/>
              </w:rPr>
            </w:pPr>
            <w:r w:rsidRPr="00F85AE3">
              <w:rPr>
                <w:sz w:val="24"/>
                <w:szCs w:val="24"/>
              </w:rPr>
              <w:t>ГБОУ СО ЦПМСС «Эхо»</w:t>
            </w:r>
          </w:p>
        </w:tc>
        <w:tc>
          <w:tcPr>
            <w:tcW w:w="1407" w:type="dxa"/>
          </w:tcPr>
          <w:p w:rsidR="00BE51DE" w:rsidRPr="00F85AE3" w:rsidRDefault="00BE51DE" w:rsidP="00CE256A">
            <w:pPr>
              <w:jc w:val="both"/>
              <w:rPr>
                <w:sz w:val="24"/>
                <w:szCs w:val="24"/>
              </w:rPr>
            </w:pPr>
            <w:r w:rsidRPr="00F85AE3">
              <w:rPr>
                <w:sz w:val="24"/>
                <w:szCs w:val="24"/>
              </w:rPr>
              <w:t>21.09.2011.</w:t>
            </w:r>
          </w:p>
        </w:tc>
      </w:tr>
      <w:tr w:rsidR="00AE7ED4" w:rsidRPr="00F85AE3" w:rsidTr="00852E70">
        <w:tc>
          <w:tcPr>
            <w:tcW w:w="352" w:type="dxa"/>
          </w:tcPr>
          <w:p w:rsidR="00BE51DE" w:rsidRPr="00F85AE3" w:rsidRDefault="0036551D" w:rsidP="00CE256A">
            <w:pPr>
              <w:jc w:val="both"/>
              <w:rPr>
                <w:sz w:val="24"/>
                <w:szCs w:val="24"/>
              </w:rPr>
            </w:pPr>
            <w:r w:rsidRPr="00F85AE3">
              <w:rPr>
                <w:sz w:val="24"/>
                <w:szCs w:val="24"/>
              </w:rPr>
              <w:t>3</w:t>
            </w:r>
          </w:p>
        </w:tc>
        <w:tc>
          <w:tcPr>
            <w:tcW w:w="2948" w:type="dxa"/>
          </w:tcPr>
          <w:p w:rsidR="00BE51DE" w:rsidRPr="00F85AE3" w:rsidRDefault="00BE51DE" w:rsidP="0036551D">
            <w:pPr>
              <w:jc w:val="both"/>
              <w:rPr>
                <w:sz w:val="24"/>
                <w:szCs w:val="24"/>
              </w:rPr>
            </w:pPr>
            <w:r w:rsidRPr="00F85AE3">
              <w:rPr>
                <w:sz w:val="24"/>
                <w:szCs w:val="24"/>
              </w:rPr>
              <w:t xml:space="preserve">Участие специалистов Центра в «круглом столе» и посещение мастер-классов специалистов Берлинского университета им. Гумбольдта. </w:t>
            </w:r>
          </w:p>
        </w:tc>
        <w:tc>
          <w:tcPr>
            <w:tcW w:w="1986" w:type="dxa"/>
          </w:tcPr>
          <w:p w:rsidR="0036551D" w:rsidRPr="00F85AE3" w:rsidRDefault="0036551D" w:rsidP="0036551D">
            <w:pPr>
              <w:jc w:val="both"/>
              <w:rPr>
                <w:sz w:val="24"/>
                <w:szCs w:val="24"/>
              </w:rPr>
            </w:pPr>
            <w:r w:rsidRPr="00F85AE3">
              <w:rPr>
                <w:sz w:val="24"/>
                <w:szCs w:val="24"/>
              </w:rPr>
              <w:t>обучение в «мастер-классе»,</w:t>
            </w:r>
          </w:p>
          <w:p w:rsidR="00BE51DE" w:rsidRPr="00F85AE3" w:rsidRDefault="0036551D" w:rsidP="0036551D">
            <w:pPr>
              <w:jc w:val="both"/>
              <w:rPr>
                <w:sz w:val="24"/>
                <w:szCs w:val="24"/>
              </w:rPr>
            </w:pPr>
            <w:r w:rsidRPr="00F85AE3">
              <w:rPr>
                <w:sz w:val="24"/>
                <w:szCs w:val="24"/>
              </w:rPr>
              <w:t>«круглый стол»</w:t>
            </w:r>
          </w:p>
        </w:tc>
        <w:tc>
          <w:tcPr>
            <w:tcW w:w="1775" w:type="dxa"/>
          </w:tcPr>
          <w:p w:rsidR="00BE51DE" w:rsidRPr="00F85AE3" w:rsidRDefault="0036551D" w:rsidP="00AD2596">
            <w:pPr>
              <w:jc w:val="center"/>
              <w:rPr>
                <w:sz w:val="24"/>
                <w:szCs w:val="24"/>
              </w:rPr>
            </w:pPr>
            <w:r w:rsidRPr="00F85AE3">
              <w:rPr>
                <w:sz w:val="24"/>
                <w:szCs w:val="24"/>
              </w:rPr>
              <w:t>2 чел.</w:t>
            </w:r>
          </w:p>
        </w:tc>
        <w:tc>
          <w:tcPr>
            <w:tcW w:w="1953" w:type="dxa"/>
          </w:tcPr>
          <w:p w:rsidR="00BE51DE" w:rsidRPr="00F85AE3" w:rsidRDefault="0036551D" w:rsidP="00CE256A">
            <w:pPr>
              <w:jc w:val="both"/>
              <w:rPr>
                <w:sz w:val="24"/>
                <w:szCs w:val="24"/>
              </w:rPr>
            </w:pPr>
            <w:r w:rsidRPr="00F85AE3">
              <w:rPr>
                <w:sz w:val="24"/>
                <w:szCs w:val="24"/>
              </w:rPr>
              <w:t xml:space="preserve"> </w:t>
            </w:r>
            <w:proofErr w:type="spellStart"/>
            <w:r w:rsidRPr="00F85AE3">
              <w:rPr>
                <w:sz w:val="24"/>
                <w:szCs w:val="24"/>
              </w:rPr>
              <w:t>УрГПУ</w:t>
            </w:r>
            <w:proofErr w:type="spellEnd"/>
            <w:r w:rsidRPr="00F85AE3">
              <w:rPr>
                <w:sz w:val="24"/>
                <w:szCs w:val="24"/>
              </w:rPr>
              <w:t>, институт дефектологии</w:t>
            </w:r>
          </w:p>
        </w:tc>
        <w:tc>
          <w:tcPr>
            <w:tcW w:w="1407" w:type="dxa"/>
          </w:tcPr>
          <w:p w:rsidR="00BE51DE" w:rsidRPr="00F85AE3" w:rsidRDefault="00BE51DE" w:rsidP="00CE256A">
            <w:pPr>
              <w:jc w:val="both"/>
              <w:rPr>
                <w:sz w:val="24"/>
                <w:szCs w:val="24"/>
              </w:rPr>
            </w:pPr>
            <w:r w:rsidRPr="00F85AE3">
              <w:rPr>
                <w:sz w:val="24"/>
                <w:szCs w:val="24"/>
              </w:rPr>
              <w:t>22.09.2011</w:t>
            </w:r>
          </w:p>
        </w:tc>
      </w:tr>
      <w:tr w:rsidR="00AE7ED4" w:rsidRPr="00F85AE3" w:rsidTr="00852E70">
        <w:tc>
          <w:tcPr>
            <w:tcW w:w="352" w:type="dxa"/>
          </w:tcPr>
          <w:p w:rsidR="00BE51DE" w:rsidRPr="00F85AE3" w:rsidRDefault="0036551D" w:rsidP="00CE256A">
            <w:pPr>
              <w:jc w:val="both"/>
              <w:rPr>
                <w:sz w:val="24"/>
                <w:szCs w:val="24"/>
              </w:rPr>
            </w:pPr>
            <w:r w:rsidRPr="00F85AE3">
              <w:rPr>
                <w:sz w:val="24"/>
                <w:szCs w:val="24"/>
              </w:rPr>
              <w:t>4</w:t>
            </w:r>
          </w:p>
        </w:tc>
        <w:tc>
          <w:tcPr>
            <w:tcW w:w="2948" w:type="dxa"/>
          </w:tcPr>
          <w:p w:rsidR="00BE51DE" w:rsidRPr="00F85AE3" w:rsidRDefault="0036551D" w:rsidP="00E50758">
            <w:pPr>
              <w:jc w:val="both"/>
              <w:rPr>
                <w:sz w:val="24"/>
                <w:szCs w:val="24"/>
              </w:rPr>
            </w:pPr>
            <w:r w:rsidRPr="00F85AE3">
              <w:rPr>
                <w:sz w:val="24"/>
                <w:szCs w:val="24"/>
              </w:rPr>
              <w:t xml:space="preserve">Совместное с «Речевым Центром» проведение областного методического объединения логопедов: «Логопедическое сопровождение детей с нарушенным слухом после </w:t>
            </w:r>
            <w:proofErr w:type="spellStart"/>
            <w:r w:rsidRPr="00F85AE3">
              <w:rPr>
                <w:sz w:val="24"/>
                <w:szCs w:val="24"/>
              </w:rPr>
              <w:t>кохлеарной</w:t>
            </w:r>
            <w:proofErr w:type="spellEnd"/>
            <w:r w:rsidRPr="00F85AE3">
              <w:rPr>
                <w:sz w:val="24"/>
                <w:szCs w:val="24"/>
              </w:rPr>
              <w:t xml:space="preserve"> имплантации»</w:t>
            </w:r>
          </w:p>
        </w:tc>
        <w:tc>
          <w:tcPr>
            <w:tcW w:w="1986" w:type="dxa"/>
          </w:tcPr>
          <w:p w:rsidR="00BE51DE" w:rsidRPr="00F85AE3" w:rsidRDefault="0036551D" w:rsidP="0036551D">
            <w:pPr>
              <w:jc w:val="both"/>
              <w:rPr>
                <w:sz w:val="24"/>
                <w:szCs w:val="24"/>
              </w:rPr>
            </w:pPr>
            <w:r w:rsidRPr="00F85AE3">
              <w:rPr>
                <w:sz w:val="24"/>
                <w:szCs w:val="24"/>
              </w:rPr>
              <w:t>выступление на областном методическом объединении логопедов</w:t>
            </w:r>
          </w:p>
        </w:tc>
        <w:tc>
          <w:tcPr>
            <w:tcW w:w="1775" w:type="dxa"/>
          </w:tcPr>
          <w:p w:rsidR="0036551D" w:rsidRPr="00F85AE3" w:rsidRDefault="0036551D" w:rsidP="00AD2596">
            <w:pPr>
              <w:jc w:val="center"/>
              <w:rPr>
                <w:sz w:val="24"/>
                <w:szCs w:val="24"/>
              </w:rPr>
            </w:pPr>
            <w:r w:rsidRPr="00F85AE3">
              <w:rPr>
                <w:sz w:val="24"/>
                <w:szCs w:val="24"/>
              </w:rPr>
              <w:t xml:space="preserve">4 </w:t>
            </w:r>
            <w:r w:rsidR="00AD2596">
              <w:rPr>
                <w:sz w:val="24"/>
                <w:szCs w:val="24"/>
              </w:rPr>
              <w:t>чел.</w:t>
            </w:r>
          </w:p>
          <w:p w:rsidR="00BE51DE" w:rsidRPr="00F85AE3" w:rsidRDefault="00BE51DE" w:rsidP="00CE256A">
            <w:pPr>
              <w:jc w:val="both"/>
              <w:rPr>
                <w:sz w:val="24"/>
                <w:szCs w:val="24"/>
              </w:rPr>
            </w:pPr>
          </w:p>
        </w:tc>
        <w:tc>
          <w:tcPr>
            <w:tcW w:w="1953" w:type="dxa"/>
          </w:tcPr>
          <w:p w:rsidR="00BE51DE" w:rsidRPr="00F85AE3" w:rsidRDefault="0036551D" w:rsidP="0036551D">
            <w:pPr>
              <w:jc w:val="both"/>
              <w:rPr>
                <w:sz w:val="24"/>
                <w:szCs w:val="24"/>
              </w:rPr>
            </w:pPr>
            <w:r w:rsidRPr="00F85AE3">
              <w:rPr>
                <w:sz w:val="24"/>
                <w:szCs w:val="24"/>
              </w:rPr>
              <w:t>ГБОУ СО ЦППМСС «Речевой Центр»</w:t>
            </w:r>
          </w:p>
        </w:tc>
        <w:tc>
          <w:tcPr>
            <w:tcW w:w="1407" w:type="dxa"/>
          </w:tcPr>
          <w:p w:rsidR="00BE51DE" w:rsidRPr="00F85AE3" w:rsidRDefault="0036551D" w:rsidP="00CE256A">
            <w:pPr>
              <w:jc w:val="both"/>
              <w:rPr>
                <w:sz w:val="24"/>
                <w:szCs w:val="24"/>
              </w:rPr>
            </w:pPr>
            <w:r w:rsidRPr="00F85AE3">
              <w:rPr>
                <w:sz w:val="24"/>
                <w:szCs w:val="24"/>
              </w:rPr>
              <w:t>октябрь 2011</w:t>
            </w:r>
          </w:p>
        </w:tc>
      </w:tr>
      <w:tr w:rsidR="00AE7ED4" w:rsidRPr="00F85AE3" w:rsidTr="00852E70">
        <w:tc>
          <w:tcPr>
            <w:tcW w:w="352" w:type="dxa"/>
          </w:tcPr>
          <w:p w:rsidR="00BE51DE" w:rsidRPr="00F85AE3" w:rsidRDefault="0036551D" w:rsidP="00CE256A">
            <w:pPr>
              <w:jc w:val="both"/>
              <w:rPr>
                <w:sz w:val="24"/>
                <w:szCs w:val="24"/>
              </w:rPr>
            </w:pPr>
            <w:r w:rsidRPr="00F85AE3">
              <w:rPr>
                <w:sz w:val="24"/>
                <w:szCs w:val="24"/>
              </w:rPr>
              <w:t>5</w:t>
            </w:r>
          </w:p>
        </w:tc>
        <w:tc>
          <w:tcPr>
            <w:tcW w:w="2948" w:type="dxa"/>
          </w:tcPr>
          <w:p w:rsidR="00BE51DE" w:rsidRPr="00F85AE3" w:rsidRDefault="0036551D" w:rsidP="00AD2596">
            <w:pPr>
              <w:jc w:val="both"/>
              <w:rPr>
                <w:sz w:val="24"/>
                <w:szCs w:val="24"/>
              </w:rPr>
            </w:pPr>
            <w:r w:rsidRPr="00F85AE3">
              <w:rPr>
                <w:sz w:val="24"/>
                <w:szCs w:val="24"/>
              </w:rPr>
              <w:t>1 межрегиональн</w:t>
            </w:r>
            <w:r w:rsidR="00AD2596">
              <w:rPr>
                <w:sz w:val="24"/>
                <w:szCs w:val="24"/>
              </w:rPr>
              <w:t>ая</w:t>
            </w:r>
            <w:r w:rsidRPr="00F85AE3">
              <w:rPr>
                <w:sz w:val="24"/>
                <w:szCs w:val="24"/>
              </w:rPr>
              <w:t xml:space="preserve"> олимпиад</w:t>
            </w:r>
            <w:r w:rsidR="00AD2596">
              <w:rPr>
                <w:sz w:val="24"/>
                <w:szCs w:val="24"/>
              </w:rPr>
              <w:t>а</w:t>
            </w:r>
            <w:r w:rsidRPr="00F85AE3">
              <w:rPr>
                <w:sz w:val="24"/>
                <w:szCs w:val="24"/>
              </w:rPr>
              <w:t xml:space="preserve"> по развитию слуха и речи 2-4 классы «Не могу молчать!» </w:t>
            </w:r>
          </w:p>
        </w:tc>
        <w:tc>
          <w:tcPr>
            <w:tcW w:w="1986" w:type="dxa"/>
          </w:tcPr>
          <w:p w:rsidR="00BE51DE" w:rsidRPr="00F85AE3" w:rsidRDefault="00AE7ED4" w:rsidP="00AE7ED4">
            <w:pPr>
              <w:jc w:val="both"/>
              <w:rPr>
                <w:sz w:val="24"/>
                <w:szCs w:val="24"/>
              </w:rPr>
            </w:pPr>
            <w:r w:rsidRPr="00F85AE3">
              <w:rPr>
                <w:sz w:val="24"/>
                <w:szCs w:val="24"/>
              </w:rPr>
              <w:t>организация  и участие</w:t>
            </w:r>
          </w:p>
        </w:tc>
        <w:tc>
          <w:tcPr>
            <w:tcW w:w="1775" w:type="dxa"/>
          </w:tcPr>
          <w:p w:rsidR="00BE51DE" w:rsidRPr="00F85AE3" w:rsidRDefault="00AE7ED4" w:rsidP="00CE256A">
            <w:pPr>
              <w:jc w:val="both"/>
              <w:rPr>
                <w:sz w:val="24"/>
                <w:szCs w:val="24"/>
              </w:rPr>
            </w:pPr>
            <w:r w:rsidRPr="00F85AE3">
              <w:rPr>
                <w:sz w:val="24"/>
                <w:szCs w:val="24"/>
              </w:rPr>
              <w:t>учителя по слуховой работе</w:t>
            </w:r>
          </w:p>
        </w:tc>
        <w:tc>
          <w:tcPr>
            <w:tcW w:w="1953" w:type="dxa"/>
          </w:tcPr>
          <w:p w:rsidR="00BE51DE" w:rsidRPr="00F85AE3" w:rsidRDefault="00AE7ED4" w:rsidP="00CE256A">
            <w:pPr>
              <w:jc w:val="both"/>
              <w:rPr>
                <w:sz w:val="24"/>
                <w:szCs w:val="24"/>
              </w:rPr>
            </w:pPr>
            <w:r w:rsidRPr="00F85AE3">
              <w:rPr>
                <w:sz w:val="24"/>
                <w:szCs w:val="24"/>
              </w:rPr>
              <w:t>ГБОУ СО ЦПМСС «Эхо»</w:t>
            </w:r>
          </w:p>
        </w:tc>
        <w:tc>
          <w:tcPr>
            <w:tcW w:w="1407" w:type="dxa"/>
          </w:tcPr>
          <w:p w:rsidR="00BE51DE" w:rsidRPr="00F85AE3" w:rsidRDefault="00AE7ED4" w:rsidP="00CE256A">
            <w:pPr>
              <w:jc w:val="both"/>
              <w:rPr>
                <w:sz w:val="24"/>
                <w:szCs w:val="24"/>
              </w:rPr>
            </w:pPr>
            <w:r w:rsidRPr="00F85AE3">
              <w:rPr>
                <w:sz w:val="24"/>
                <w:szCs w:val="24"/>
              </w:rPr>
              <w:t>27.10.2011</w:t>
            </w:r>
          </w:p>
        </w:tc>
      </w:tr>
      <w:tr w:rsidR="00AE7ED4" w:rsidRPr="00F85AE3" w:rsidTr="00852E70">
        <w:tc>
          <w:tcPr>
            <w:tcW w:w="352" w:type="dxa"/>
          </w:tcPr>
          <w:p w:rsidR="00BE51DE" w:rsidRPr="00F85AE3" w:rsidRDefault="0036551D" w:rsidP="00CE256A">
            <w:pPr>
              <w:jc w:val="both"/>
              <w:rPr>
                <w:sz w:val="24"/>
                <w:szCs w:val="24"/>
              </w:rPr>
            </w:pPr>
            <w:r w:rsidRPr="00F85AE3">
              <w:rPr>
                <w:sz w:val="24"/>
                <w:szCs w:val="24"/>
              </w:rPr>
              <w:t>6</w:t>
            </w:r>
          </w:p>
        </w:tc>
        <w:tc>
          <w:tcPr>
            <w:tcW w:w="2948" w:type="dxa"/>
          </w:tcPr>
          <w:p w:rsidR="00BE51DE" w:rsidRPr="00F85AE3" w:rsidRDefault="00AE7ED4" w:rsidP="00E50758">
            <w:pPr>
              <w:jc w:val="both"/>
              <w:rPr>
                <w:sz w:val="24"/>
                <w:szCs w:val="24"/>
              </w:rPr>
            </w:pPr>
            <w:r w:rsidRPr="00F85AE3">
              <w:rPr>
                <w:sz w:val="24"/>
                <w:szCs w:val="24"/>
              </w:rPr>
              <w:t>Всероссийск</w:t>
            </w:r>
            <w:r w:rsidR="00AD2596">
              <w:rPr>
                <w:sz w:val="24"/>
                <w:szCs w:val="24"/>
              </w:rPr>
              <w:t>ая</w:t>
            </w:r>
            <w:r w:rsidRPr="00F85AE3">
              <w:rPr>
                <w:sz w:val="24"/>
                <w:szCs w:val="24"/>
              </w:rPr>
              <w:t xml:space="preserve"> научно-практическ</w:t>
            </w:r>
            <w:r w:rsidR="00AD2596">
              <w:rPr>
                <w:sz w:val="24"/>
                <w:szCs w:val="24"/>
              </w:rPr>
              <w:t>ая</w:t>
            </w:r>
            <w:r w:rsidRPr="00F85AE3">
              <w:rPr>
                <w:sz w:val="24"/>
                <w:szCs w:val="24"/>
              </w:rPr>
              <w:t xml:space="preserve"> конференци</w:t>
            </w:r>
            <w:r w:rsidR="00AD2596">
              <w:rPr>
                <w:sz w:val="24"/>
                <w:szCs w:val="24"/>
              </w:rPr>
              <w:t>я</w:t>
            </w:r>
            <w:r w:rsidRPr="00F85AE3">
              <w:rPr>
                <w:sz w:val="24"/>
                <w:szCs w:val="24"/>
              </w:rPr>
              <w:t xml:space="preserve"> ИКП РАО г. Москва «Актуальные проблемы профессионального образования учащихся с нарушенным слухом» </w:t>
            </w:r>
          </w:p>
        </w:tc>
        <w:tc>
          <w:tcPr>
            <w:tcW w:w="1986" w:type="dxa"/>
          </w:tcPr>
          <w:p w:rsidR="00AE7ED4" w:rsidRPr="00F85AE3" w:rsidRDefault="00AD2596" w:rsidP="00AE7ED4">
            <w:pPr>
              <w:jc w:val="both"/>
              <w:rPr>
                <w:sz w:val="24"/>
                <w:szCs w:val="24"/>
              </w:rPr>
            </w:pPr>
            <w:r w:rsidRPr="00F85AE3">
              <w:rPr>
                <w:sz w:val="24"/>
                <w:szCs w:val="24"/>
              </w:rPr>
              <w:t>Участие</w:t>
            </w:r>
            <w:r>
              <w:rPr>
                <w:sz w:val="24"/>
                <w:szCs w:val="24"/>
              </w:rPr>
              <w:t>:</w:t>
            </w:r>
            <w:r w:rsidRPr="00F85AE3">
              <w:rPr>
                <w:sz w:val="24"/>
                <w:szCs w:val="24"/>
              </w:rPr>
              <w:t xml:space="preserve"> </w:t>
            </w:r>
            <w:r w:rsidR="00AE7ED4" w:rsidRPr="00F85AE3">
              <w:rPr>
                <w:sz w:val="24"/>
                <w:szCs w:val="24"/>
              </w:rPr>
              <w:t xml:space="preserve">публикаций – 4, </w:t>
            </w:r>
          </w:p>
          <w:p w:rsidR="00BE51DE" w:rsidRPr="00F85AE3" w:rsidRDefault="00AE7ED4" w:rsidP="00AE7ED4">
            <w:pPr>
              <w:jc w:val="both"/>
              <w:rPr>
                <w:sz w:val="24"/>
                <w:szCs w:val="24"/>
              </w:rPr>
            </w:pPr>
            <w:r w:rsidRPr="00F85AE3">
              <w:rPr>
                <w:sz w:val="24"/>
                <w:szCs w:val="24"/>
              </w:rPr>
              <w:t>сообщение и презентация – 1</w:t>
            </w:r>
          </w:p>
        </w:tc>
        <w:tc>
          <w:tcPr>
            <w:tcW w:w="1775" w:type="dxa"/>
          </w:tcPr>
          <w:p w:rsidR="00BE51DE" w:rsidRPr="00F85AE3" w:rsidRDefault="00AE7ED4" w:rsidP="00AD2596">
            <w:pPr>
              <w:jc w:val="center"/>
              <w:rPr>
                <w:sz w:val="24"/>
                <w:szCs w:val="24"/>
              </w:rPr>
            </w:pPr>
            <w:r w:rsidRPr="00F85AE3">
              <w:rPr>
                <w:sz w:val="24"/>
                <w:szCs w:val="24"/>
              </w:rPr>
              <w:t>4 чел.</w:t>
            </w:r>
          </w:p>
        </w:tc>
        <w:tc>
          <w:tcPr>
            <w:tcW w:w="1953" w:type="dxa"/>
          </w:tcPr>
          <w:p w:rsidR="00BE51DE" w:rsidRPr="00F85AE3" w:rsidRDefault="00AE7ED4" w:rsidP="00CE256A">
            <w:pPr>
              <w:jc w:val="both"/>
              <w:rPr>
                <w:sz w:val="24"/>
                <w:szCs w:val="24"/>
              </w:rPr>
            </w:pPr>
            <w:r w:rsidRPr="00F85AE3">
              <w:rPr>
                <w:sz w:val="24"/>
                <w:szCs w:val="24"/>
              </w:rPr>
              <w:t>ИКП РАО , г. Москва на площадке  г. Пермь</w:t>
            </w:r>
          </w:p>
        </w:tc>
        <w:tc>
          <w:tcPr>
            <w:tcW w:w="1407" w:type="dxa"/>
          </w:tcPr>
          <w:p w:rsidR="00BE51DE" w:rsidRPr="00F85AE3" w:rsidRDefault="00AE7ED4" w:rsidP="00AE7ED4">
            <w:pPr>
              <w:jc w:val="both"/>
              <w:rPr>
                <w:sz w:val="24"/>
                <w:szCs w:val="24"/>
              </w:rPr>
            </w:pPr>
            <w:r w:rsidRPr="00F85AE3">
              <w:rPr>
                <w:sz w:val="24"/>
                <w:szCs w:val="24"/>
              </w:rPr>
              <w:t xml:space="preserve">01-03.11.2011. </w:t>
            </w:r>
          </w:p>
        </w:tc>
      </w:tr>
      <w:tr w:rsidR="00AE7ED4" w:rsidRPr="00F85AE3" w:rsidTr="00852E70">
        <w:tc>
          <w:tcPr>
            <w:tcW w:w="352" w:type="dxa"/>
          </w:tcPr>
          <w:p w:rsidR="00BE51DE" w:rsidRPr="00F85AE3" w:rsidRDefault="00AE7ED4" w:rsidP="00CE256A">
            <w:pPr>
              <w:jc w:val="both"/>
              <w:rPr>
                <w:sz w:val="24"/>
                <w:szCs w:val="24"/>
              </w:rPr>
            </w:pPr>
            <w:r w:rsidRPr="00F85AE3">
              <w:rPr>
                <w:sz w:val="24"/>
                <w:szCs w:val="24"/>
              </w:rPr>
              <w:t>7</w:t>
            </w:r>
          </w:p>
        </w:tc>
        <w:tc>
          <w:tcPr>
            <w:tcW w:w="2948" w:type="dxa"/>
          </w:tcPr>
          <w:p w:rsidR="00BE51DE" w:rsidRPr="00F85AE3" w:rsidRDefault="00AD2596" w:rsidP="00AD2596">
            <w:pPr>
              <w:jc w:val="both"/>
              <w:rPr>
                <w:sz w:val="24"/>
                <w:szCs w:val="24"/>
              </w:rPr>
            </w:pPr>
            <w:r>
              <w:rPr>
                <w:sz w:val="24"/>
                <w:szCs w:val="24"/>
              </w:rPr>
              <w:t>К</w:t>
            </w:r>
            <w:r w:rsidR="00AE7ED4" w:rsidRPr="00F85AE3">
              <w:rPr>
                <w:sz w:val="24"/>
                <w:szCs w:val="24"/>
              </w:rPr>
              <w:t>онференци</w:t>
            </w:r>
            <w:r>
              <w:rPr>
                <w:sz w:val="24"/>
                <w:szCs w:val="24"/>
              </w:rPr>
              <w:t>я</w:t>
            </w:r>
            <w:r w:rsidR="00AE7ED4" w:rsidRPr="00F85AE3">
              <w:rPr>
                <w:sz w:val="24"/>
                <w:szCs w:val="24"/>
              </w:rPr>
              <w:t xml:space="preserve"> МОПОСО «Образование детей-инвалидов с использованием дистанционных образовательных технологий: практика и перспективы». </w:t>
            </w:r>
          </w:p>
        </w:tc>
        <w:tc>
          <w:tcPr>
            <w:tcW w:w="1986" w:type="dxa"/>
          </w:tcPr>
          <w:p w:rsidR="00BE51DE" w:rsidRPr="00F85AE3" w:rsidRDefault="00AD2596" w:rsidP="00E430E7">
            <w:pPr>
              <w:jc w:val="both"/>
              <w:rPr>
                <w:sz w:val="24"/>
                <w:szCs w:val="24"/>
              </w:rPr>
            </w:pPr>
            <w:r w:rsidRPr="00F85AE3">
              <w:rPr>
                <w:sz w:val="24"/>
                <w:szCs w:val="24"/>
              </w:rPr>
              <w:t>Участие в организации и проведении</w:t>
            </w:r>
            <w:r>
              <w:rPr>
                <w:sz w:val="24"/>
                <w:szCs w:val="24"/>
              </w:rPr>
              <w:t>.</w:t>
            </w:r>
            <w:r w:rsidRPr="00F85AE3">
              <w:rPr>
                <w:sz w:val="24"/>
                <w:szCs w:val="24"/>
              </w:rPr>
              <w:t xml:space="preserve"> </w:t>
            </w:r>
            <w:r w:rsidR="00AE7ED4" w:rsidRPr="00F85AE3">
              <w:rPr>
                <w:sz w:val="24"/>
                <w:szCs w:val="24"/>
              </w:rPr>
              <w:t xml:space="preserve">Секция: «Интеграция ребёнка-инвалида в социокультурное пространство. Проблемы и </w:t>
            </w:r>
            <w:r w:rsidR="00AE7ED4" w:rsidRPr="00F85AE3">
              <w:rPr>
                <w:sz w:val="24"/>
                <w:szCs w:val="24"/>
              </w:rPr>
              <w:lastRenderedPageBreak/>
              <w:t>перспективы развития с использованием дистанционных технологий»..</w:t>
            </w:r>
          </w:p>
        </w:tc>
        <w:tc>
          <w:tcPr>
            <w:tcW w:w="1775" w:type="dxa"/>
          </w:tcPr>
          <w:p w:rsidR="00BE51DE" w:rsidRPr="00F85AE3" w:rsidRDefault="00E430E7" w:rsidP="00CE256A">
            <w:pPr>
              <w:jc w:val="both"/>
              <w:rPr>
                <w:sz w:val="24"/>
                <w:szCs w:val="24"/>
              </w:rPr>
            </w:pPr>
            <w:r w:rsidRPr="00F85AE3">
              <w:rPr>
                <w:sz w:val="24"/>
                <w:szCs w:val="24"/>
              </w:rPr>
              <w:lastRenderedPageBreak/>
              <w:t xml:space="preserve">5 </w:t>
            </w:r>
            <w:r w:rsidR="00AE7ED4" w:rsidRPr="00F85AE3">
              <w:rPr>
                <w:sz w:val="24"/>
                <w:szCs w:val="24"/>
              </w:rPr>
              <w:t>участников с докладами</w:t>
            </w:r>
          </w:p>
        </w:tc>
        <w:tc>
          <w:tcPr>
            <w:tcW w:w="1953" w:type="dxa"/>
          </w:tcPr>
          <w:p w:rsidR="00BE51DE" w:rsidRPr="00F85AE3" w:rsidRDefault="00E430E7" w:rsidP="00CE256A">
            <w:pPr>
              <w:jc w:val="both"/>
              <w:rPr>
                <w:sz w:val="24"/>
                <w:szCs w:val="24"/>
              </w:rPr>
            </w:pPr>
            <w:r w:rsidRPr="00F85AE3">
              <w:rPr>
                <w:sz w:val="24"/>
                <w:szCs w:val="24"/>
              </w:rPr>
              <w:t>ГБОУ СО ЦПМСС «Эхо»</w:t>
            </w:r>
          </w:p>
        </w:tc>
        <w:tc>
          <w:tcPr>
            <w:tcW w:w="1407" w:type="dxa"/>
          </w:tcPr>
          <w:p w:rsidR="00BE51DE" w:rsidRPr="00F85AE3" w:rsidRDefault="00E430E7" w:rsidP="00CE256A">
            <w:pPr>
              <w:jc w:val="both"/>
              <w:rPr>
                <w:sz w:val="24"/>
                <w:szCs w:val="24"/>
              </w:rPr>
            </w:pPr>
            <w:r w:rsidRPr="00F85AE3">
              <w:rPr>
                <w:sz w:val="24"/>
                <w:szCs w:val="24"/>
              </w:rPr>
              <w:t>ноябрь 2011</w:t>
            </w:r>
          </w:p>
        </w:tc>
      </w:tr>
      <w:tr w:rsidR="00AE7ED4" w:rsidRPr="00F85AE3" w:rsidTr="00852E70">
        <w:tc>
          <w:tcPr>
            <w:tcW w:w="352" w:type="dxa"/>
          </w:tcPr>
          <w:p w:rsidR="00AE7ED4" w:rsidRPr="00F85AE3" w:rsidRDefault="00852E70" w:rsidP="00CE256A">
            <w:pPr>
              <w:jc w:val="both"/>
              <w:rPr>
                <w:sz w:val="24"/>
                <w:szCs w:val="24"/>
              </w:rPr>
            </w:pPr>
            <w:r>
              <w:rPr>
                <w:sz w:val="24"/>
                <w:szCs w:val="24"/>
              </w:rPr>
              <w:t>8</w:t>
            </w:r>
          </w:p>
        </w:tc>
        <w:tc>
          <w:tcPr>
            <w:tcW w:w="2948" w:type="dxa"/>
          </w:tcPr>
          <w:p w:rsidR="00AE7ED4" w:rsidRPr="00F85AE3" w:rsidRDefault="00E430E7" w:rsidP="00E00910">
            <w:pPr>
              <w:jc w:val="both"/>
              <w:rPr>
                <w:sz w:val="24"/>
                <w:szCs w:val="24"/>
              </w:rPr>
            </w:pPr>
            <w:r w:rsidRPr="00F85AE3">
              <w:rPr>
                <w:sz w:val="24"/>
                <w:szCs w:val="24"/>
              </w:rPr>
              <w:t>Организация и проведение 1 регионального научно-практического семинара «Социальная реабилитация детей с ОВЗ средствами дополнительного образования»</w:t>
            </w:r>
          </w:p>
        </w:tc>
        <w:tc>
          <w:tcPr>
            <w:tcW w:w="1986" w:type="dxa"/>
          </w:tcPr>
          <w:p w:rsidR="00AE7ED4" w:rsidRPr="00F85AE3" w:rsidRDefault="00E82940" w:rsidP="00CE256A">
            <w:pPr>
              <w:jc w:val="both"/>
              <w:rPr>
                <w:sz w:val="24"/>
                <w:szCs w:val="24"/>
              </w:rPr>
            </w:pPr>
            <w:r w:rsidRPr="00F85AE3">
              <w:rPr>
                <w:sz w:val="24"/>
                <w:szCs w:val="24"/>
              </w:rPr>
              <w:t>Организация и проведение</w:t>
            </w:r>
          </w:p>
        </w:tc>
        <w:tc>
          <w:tcPr>
            <w:tcW w:w="1775" w:type="dxa"/>
          </w:tcPr>
          <w:p w:rsidR="00AE7ED4" w:rsidRPr="00F85AE3" w:rsidRDefault="00E82940" w:rsidP="00CE256A">
            <w:pPr>
              <w:jc w:val="both"/>
              <w:rPr>
                <w:sz w:val="24"/>
                <w:szCs w:val="24"/>
              </w:rPr>
            </w:pPr>
            <w:r>
              <w:rPr>
                <w:sz w:val="24"/>
                <w:szCs w:val="24"/>
              </w:rPr>
              <w:t>весь коллектив</w:t>
            </w:r>
          </w:p>
        </w:tc>
        <w:tc>
          <w:tcPr>
            <w:tcW w:w="1953" w:type="dxa"/>
          </w:tcPr>
          <w:p w:rsidR="00AE7ED4" w:rsidRPr="00F85AE3" w:rsidRDefault="00E82940" w:rsidP="00CE256A">
            <w:pPr>
              <w:jc w:val="both"/>
              <w:rPr>
                <w:sz w:val="24"/>
                <w:szCs w:val="24"/>
              </w:rPr>
            </w:pPr>
            <w:r w:rsidRPr="00F85AE3">
              <w:rPr>
                <w:sz w:val="24"/>
                <w:szCs w:val="24"/>
              </w:rPr>
              <w:t>ГБОУ СО ЦПМСС «Эхо»</w:t>
            </w:r>
          </w:p>
        </w:tc>
        <w:tc>
          <w:tcPr>
            <w:tcW w:w="1407" w:type="dxa"/>
          </w:tcPr>
          <w:p w:rsidR="00AE7ED4" w:rsidRPr="00F85AE3" w:rsidRDefault="00F85AE3" w:rsidP="00CE256A">
            <w:pPr>
              <w:jc w:val="both"/>
              <w:rPr>
                <w:sz w:val="24"/>
                <w:szCs w:val="24"/>
              </w:rPr>
            </w:pPr>
            <w:r w:rsidRPr="00F85AE3">
              <w:rPr>
                <w:sz w:val="24"/>
                <w:szCs w:val="24"/>
              </w:rPr>
              <w:t>ноябрь 2011</w:t>
            </w:r>
          </w:p>
        </w:tc>
      </w:tr>
      <w:tr w:rsidR="00AE7ED4" w:rsidRPr="00F85AE3" w:rsidTr="00852E70">
        <w:tc>
          <w:tcPr>
            <w:tcW w:w="352" w:type="dxa"/>
          </w:tcPr>
          <w:p w:rsidR="00AE7ED4" w:rsidRPr="00F85AE3" w:rsidRDefault="00852E70" w:rsidP="00CE256A">
            <w:pPr>
              <w:jc w:val="both"/>
              <w:rPr>
                <w:sz w:val="24"/>
                <w:szCs w:val="24"/>
              </w:rPr>
            </w:pPr>
            <w:r>
              <w:rPr>
                <w:sz w:val="24"/>
                <w:szCs w:val="24"/>
              </w:rPr>
              <w:t>9</w:t>
            </w:r>
          </w:p>
        </w:tc>
        <w:tc>
          <w:tcPr>
            <w:tcW w:w="2948" w:type="dxa"/>
          </w:tcPr>
          <w:p w:rsidR="00AE7ED4" w:rsidRPr="00F85AE3" w:rsidRDefault="00E430E7" w:rsidP="00852E70">
            <w:pPr>
              <w:widowControl w:val="0"/>
              <w:autoSpaceDE w:val="0"/>
              <w:autoSpaceDN w:val="0"/>
              <w:adjustRightInd w:val="0"/>
              <w:ind w:left="59"/>
              <w:jc w:val="both"/>
              <w:rPr>
                <w:sz w:val="24"/>
                <w:szCs w:val="24"/>
              </w:rPr>
            </w:pPr>
            <w:r w:rsidRPr="00F85AE3">
              <w:rPr>
                <w:sz w:val="24"/>
                <w:szCs w:val="24"/>
              </w:rPr>
              <w:t>Победитель конкурса среди государственных образовательных учреждений Свердловской области, внедряющих инновационные проекты, направленные на успешное социальное становление детей, находящихся в трудной жизненной ситуации, детей с ограниченными возможностями здоровья, детей-сирот и детей, оставшихся без попечения родителей.</w:t>
            </w:r>
          </w:p>
        </w:tc>
        <w:tc>
          <w:tcPr>
            <w:tcW w:w="1986" w:type="dxa"/>
          </w:tcPr>
          <w:p w:rsidR="00AE7ED4" w:rsidRPr="00F85AE3" w:rsidRDefault="00F85AE3" w:rsidP="00F85AE3">
            <w:pPr>
              <w:jc w:val="both"/>
              <w:rPr>
                <w:sz w:val="24"/>
                <w:szCs w:val="24"/>
              </w:rPr>
            </w:pPr>
            <w:r w:rsidRPr="00F85AE3">
              <w:rPr>
                <w:sz w:val="24"/>
                <w:szCs w:val="24"/>
              </w:rPr>
              <w:t>конкурс проектов</w:t>
            </w:r>
          </w:p>
        </w:tc>
        <w:tc>
          <w:tcPr>
            <w:tcW w:w="1775" w:type="dxa"/>
          </w:tcPr>
          <w:p w:rsidR="00AE7ED4" w:rsidRPr="00F85AE3" w:rsidRDefault="00F85AE3" w:rsidP="00AD2596">
            <w:pPr>
              <w:jc w:val="center"/>
              <w:rPr>
                <w:sz w:val="24"/>
                <w:szCs w:val="24"/>
              </w:rPr>
            </w:pPr>
            <w:r w:rsidRPr="00F85AE3">
              <w:rPr>
                <w:sz w:val="24"/>
                <w:szCs w:val="24"/>
              </w:rPr>
              <w:t>5</w:t>
            </w:r>
            <w:r w:rsidR="00AD2596">
              <w:rPr>
                <w:sz w:val="24"/>
                <w:szCs w:val="24"/>
              </w:rPr>
              <w:t xml:space="preserve"> чел.</w:t>
            </w:r>
          </w:p>
        </w:tc>
        <w:tc>
          <w:tcPr>
            <w:tcW w:w="1953" w:type="dxa"/>
          </w:tcPr>
          <w:p w:rsidR="00AE7ED4" w:rsidRPr="00F85AE3" w:rsidRDefault="00F85AE3" w:rsidP="00CE256A">
            <w:pPr>
              <w:jc w:val="both"/>
              <w:rPr>
                <w:sz w:val="24"/>
                <w:szCs w:val="24"/>
              </w:rPr>
            </w:pPr>
            <w:r w:rsidRPr="00F85AE3">
              <w:rPr>
                <w:sz w:val="24"/>
                <w:szCs w:val="24"/>
              </w:rPr>
              <w:t>МОПО СО</w:t>
            </w:r>
          </w:p>
        </w:tc>
        <w:tc>
          <w:tcPr>
            <w:tcW w:w="1407" w:type="dxa"/>
          </w:tcPr>
          <w:p w:rsidR="00AE7ED4" w:rsidRPr="00F85AE3" w:rsidRDefault="00F85AE3" w:rsidP="00CE256A">
            <w:pPr>
              <w:jc w:val="both"/>
              <w:rPr>
                <w:sz w:val="24"/>
                <w:szCs w:val="24"/>
              </w:rPr>
            </w:pPr>
            <w:r w:rsidRPr="00F85AE3">
              <w:rPr>
                <w:sz w:val="24"/>
                <w:szCs w:val="24"/>
              </w:rPr>
              <w:t>ноябрь 2011</w:t>
            </w:r>
          </w:p>
        </w:tc>
      </w:tr>
      <w:tr w:rsidR="00AE7ED4" w:rsidRPr="00F85AE3" w:rsidTr="00852E70">
        <w:tc>
          <w:tcPr>
            <w:tcW w:w="352" w:type="dxa"/>
          </w:tcPr>
          <w:p w:rsidR="00AE7ED4" w:rsidRPr="00F85AE3" w:rsidRDefault="00852E70" w:rsidP="00CE256A">
            <w:pPr>
              <w:jc w:val="both"/>
              <w:rPr>
                <w:sz w:val="24"/>
                <w:szCs w:val="24"/>
              </w:rPr>
            </w:pPr>
            <w:r>
              <w:rPr>
                <w:sz w:val="24"/>
                <w:szCs w:val="24"/>
              </w:rPr>
              <w:t>10</w:t>
            </w:r>
          </w:p>
        </w:tc>
        <w:tc>
          <w:tcPr>
            <w:tcW w:w="2948" w:type="dxa"/>
          </w:tcPr>
          <w:p w:rsidR="00AE7ED4" w:rsidRPr="00F85AE3" w:rsidRDefault="00E430E7" w:rsidP="00CE256A">
            <w:pPr>
              <w:jc w:val="both"/>
              <w:rPr>
                <w:sz w:val="24"/>
                <w:szCs w:val="24"/>
              </w:rPr>
            </w:pPr>
            <w:r w:rsidRPr="00F85AE3">
              <w:rPr>
                <w:sz w:val="24"/>
                <w:szCs w:val="24"/>
              </w:rPr>
              <w:t>Победитель конкурса среди государственных образовательных учреждений Свердловской области, реализующих программы патриотического воспитания</w:t>
            </w:r>
          </w:p>
        </w:tc>
        <w:tc>
          <w:tcPr>
            <w:tcW w:w="1986" w:type="dxa"/>
          </w:tcPr>
          <w:p w:rsidR="00AE7ED4" w:rsidRPr="00F85AE3" w:rsidRDefault="00F85AE3" w:rsidP="00CE256A">
            <w:pPr>
              <w:jc w:val="both"/>
              <w:rPr>
                <w:sz w:val="24"/>
                <w:szCs w:val="24"/>
              </w:rPr>
            </w:pPr>
            <w:r w:rsidRPr="00F85AE3">
              <w:rPr>
                <w:sz w:val="24"/>
                <w:szCs w:val="24"/>
              </w:rPr>
              <w:t>конкурс проектов</w:t>
            </w:r>
          </w:p>
        </w:tc>
        <w:tc>
          <w:tcPr>
            <w:tcW w:w="1775" w:type="dxa"/>
          </w:tcPr>
          <w:p w:rsidR="00AE7ED4" w:rsidRPr="00F85AE3" w:rsidRDefault="00F85AE3" w:rsidP="00852E70">
            <w:pPr>
              <w:jc w:val="center"/>
              <w:rPr>
                <w:sz w:val="24"/>
                <w:szCs w:val="24"/>
              </w:rPr>
            </w:pPr>
            <w:r w:rsidRPr="00F85AE3">
              <w:rPr>
                <w:sz w:val="24"/>
                <w:szCs w:val="24"/>
              </w:rPr>
              <w:t>5</w:t>
            </w:r>
            <w:r w:rsidR="00852E70">
              <w:rPr>
                <w:sz w:val="24"/>
                <w:szCs w:val="24"/>
              </w:rPr>
              <w:t xml:space="preserve"> чел.</w:t>
            </w:r>
          </w:p>
        </w:tc>
        <w:tc>
          <w:tcPr>
            <w:tcW w:w="1953" w:type="dxa"/>
          </w:tcPr>
          <w:p w:rsidR="00AE7ED4" w:rsidRPr="00F85AE3" w:rsidRDefault="00F85AE3" w:rsidP="00CE256A">
            <w:pPr>
              <w:jc w:val="both"/>
              <w:rPr>
                <w:sz w:val="24"/>
                <w:szCs w:val="24"/>
              </w:rPr>
            </w:pPr>
            <w:r w:rsidRPr="00F85AE3">
              <w:rPr>
                <w:sz w:val="24"/>
                <w:szCs w:val="24"/>
              </w:rPr>
              <w:t>МОПО СО</w:t>
            </w:r>
          </w:p>
        </w:tc>
        <w:tc>
          <w:tcPr>
            <w:tcW w:w="1407" w:type="dxa"/>
          </w:tcPr>
          <w:p w:rsidR="00AE7ED4" w:rsidRPr="00F85AE3" w:rsidRDefault="00F85AE3" w:rsidP="00CE256A">
            <w:pPr>
              <w:jc w:val="both"/>
              <w:rPr>
                <w:sz w:val="24"/>
                <w:szCs w:val="24"/>
              </w:rPr>
            </w:pPr>
            <w:r w:rsidRPr="00F85AE3">
              <w:rPr>
                <w:sz w:val="24"/>
                <w:szCs w:val="24"/>
              </w:rPr>
              <w:t>ноябрь 2011</w:t>
            </w:r>
          </w:p>
        </w:tc>
      </w:tr>
      <w:tr w:rsidR="00E430E7" w:rsidRPr="00F85AE3" w:rsidTr="00852E70">
        <w:tc>
          <w:tcPr>
            <w:tcW w:w="352" w:type="dxa"/>
          </w:tcPr>
          <w:p w:rsidR="00E430E7" w:rsidRPr="00F85AE3" w:rsidRDefault="00852E70" w:rsidP="00CE256A">
            <w:pPr>
              <w:jc w:val="both"/>
              <w:rPr>
                <w:sz w:val="24"/>
                <w:szCs w:val="24"/>
              </w:rPr>
            </w:pPr>
            <w:r>
              <w:rPr>
                <w:sz w:val="24"/>
                <w:szCs w:val="24"/>
              </w:rPr>
              <w:t>11</w:t>
            </w:r>
          </w:p>
        </w:tc>
        <w:tc>
          <w:tcPr>
            <w:tcW w:w="2948" w:type="dxa"/>
          </w:tcPr>
          <w:p w:rsidR="00E430E7" w:rsidRPr="00F85AE3" w:rsidRDefault="00E430E7" w:rsidP="00F85AE3">
            <w:pPr>
              <w:jc w:val="both"/>
              <w:rPr>
                <w:sz w:val="24"/>
                <w:szCs w:val="24"/>
              </w:rPr>
            </w:pPr>
            <w:r w:rsidRPr="00F85AE3">
              <w:rPr>
                <w:sz w:val="24"/>
                <w:szCs w:val="24"/>
              </w:rPr>
              <w:t>Участие в едином методическом дне «Качество образования в Свердловской области: состояние и перспективы»)</w:t>
            </w:r>
          </w:p>
        </w:tc>
        <w:tc>
          <w:tcPr>
            <w:tcW w:w="1986" w:type="dxa"/>
          </w:tcPr>
          <w:p w:rsidR="00E430E7" w:rsidRPr="00F85AE3" w:rsidRDefault="00E430E7" w:rsidP="002B7916">
            <w:pPr>
              <w:jc w:val="both"/>
              <w:rPr>
                <w:sz w:val="24"/>
                <w:szCs w:val="24"/>
              </w:rPr>
            </w:pPr>
            <w:r w:rsidRPr="00F85AE3">
              <w:rPr>
                <w:sz w:val="24"/>
                <w:szCs w:val="24"/>
              </w:rPr>
              <w:t>Слушатели</w:t>
            </w:r>
          </w:p>
        </w:tc>
        <w:tc>
          <w:tcPr>
            <w:tcW w:w="1775" w:type="dxa"/>
          </w:tcPr>
          <w:p w:rsidR="00E430E7" w:rsidRPr="00F85AE3" w:rsidRDefault="00E430E7" w:rsidP="00852E70">
            <w:pPr>
              <w:jc w:val="center"/>
              <w:rPr>
                <w:sz w:val="24"/>
                <w:szCs w:val="24"/>
              </w:rPr>
            </w:pPr>
            <w:r w:rsidRPr="00F85AE3">
              <w:rPr>
                <w:sz w:val="24"/>
                <w:szCs w:val="24"/>
              </w:rPr>
              <w:t>2</w:t>
            </w:r>
            <w:r w:rsidR="00852E70">
              <w:rPr>
                <w:sz w:val="24"/>
                <w:szCs w:val="24"/>
              </w:rPr>
              <w:t xml:space="preserve"> чел.</w:t>
            </w:r>
          </w:p>
        </w:tc>
        <w:tc>
          <w:tcPr>
            <w:tcW w:w="1953" w:type="dxa"/>
          </w:tcPr>
          <w:p w:rsidR="00E430E7" w:rsidRPr="00F85AE3" w:rsidRDefault="00E430E7" w:rsidP="00CE256A">
            <w:pPr>
              <w:jc w:val="both"/>
              <w:rPr>
                <w:sz w:val="24"/>
                <w:szCs w:val="24"/>
              </w:rPr>
            </w:pPr>
            <w:proofErr w:type="spellStart"/>
            <w:r w:rsidRPr="00F85AE3">
              <w:rPr>
                <w:sz w:val="24"/>
                <w:szCs w:val="24"/>
              </w:rPr>
              <w:t>г.Берёзовский</w:t>
            </w:r>
            <w:proofErr w:type="spellEnd"/>
          </w:p>
        </w:tc>
        <w:tc>
          <w:tcPr>
            <w:tcW w:w="1407" w:type="dxa"/>
          </w:tcPr>
          <w:p w:rsidR="00E430E7" w:rsidRPr="00F85AE3" w:rsidRDefault="00E430E7" w:rsidP="00CE256A">
            <w:pPr>
              <w:jc w:val="both"/>
              <w:rPr>
                <w:sz w:val="24"/>
                <w:szCs w:val="24"/>
              </w:rPr>
            </w:pPr>
            <w:r w:rsidRPr="00F85AE3">
              <w:rPr>
                <w:sz w:val="24"/>
                <w:szCs w:val="24"/>
              </w:rPr>
              <w:t xml:space="preserve">декабрь 2011г. </w:t>
            </w:r>
          </w:p>
          <w:p w:rsidR="00E430E7" w:rsidRPr="00F85AE3" w:rsidRDefault="00E430E7" w:rsidP="00CE256A">
            <w:pPr>
              <w:jc w:val="both"/>
              <w:rPr>
                <w:sz w:val="24"/>
                <w:szCs w:val="24"/>
              </w:rPr>
            </w:pPr>
          </w:p>
        </w:tc>
      </w:tr>
      <w:tr w:rsidR="00E430E7" w:rsidRPr="00F85AE3" w:rsidTr="00852E70">
        <w:tc>
          <w:tcPr>
            <w:tcW w:w="352" w:type="dxa"/>
          </w:tcPr>
          <w:p w:rsidR="00E430E7" w:rsidRPr="00F85AE3" w:rsidRDefault="00852E70" w:rsidP="00CE256A">
            <w:pPr>
              <w:jc w:val="both"/>
              <w:rPr>
                <w:sz w:val="24"/>
                <w:szCs w:val="24"/>
              </w:rPr>
            </w:pPr>
            <w:r>
              <w:rPr>
                <w:sz w:val="24"/>
                <w:szCs w:val="24"/>
              </w:rPr>
              <w:t>12</w:t>
            </w:r>
          </w:p>
        </w:tc>
        <w:tc>
          <w:tcPr>
            <w:tcW w:w="2948" w:type="dxa"/>
          </w:tcPr>
          <w:p w:rsidR="00E430E7" w:rsidRPr="00F85AE3" w:rsidRDefault="00E430E7" w:rsidP="00852E70">
            <w:pPr>
              <w:jc w:val="both"/>
              <w:rPr>
                <w:sz w:val="24"/>
                <w:szCs w:val="24"/>
              </w:rPr>
            </w:pPr>
            <w:r w:rsidRPr="00F85AE3">
              <w:rPr>
                <w:sz w:val="24"/>
                <w:szCs w:val="24"/>
              </w:rPr>
              <w:t>Участие в совещании с общественными органи</w:t>
            </w:r>
            <w:r w:rsidR="00852E70">
              <w:rPr>
                <w:sz w:val="24"/>
                <w:szCs w:val="24"/>
              </w:rPr>
              <w:t>зация</w:t>
            </w:r>
            <w:r w:rsidRPr="00F85AE3">
              <w:rPr>
                <w:sz w:val="24"/>
                <w:szCs w:val="24"/>
              </w:rPr>
              <w:t xml:space="preserve"> инвалидов</w:t>
            </w:r>
            <w:r w:rsidRPr="00F85AE3">
              <w:rPr>
                <w:b/>
                <w:i/>
                <w:sz w:val="24"/>
                <w:szCs w:val="24"/>
              </w:rPr>
              <w:t xml:space="preserve"> </w:t>
            </w:r>
            <w:r w:rsidRPr="00F85AE3">
              <w:rPr>
                <w:sz w:val="24"/>
                <w:szCs w:val="24"/>
              </w:rPr>
              <w:t>«Социальная поддержка и реабилитация инвалидов в Свердловской области. Итоги 2011г. Планы на 2012г.»</w:t>
            </w:r>
          </w:p>
        </w:tc>
        <w:tc>
          <w:tcPr>
            <w:tcW w:w="1986" w:type="dxa"/>
          </w:tcPr>
          <w:p w:rsidR="00E430E7" w:rsidRPr="00F85AE3" w:rsidRDefault="00E430E7" w:rsidP="002B7916">
            <w:pPr>
              <w:jc w:val="both"/>
              <w:rPr>
                <w:sz w:val="24"/>
                <w:szCs w:val="24"/>
              </w:rPr>
            </w:pPr>
            <w:r w:rsidRPr="00F85AE3">
              <w:rPr>
                <w:sz w:val="24"/>
                <w:szCs w:val="24"/>
              </w:rPr>
              <w:t>Слушатели</w:t>
            </w:r>
          </w:p>
        </w:tc>
        <w:tc>
          <w:tcPr>
            <w:tcW w:w="1775" w:type="dxa"/>
          </w:tcPr>
          <w:p w:rsidR="00E430E7" w:rsidRPr="00F85AE3" w:rsidRDefault="00E430E7" w:rsidP="00852E70">
            <w:pPr>
              <w:jc w:val="center"/>
              <w:rPr>
                <w:sz w:val="24"/>
                <w:szCs w:val="24"/>
              </w:rPr>
            </w:pPr>
            <w:r w:rsidRPr="00F85AE3">
              <w:rPr>
                <w:sz w:val="24"/>
                <w:szCs w:val="24"/>
              </w:rPr>
              <w:t>2</w:t>
            </w:r>
            <w:r w:rsidR="00852E70">
              <w:rPr>
                <w:sz w:val="24"/>
                <w:szCs w:val="24"/>
              </w:rPr>
              <w:t xml:space="preserve"> чел.</w:t>
            </w:r>
          </w:p>
        </w:tc>
        <w:tc>
          <w:tcPr>
            <w:tcW w:w="1953" w:type="dxa"/>
          </w:tcPr>
          <w:p w:rsidR="00E430E7" w:rsidRPr="00F85AE3" w:rsidRDefault="00E82940" w:rsidP="00CE256A">
            <w:pPr>
              <w:jc w:val="both"/>
              <w:rPr>
                <w:sz w:val="24"/>
                <w:szCs w:val="24"/>
              </w:rPr>
            </w:pPr>
            <w:proofErr w:type="spellStart"/>
            <w:r>
              <w:rPr>
                <w:sz w:val="24"/>
                <w:szCs w:val="24"/>
              </w:rPr>
              <w:t>г</w:t>
            </w:r>
            <w:r w:rsidR="00F85AE3" w:rsidRPr="00F85AE3">
              <w:rPr>
                <w:sz w:val="24"/>
                <w:szCs w:val="24"/>
              </w:rPr>
              <w:t>.Екатеринбург</w:t>
            </w:r>
            <w:proofErr w:type="spellEnd"/>
            <w:r w:rsidR="00F85AE3" w:rsidRPr="00F85AE3">
              <w:rPr>
                <w:sz w:val="24"/>
                <w:szCs w:val="24"/>
              </w:rPr>
              <w:t>, Центр реабилитации инвалидов</w:t>
            </w:r>
          </w:p>
        </w:tc>
        <w:tc>
          <w:tcPr>
            <w:tcW w:w="1407" w:type="dxa"/>
          </w:tcPr>
          <w:p w:rsidR="00E430E7" w:rsidRPr="00F85AE3" w:rsidRDefault="00E430E7" w:rsidP="00CE256A">
            <w:pPr>
              <w:jc w:val="both"/>
              <w:rPr>
                <w:sz w:val="24"/>
                <w:szCs w:val="24"/>
              </w:rPr>
            </w:pPr>
            <w:r w:rsidRPr="00F85AE3">
              <w:rPr>
                <w:sz w:val="24"/>
                <w:szCs w:val="24"/>
              </w:rPr>
              <w:t>15.12.2011.</w:t>
            </w:r>
          </w:p>
        </w:tc>
      </w:tr>
      <w:tr w:rsidR="00E430E7" w:rsidRPr="00F85AE3" w:rsidTr="00852E70">
        <w:tc>
          <w:tcPr>
            <w:tcW w:w="352" w:type="dxa"/>
          </w:tcPr>
          <w:p w:rsidR="00E430E7" w:rsidRPr="00F85AE3" w:rsidRDefault="00852E70" w:rsidP="00CE256A">
            <w:pPr>
              <w:jc w:val="both"/>
              <w:rPr>
                <w:sz w:val="24"/>
                <w:szCs w:val="24"/>
              </w:rPr>
            </w:pPr>
            <w:r>
              <w:rPr>
                <w:sz w:val="24"/>
                <w:szCs w:val="24"/>
              </w:rPr>
              <w:t>13</w:t>
            </w:r>
          </w:p>
        </w:tc>
        <w:tc>
          <w:tcPr>
            <w:tcW w:w="2948" w:type="dxa"/>
          </w:tcPr>
          <w:p w:rsidR="00E430E7" w:rsidRPr="00F85AE3" w:rsidRDefault="00F85AE3" w:rsidP="00F85AE3">
            <w:pPr>
              <w:widowControl w:val="0"/>
              <w:autoSpaceDE w:val="0"/>
              <w:autoSpaceDN w:val="0"/>
              <w:adjustRightInd w:val="0"/>
              <w:ind w:left="59"/>
              <w:jc w:val="both"/>
              <w:rPr>
                <w:sz w:val="24"/>
                <w:szCs w:val="24"/>
              </w:rPr>
            </w:pPr>
            <w:r w:rsidRPr="00F85AE3">
              <w:rPr>
                <w:sz w:val="24"/>
                <w:szCs w:val="24"/>
              </w:rPr>
              <w:t xml:space="preserve">конкурса среди педагогических работников, </w:t>
            </w:r>
            <w:r w:rsidRPr="00F85AE3">
              <w:rPr>
                <w:sz w:val="24"/>
                <w:szCs w:val="24"/>
              </w:rPr>
              <w:lastRenderedPageBreak/>
              <w:t>осуществляющих патриотическое воспитание в образовательном учреждении в 2011 г.</w:t>
            </w:r>
          </w:p>
        </w:tc>
        <w:tc>
          <w:tcPr>
            <w:tcW w:w="1986" w:type="dxa"/>
          </w:tcPr>
          <w:p w:rsidR="00E430E7" w:rsidRPr="00F85AE3" w:rsidRDefault="00F85AE3" w:rsidP="00196315">
            <w:pPr>
              <w:jc w:val="both"/>
              <w:rPr>
                <w:sz w:val="24"/>
                <w:szCs w:val="24"/>
              </w:rPr>
            </w:pPr>
            <w:r>
              <w:rPr>
                <w:sz w:val="24"/>
                <w:szCs w:val="24"/>
              </w:rPr>
              <w:lastRenderedPageBreak/>
              <w:t>конкурс проектов</w:t>
            </w:r>
            <w:r w:rsidR="002B7916">
              <w:rPr>
                <w:sz w:val="24"/>
                <w:szCs w:val="24"/>
              </w:rPr>
              <w:t>, участие</w:t>
            </w:r>
          </w:p>
        </w:tc>
        <w:tc>
          <w:tcPr>
            <w:tcW w:w="1775" w:type="dxa"/>
          </w:tcPr>
          <w:p w:rsidR="00E430E7" w:rsidRPr="00F85AE3" w:rsidRDefault="002B7916" w:rsidP="00CE256A">
            <w:pPr>
              <w:jc w:val="both"/>
              <w:rPr>
                <w:sz w:val="24"/>
                <w:szCs w:val="24"/>
              </w:rPr>
            </w:pPr>
            <w:r>
              <w:rPr>
                <w:sz w:val="24"/>
                <w:szCs w:val="24"/>
              </w:rPr>
              <w:t xml:space="preserve">участников – </w:t>
            </w:r>
            <w:r w:rsidR="00F85AE3">
              <w:rPr>
                <w:sz w:val="24"/>
                <w:szCs w:val="24"/>
              </w:rPr>
              <w:t>3</w:t>
            </w:r>
            <w:r w:rsidR="00852E70">
              <w:rPr>
                <w:sz w:val="24"/>
                <w:szCs w:val="24"/>
              </w:rPr>
              <w:t xml:space="preserve"> чел.</w:t>
            </w:r>
            <w:r>
              <w:rPr>
                <w:sz w:val="24"/>
                <w:szCs w:val="24"/>
              </w:rPr>
              <w:t>, победи</w:t>
            </w:r>
            <w:r>
              <w:rPr>
                <w:sz w:val="24"/>
                <w:szCs w:val="24"/>
              </w:rPr>
              <w:lastRenderedPageBreak/>
              <w:t>телей - 2</w:t>
            </w:r>
            <w:r w:rsidR="00852E70">
              <w:rPr>
                <w:sz w:val="24"/>
                <w:szCs w:val="24"/>
              </w:rPr>
              <w:t xml:space="preserve"> чел.</w:t>
            </w:r>
          </w:p>
        </w:tc>
        <w:tc>
          <w:tcPr>
            <w:tcW w:w="1953" w:type="dxa"/>
          </w:tcPr>
          <w:p w:rsidR="00E430E7" w:rsidRPr="00F85AE3" w:rsidRDefault="00F85AE3" w:rsidP="00CE256A">
            <w:pPr>
              <w:jc w:val="both"/>
              <w:rPr>
                <w:sz w:val="24"/>
                <w:szCs w:val="24"/>
              </w:rPr>
            </w:pPr>
            <w:r w:rsidRPr="00F85AE3">
              <w:rPr>
                <w:sz w:val="24"/>
                <w:szCs w:val="24"/>
              </w:rPr>
              <w:lastRenderedPageBreak/>
              <w:t>МОПО СО</w:t>
            </w:r>
            <w:r w:rsidR="00E82940">
              <w:rPr>
                <w:sz w:val="24"/>
                <w:szCs w:val="24"/>
              </w:rPr>
              <w:t xml:space="preserve">, </w:t>
            </w:r>
            <w:proofErr w:type="spellStart"/>
            <w:r w:rsidR="00E82940">
              <w:rPr>
                <w:sz w:val="24"/>
                <w:szCs w:val="24"/>
              </w:rPr>
              <w:t>г</w:t>
            </w:r>
            <w:r w:rsidR="00E82940" w:rsidRPr="00F85AE3">
              <w:rPr>
                <w:sz w:val="24"/>
                <w:szCs w:val="24"/>
              </w:rPr>
              <w:t>.Екатеринбург</w:t>
            </w:r>
            <w:proofErr w:type="spellEnd"/>
          </w:p>
        </w:tc>
        <w:tc>
          <w:tcPr>
            <w:tcW w:w="1407" w:type="dxa"/>
          </w:tcPr>
          <w:p w:rsidR="00E430E7" w:rsidRPr="00F85AE3" w:rsidRDefault="00F85AE3" w:rsidP="00CE256A">
            <w:pPr>
              <w:jc w:val="both"/>
              <w:rPr>
                <w:sz w:val="24"/>
                <w:szCs w:val="24"/>
              </w:rPr>
            </w:pPr>
            <w:r w:rsidRPr="00F85AE3">
              <w:rPr>
                <w:sz w:val="24"/>
                <w:szCs w:val="24"/>
              </w:rPr>
              <w:t>декабрь 2011г.</w:t>
            </w:r>
          </w:p>
        </w:tc>
      </w:tr>
      <w:tr w:rsidR="00F85AE3" w:rsidRPr="00F85AE3" w:rsidTr="00852E70">
        <w:tc>
          <w:tcPr>
            <w:tcW w:w="352" w:type="dxa"/>
          </w:tcPr>
          <w:p w:rsidR="00F85AE3" w:rsidRPr="00F85AE3" w:rsidRDefault="00852E70" w:rsidP="00CE256A">
            <w:pPr>
              <w:jc w:val="both"/>
              <w:rPr>
                <w:sz w:val="24"/>
                <w:szCs w:val="24"/>
              </w:rPr>
            </w:pPr>
            <w:r>
              <w:rPr>
                <w:sz w:val="24"/>
                <w:szCs w:val="24"/>
              </w:rPr>
              <w:t>14</w:t>
            </w:r>
          </w:p>
        </w:tc>
        <w:tc>
          <w:tcPr>
            <w:tcW w:w="2948" w:type="dxa"/>
          </w:tcPr>
          <w:p w:rsidR="00F85AE3" w:rsidRPr="00E82940" w:rsidRDefault="002B7916" w:rsidP="00F85AE3">
            <w:pPr>
              <w:widowControl w:val="0"/>
              <w:autoSpaceDE w:val="0"/>
              <w:autoSpaceDN w:val="0"/>
              <w:adjustRightInd w:val="0"/>
              <w:ind w:left="59"/>
              <w:jc w:val="both"/>
              <w:rPr>
                <w:sz w:val="24"/>
                <w:szCs w:val="24"/>
              </w:rPr>
            </w:pPr>
            <w:r>
              <w:rPr>
                <w:sz w:val="24"/>
                <w:szCs w:val="24"/>
              </w:rPr>
              <w:t>2</w:t>
            </w:r>
            <w:r w:rsidR="00F85AE3" w:rsidRPr="00E82940">
              <w:rPr>
                <w:sz w:val="24"/>
                <w:szCs w:val="24"/>
              </w:rPr>
              <w:t xml:space="preserve"> тур профессиональн</w:t>
            </w:r>
            <w:r>
              <w:rPr>
                <w:sz w:val="24"/>
                <w:szCs w:val="24"/>
              </w:rPr>
              <w:t>о</w:t>
            </w:r>
            <w:r w:rsidR="00F85AE3" w:rsidRPr="00E82940">
              <w:rPr>
                <w:sz w:val="24"/>
                <w:szCs w:val="24"/>
              </w:rPr>
              <w:t xml:space="preserve">го конкурса «Интерактивные технологии» </w:t>
            </w:r>
          </w:p>
          <w:p w:rsidR="00F85AE3" w:rsidRPr="00F85AE3" w:rsidRDefault="00F85AE3" w:rsidP="00E82940">
            <w:pPr>
              <w:widowControl w:val="0"/>
              <w:autoSpaceDE w:val="0"/>
              <w:autoSpaceDN w:val="0"/>
              <w:adjustRightInd w:val="0"/>
              <w:ind w:left="59"/>
              <w:jc w:val="both"/>
              <w:rPr>
                <w:sz w:val="24"/>
                <w:szCs w:val="24"/>
              </w:rPr>
            </w:pPr>
          </w:p>
        </w:tc>
        <w:tc>
          <w:tcPr>
            <w:tcW w:w="1986" w:type="dxa"/>
          </w:tcPr>
          <w:p w:rsidR="00E82940" w:rsidRPr="00F85AE3" w:rsidRDefault="002B7916" w:rsidP="002B7916">
            <w:pPr>
              <w:jc w:val="both"/>
              <w:rPr>
                <w:sz w:val="24"/>
                <w:szCs w:val="24"/>
              </w:rPr>
            </w:pPr>
            <w:r w:rsidRPr="00E82940">
              <w:rPr>
                <w:sz w:val="24"/>
                <w:szCs w:val="24"/>
              </w:rPr>
              <w:t>Участие в</w:t>
            </w:r>
            <w:r>
              <w:rPr>
                <w:sz w:val="24"/>
                <w:szCs w:val="24"/>
              </w:rPr>
              <w:t xml:space="preserve"> </w:t>
            </w:r>
            <w:r w:rsidR="00F85AE3">
              <w:rPr>
                <w:sz w:val="24"/>
                <w:szCs w:val="24"/>
              </w:rPr>
              <w:t>конкурс проектов, участ</w:t>
            </w:r>
            <w:r w:rsidR="00E82940">
              <w:rPr>
                <w:sz w:val="24"/>
                <w:szCs w:val="24"/>
              </w:rPr>
              <w:t>ник</w:t>
            </w:r>
            <w:r>
              <w:rPr>
                <w:sz w:val="24"/>
                <w:szCs w:val="24"/>
              </w:rPr>
              <w:t xml:space="preserve"> </w:t>
            </w:r>
            <w:r w:rsidR="00E82940">
              <w:rPr>
                <w:sz w:val="24"/>
                <w:szCs w:val="24"/>
              </w:rPr>
              <w:t xml:space="preserve">- </w:t>
            </w:r>
            <w:r w:rsidR="00E82940" w:rsidRPr="00E82940">
              <w:rPr>
                <w:sz w:val="24"/>
                <w:szCs w:val="24"/>
              </w:rPr>
              <w:t>учитель русского языка и литературы</w:t>
            </w:r>
            <w:r w:rsidR="00E82940">
              <w:rPr>
                <w:sz w:val="24"/>
                <w:szCs w:val="24"/>
              </w:rPr>
              <w:t xml:space="preserve">. </w:t>
            </w:r>
          </w:p>
        </w:tc>
        <w:tc>
          <w:tcPr>
            <w:tcW w:w="1775" w:type="dxa"/>
          </w:tcPr>
          <w:p w:rsidR="00F85AE3" w:rsidRDefault="00F85AE3" w:rsidP="00852E70">
            <w:pPr>
              <w:jc w:val="center"/>
              <w:rPr>
                <w:sz w:val="24"/>
                <w:szCs w:val="24"/>
              </w:rPr>
            </w:pPr>
            <w:r>
              <w:rPr>
                <w:sz w:val="24"/>
                <w:szCs w:val="24"/>
              </w:rPr>
              <w:t>1</w:t>
            </w:r>
            <w:r w:rsidR="00852E70">
              <w:rPr>
                <w:sz w:val="24"/>
                <w:szCs w:val="24"/>
              </w:rPr>
              <w:t xml:space="preserve"> чел.</w:t>
            </w:r>
          </w:p>
          <w:p w:rsidR="002B7916" w:rsidRPr="00F85AE3" w:rsidRDefault="002B7916" w:rsidP="00852E70">
            <w:pPr>
              <w:jc w:val="both"/>
              <w:rPr>
                <w:sz w:val="24"/>
                <w:szCs w:val="24"/>
              </w:rPr>
            </w:pPr>
            <w:r>
              <w:rPr>
                <w:sz w:val="24"/>
                <w:szCs w:val="24"/>
              </w:rPr>
              <w:t>Н</w:t>
            </w:r>
            <w:r w:rsidRPr="00E82940">
              <w:rPr>
                <w:sz w:val="24"/>
                <w:szCs w:val="24"/>
              </w:rPr>
              <w:t>агражден грамотой ИРО</w:t>
            </w:r>
          </w:p>
        </w:tc>
        <w:tc>
          <w:tcPr>
            <w:tcW w:w="1953" w:type="dxa"/>
          </w:tcPr>
          <w:p w:rsidR="00F85AE3" w:rsidRPr="00F85AE3" w:rsidRDefault="00F85AE3" w:rsidP="00CE256A">
            <w:pPr>
              <w:jc w:val="both"/>
              <w:rPr>
                <w:sz w:val="24"/>
                <w:szCs w:val="24"/>
              </w:rPr>
            </w:pPr>
            <w:r>
              <w:rPr>
                <w:sz w:val="24"/>
                <w:szCs w:val="24"/>
              </w:rPr>
              <w:t>ИРО</w:t>
            </w:r>
            <w:r w:rsidR="00E82940">
              <w:rPr>
                <w:sz w:val="24"/>
                <w:szCs w:val="24"/>
              </w:rPr>
              <w:t>, г Екатеринбург</w:t>
            </w:r>
          </w:p>
        </w:tc>
        <w:tc>
          <w:tcPr>
            <w:tcW w:w="1407" w:type="dxa"/>
          </w:tcPr>
          <w:p w:rsidR="00F85AE3" w:rsidRPr="00F85AE3" w:rsidRDefault="002B7916" w:rsidP="002B7916">
            <w:pPr>
              <w:jc w:val="both"/>
              <w:rPr>
                <w:sz w:val="24"/>
                <w:szCs w:val="24"/>
              </w:rPr>
            </w:pPr>
            <w:r>
              <w:rPr>
                <w:sz w:val="24"/>
                <w:szCs w:val="24"/>
              </w:rPr>
              <w:t>янва</w:t>
            </w:r>
            <w:r w:rsidR="00F85AE3" w:rsidRPr="00F85AE3">
              <w:rPr>
                <w:sz w:val="24"/>
                <w:szCs w:val="24"/>
              </w:rPr>
              <w:t>рь 201</w:t>
            </w:r>
            <w:r>
              <w:rPr>
                <w:sz w:val="24"/>
                <w:szCs w:val="24"/>
              </w:rPr>
              <w:t>2</w:t>
            </w:r>
            <w:r w:rsidR="00F85AE3" w:rsidRPr="00F85AE3">
              <w:rPr>
                <w:sz w:val="24"/>
                <w:szCs w:val="24"/>
              </w:rPr>
              <w:t>г</w:t>
            </w:r>
          </w:p>
        </w:tc>
      </w:tr>
      <w:tr w:rsidR="00F85AE3" w:rsidRPr="00F85AE3" w:rsidTr="00852E70">
        <w:tc>
          <w:tcPr>
            <w:tcW w:w="352" w:type="dxa"/>
          </w:tcPr>
          <w:p w:rsidR="00F85AE3" w:rsidRPr="00F85AE3" w:rsidRDefault="00852E70" w:rsidP="00CE256A">
            <w:pPr>
              <w:jc w:val="both"/>
              <w:rPr>
                <w:sz w:val="24"/>
                <w:szCs w:val="24"/>
              </w:rPr>
            </w:pPr>
            <w:r>
              <w:rPr>
                <w:sz w:val="24"/>
                <w:szCs w:val="24"/>
              </w:rPr>
              <w:t>15</w:t>
            </w:r>
          </w:p>
        </w:tc>
        <w:tc>
          <w:tcPr>
            <w:tcW w:w="2948" w:type="dxa"/>
          </w:tcPr>
          <w:p w:rsidR="00F85AE3" w:rsidRPr="00E82940" w:rsidRDefault="00E82940" w:rsidP="00E00910">
            <w:pPr>
              <w:jc w:val="both"/>
              <w:rPr>
                <w:sz w:val="24"/>
                <w:szCs w:val="24"/>
              </w:rPr>
            </w:pPr>
            <w:r w:rsidRPr="00E82940">
              <w:rPr>
                <w:sz w:val="24"/>
                <w:szCs w:val="24"/>
              </w:rPr>
              <w:t>1</w:t>
            </w:r>
            <w:r w:rsidR="00187B8C">
              <w:rPr>
                <w:sz w:val="24"/>
                <w:szCs w:val="24"/>
              </w:rPr>
              <w:t>-я В</w:t>
            </w:r>
            <w:r w:rsidR="00E00910">
              <w:rPr>
                <w:sz w:val="24"/>
                <w:szCs w:val="24"/>
              </w:rPr>
              <w:t>се</w:t>
            </w:r>
            <w:r w:rsidRPr="00E82940">
              <w:rPr>
                <w:sz w:val="24"/>
                <w:szCs w:val="24"/>
              </w:rPr>
              <w:t>российск</w:t>
            </w:r>
            <w:r>
              <w:rPr>
                <w:sz w:val="24"/>
                <w:szCs w:val="24"/>
              </w:rPr>
              <w:t>ая</w:t>
            </w:r>
            <w:r w:rsidRPr="00E82940">
              <w:rPr>
                <w:sz w:val="24"/>
                <w:szCs w:val="24"/>
              </w:rPr>
              <w:t xml:space="preserve"> научно – практическ</w:t>
            </w:r>
            <w:r>
              <w:rPr>
                <w:sz w:val="24"/>
                <w:szCs w:val="24"/>
              </w:rPr>
              <w:t>ая</w:t>
            </w:r>
            <w:r w:rsidRPr="00E82940">
              <w:rPr>
                <w:sz w:val="24"/>
                <w:szCs w:val="24"/>
              </w:rPr>
              <w:t xml:space="preserve"> конферен</w:t>
            </w:r>
            <w:r w:rsidR="00E00910">
              <w:rPr>
                <w:sz w:val="24"/>
                <w:szCs w:val="24"/>
              </w:rPr>
              <w:t>ц</w:t>
            </w:r>
            <w:r w:rsidRPr="00E82940">
              <w:rPr>
                <w:sz w:val="24"/>
                <w:szCs w:val="24"/>
              </w:rPr>
              <w:t>и</w:t>
            </w:r>
            <w:r>
              <w:rPr>
                <w:sz w:val="24"/>
                <w:szCs w:val="24"/>
              </w:rPr>
              <w:t>я</w:t>
            </w:r>
            <w:r w:rsidRPr="00E82940">
              <w:rPr>
                <w:sz w:val="24"/>
                <w:szCs w:val="24"/>
              </w:rPr>
              <w:t xml:space="preserve"> с  международным участием «Организация доступной образова</w:t>
            </w:r>
            <w:r w:rsidR="00E00910">
              <w:rPr>
                <w:sz w:val="24"/>
                <w:szCs w:val="24"/>
              </w:rPr>
              <w:t>т</w:t>
            </w:r>
            <w:r w:rsidRPr="00E82940">
              <w:rPr>
                <w:sz w:val="24"/>
                <w:szCs w:val="24"/>
              </w:rPr>
              <w:t xml:space="preserve">ельной среды для детей с нарушенным слухом»  </w:t>
            </w:r>
          </w:p>
        </w:tc>
        <w:tc>
          <w:tcPr>
            <w:tcW w:w="1986" w:type="dxa"/>
          </w:tcPr>
          <w:p w:rsidR="00F85AE3" w:rsidRPr="00F85AE3" w:rsidRDefault="00E82940" w:rsidP="00CE256A">
            <w:pPr>
              <w:jc w:val="both"/>
              <w:rPr>
                <w:sz w:val="24"/>
                <w:szCs w:val="24"/>
              </w:rPr>
            </w:pPr>
            <w:r w:rsidRPr="00E82940">
              <w:rPr>
                <w:sz w:val="24"/>
                <w:szCs w:val="24"/>
              </w:rPr>
              <w:t>Организация и проведение</w:t>
            </w:r>
          </w:p>
        </w:tc>
        <w:tc>
          <w:tcPr>
            <w:tcW w:w="1775" w:type="dxa"/>
          </w:tcPr>
          <w:p w:rsidR="00F85AE3" w:rsidRPr="00F85AE3" w:rsidRDefault="002B7916" w:rsidP="00CE256A">
            <w:pPr>
              <w:jc w:val="both"/>
              <w:rPr>
                <w:sz w:val="24"/>
                <w:szCs w:val="24"/>
              </w:rPr>
            </w:pPr>
            <w:r>
              <w:rPr>
                <w:sz w:val="24"/>
                <w:szCs w:val="24"/>
              </w:rPr>
              <w:t xml:space="preserve">Весь коллектив </w:t>
            </w:r>
            <w:r w:rsidRPr="002B7916">
              <w:t>(145 чел., 52 учреждения, 7 субъектов РФ, Республика Беларусь)</w:t>
            </w:r>
          </w:p>
        </w:tc>
        <w:tc>
          <w:tcPr>
            <w:tcW w:w="1953" w:type="dxa"/>
          </w:tcPr>
          <w:p w:rsidR="00F85AE3" w:rsidRPr="00F85AE3" w:rsidRDefault="002B7916" w:rsidP="00CE256A">
            <w:pPr>
              <w:jc w:val="both"/>
              <w:rPr>
                <w:sz w:val="24"/>
                <w:szCs w:val="24"/>
              </w:rPr>
            </w:pPr>
            <w:r w:rsidRPr="00F85AE3">
              <w:rPr>
                <w:sz w:val="24"/>
                <w:szCs w:val="24"/>
              </w:rPr>
              <w:t>ГБОУ СО ЦПМСС «Эхо»</w:t>
            </w:r>
          </w:p>
        </w:tc>
        <w:tc>
          <w:tcPr>
            <w:tcW w:w="1407" w:type="dxa"/>
          </w:tcPr>
          <w:p w:rsidR="00F85AE3" w:rsidRPr="00F85AE3" w:rsidRDefault="00E82940" w:rsidP="00CE256A">
            <w:pPr>
              <w:jc w:val="both"/>
              <w:rPr>
                <w:sz w:val="24"/>
                <w:szCs w:val="24"/>
              </w:rPr>
            </w:pPr>
            <w:r w:rsidRPr="00E82940">
              <w:rPr>
                <w:sz w:val="24"/>
                <w:szCs w:val="24"/>
              </w:rPr>
              <w:t>09.02.2012.</w:t>
            </w:r>
          </w:p>
        </w:tc>
      </w:tr>
      <w:tr w:rsidR="00F85AE3" w:rsidRPr="00F85AE3" w:rsidTr="00852E70">
        <w:tc>
          <w:tcPr>
            <w:tcW w:w="352" w:type="dxa"/>
          </w:tcPr>
          <w:p w:rsidR="00F85AE3" w:rsidRPr="00F85AE3" w:rsidRDefault="00852E70" w:rsidP="00CE256A">
            <w:pPr>
              <w:jc w:val="both"/>
              <w:rPr>
                <w:sz w:val="24"/>
                <w:szCs w:val="24"/>
              </w:rPr>
            </w:pPr>
            <w:r>
              <w:rPr>
                <w:sz w:val="24"/>
                <w:szCs w:val="24"/>
              </w:rPr>
              <w:t>16</w:t>
            </w:r>
          </w:p>
          <w:p w:rsidR="00F85AE3" w:rsidRPr="00F85AE3" w:rsidRDefault="00F85AE3" w:rsidP="00CE256A">
            <w:pPr>
              <w:jc w:val="both"/>
              <w:rPr>
                <w:sz w:val="24"/>
                <w:szCs w:val="24"/>
              </w:rPr>
            </w:pPr>
          </w:p>
        </w:tc>
        <w:tc>
          <w:tcPr>
            <w:tcW w:w="2948" w:type="dxa"/>
          </w:tcPr>
          <w:p w:rsidR="00F85AE3" w:rsidRPr="00196315" w:rsidRDefault="002B7916" w:rsidP="002B7916">
            <w:pPr>
              <w:widowControl w:val="0"/>
              <w:autoSpaceDE w:val="0"/>
              <w:autoSpaceDN w:val="0"/>
              <w:adjustRightInd w:val="0"/>
              <w:ind w:left="59"/>
              <w:jc w:val="both"/>
              <w:rPr>
                <w:sz w:val="24"/>
                <w:szCs w:val="24"/>
              </w:rPr>
            </w:pPr>
            <w:r w:rsidRPr="00196315">
              <w:rPr>
                <w:sz w:val="24"/>
                <w:szCs w:val="24"/>
              </w:rPr>
              <w:t>Семинар - «Особенности предметного содержания и методического обеспечения курса математики в первом классе в контексте ФГОС»</w:t>
            </w:r>
          </w:p>
        </w:tc>
        <w:tc>
          <w:tcPr>
            <w:tcW w:w="1986" w:type="dxa"/>
          </w:tcPr>
          <w:p w:rsidR="00F85AE3" w:rsidRPr="00196315" w:rsidRDefault="00196315" w:rsidP="00CE256A">
            <w:pPr>
              <w:jc w:val="both"/>
              <w:rPr>
                <w:sz w:val="24"/>
                <w:szCs w:val="24"/>
              </w:rPr>
            </w:pPr>
            <w:r w:rsidRPr="00196315">
              <w:rPr>
                <w:sz w:val="24"/>
                <w:szCs w:val="24"/>
              </w:rPr>
              <w:t>Участие</w:t>
            </w:r>
          </w:p>
        </w:tc>
        <w:tc>
          <w:tcPr>
            <w:tcW w:w="1775" w:type="dxa"/>
          </w:tcPr>
          <w:p w:rsidR="00F85AE3" w:rsidRPr="00196315" w:rsidRDefault="00196315" w:rsidP="00852E70">
            <w:pPr>
              <w:jc w:val="center"/>
              <w:rPr>
                <w:sz w:val="24"/>
                <w:szCs w:val="24"/>
              </w:rPr>
            </w:pPr>
            <w:r w:rsidRPr="00196315">
              <w:rPr>
                <w:sz w:val="24"/>
                <w:szCs w:val="24"/>
              </w:rPr>
              <w:t>3</w:t>
            </w:r>
            <w:r w:rsidR="00852E70">
              <w:rPr>
                <w:sz w:val="24"/>
                <w:szCs w:val="24"/>
              </w:rPr>
              <w:t xml:space="preserve"> чел.</w:t>
            </w:r>
          </w:p>
        </w:tc>
        <w:tc>
          <w:tcPr>
            <w:tcW w:w="1953" w:type="dxa"/>
          </w:tcPr>
          <w:p w:rsidR="00F85AE3" w:rsidRPr="00196315" w:rsidRDefault="002B7916" w:rsidP="002B7916">
            <w:pPr>
              <w:jc w:val="both"/>
              <w:rPr>
                <w:sz w:val="24"/>
                <w:szCs w:val="24"/>
              </w:rPr>
            </w:pPr>
            <w:r w:rsidRPr="00196315">
              <w:rPr>
                <w:sz w:val="24"/>
                <w:szCs w:val="24"/>
              </w:rPr>
              <w:t>Кафедра дошкольного и начального образования АПК и ППРО</w:t>
            </w:r>
          </w:p>
        </w:tc>
        <w:tc>
          <w:tcPr>
            <w:tcW w:w="1407" w:type="dxa"/>
          </w:tcPr>
          <w:p w:rsidR="00F85AE3" w:rsidRPr="00196315" w:rsidRDefault="002B7916" w:rsidP="00CE256A">
            <w:pPr>
              <w:jc w:val="both"/>
              <w:rPr>
                <w:sz w:val="24"/>
                <w:szCs w:val="24"/>
              </w:rPr>
            </w:pPr>
            <w:r w:rsidRPr="00196315">
              <w:rPr>
                <w:sz w:val="24"/>
                <w:szCs w:val="24"/>
              </w:rPr>
              <w:t>12.02.2012.</w:t>
            </w:r>
          </w:p>
        </w:tc>
      </w:tr>
      <w:tr w:rsidR="00F85AE3" w:rsidRPr="00F85AE3" w:rsidTr="00852E70">
        <w:tc>
          <w:tcPr>
            <w:tcW w:w="352" w:type="dxa"/>
          </w:tcPr>
          <w:p w:rsidR="00F85AE3" w:rsidRPr="00F85AE3" w:rsidRDefault="00852E70" w:rsidP="00CE256A">
            <w:pPr>
              <w:jc w:val="both"/>
              <w:rPr>
                <w:sz w:val="24"/>
                <w:szCs w:val="24"/>
              </w:rPr>
            </w:pPr>
            <w:r>
              <w:rPr>
                <w:sz w:val="24"/>
                <w:szCs w:val="24"/>
              </w:rPr>
              <w:t>17</w:t>
            </w:r>
          </w:p>
        </w:tc>
        <w:tc>
          <w:tcPr>
            <w:tcW w:w="2948" w:type="dxa"/>
          </w:tcPr>
          <w:p w:rsidR="00F85AE3" w:rsidRPr="00196315" w:rsidRDefault="002B7916" w:rsidP="002B7916">
            <w:pPr>
              <w:jc w:val="both"/>
              <w:rPr>
                <w:sz w:val="24"/>
                <w:szCs w:val="24"/>
              </w:rPr>
            </w:pPr>
            <w:r w:rsidRPr="00196315">
              <w:rPr>
                <w:sz w:val="24"/>
                <w:szCs w:val="24"/>
              </w:rPr>
              <w:t xml:space="preserve">Семинар - «Диагностика </w:t>
            </w:r>
            <w:proofErr w:type="spellStart"/>
            <w:r w:rsidRPr="00196315">
              <w:rPr>
                <w:sz w:val="24"/>
                <w:szCs w:val="24"/>
              </w:rPr>
              <w:t>сформированности</w:t>
            </w:r>
            <w:proofErr w:type="spellEnd"/>
            <w:r w:rsidRPr="00196315">
              <w:rPr>
                <w:sz w:val="24"/>
                <w:szCs w:val="24"/>
              </w:rPr>
              <w:t xml:space="preserve"> универсальных учебных действий при работе с системами учебников издательства « Просвещение» </w:t>
            </w:r>
          </w:p>
        </w:tc>
        <w:tc>
          <w:tcPr>
            <w:tcW w:w="1986" w:type="dxa"/>
          </w:tcPr>
          <w:p w:rsidR="00F85AE3" w:rsidRPr="00196315" w:rsidRDefault="00196315" w:rsidP="00CE256A">
            <w:pPr>
              <w:jc w:val="both"/>
              <w:rPr>
                <w:sz w:val="24"/>
                <w:szCs w:val="24"/>
              </w:rPr>
            </w:pPr>
            <w:r w:rsidRPr="00196315">
              <w:rPr>
                <w:sz w:val="24"/>
                <w:szCs w:val="24"/>
              </w:rPr>
              <w:t>Участие</w:t>
            </w:r>
          </w:p>
        </w:tc>
        <w:tc>
          <w:tcPr>
            <w:tcW w:w="1775" w:type="dxa"/>
          </w:tcPr>
          <w:p w:rsidR="00F85AE3" w:rsidRPr="00196315" w:rsidRDefault="00196315" w:rsidP="00852E70">
            <w:pPr>
              <w:jc w:val="center"/>
              <w:rPr>
                <w:sz w:val="24"/>
                <w:szCs w:val="24"/>
              </w:rPr>
            </w:pPr>
            <w:r w:rsidRPr="00196315">
              <w:rPr>
                <w:sz w:val="24"/>
                <w:szCs w:val="24"/>
              </w:rPr>
              <w:t>3</w:t>
            </w:r>
            <w:r w:rsidR="00852E70">
              <w:rPr>
                <w:sz w:val="24"/>
                <w:szCs w:val="24"/>
              </w:rPr>
              <w:t xml:space="preserve"> чел.</w:t>
            </w:r>
          </w:p>
        </w:tc>
        <w:tc>
          <w:tcPr>
            <w:tcW w:w="1953" w:type="dxa"/>
          </w:tcPr>
          <w:p w:rsidR="00F85AE3" w:rsidRPr="00196315" w:rsidRDefault="002B7916" w:rsidP="002B7916">
            <w:pPr>
              <w:jc w:val="both"/>
              <w:rPr>
                <w:sz w:val="24"/>
                <w:szCs w:val="24"/>
              </w:rPr>
            </w:pPr>
            <w:r w:rsidRPr="00196315">
              <w:rPr>
                <w:sz w:val="24"/>
                <w:szCs w:val="24"/>
              </w:rPr>
              <w:t>НМЦ издательства «Просвещение», г. Санкт-Петербург</w:t>
            </w:r>
          </w:p>
        </w:tc>
        <w:tc>
          <w:tcPr>
            <w:tcW w:w="1407" w:type="dxa"/>
          </w:tcPr>
          <w:p w:rsidR="00F85AE3" w:rsidRPr="00196315" w:rsidRDefault="002B7916" w:rsidP="00CE256A">
            <w:pPr>
              <w:jc w:val="both"/>
              <w:rPr>
                <w:sz w:val="24"/>
                <w:szCs w:val="24"/>
              </w:rPr>
            </w:pPr>
            <w:r w:rsidRPr="00196315">
              <w:rPr>
                <w:sz w:val="24"/>
                <w:szCs w:val="24"/>
              </w:rPr>
              <w:t>15.03.2012.</w:t>
            </w:r>
          </w:p>
        </w:tc>
      </w:tr>
      <w:tr w:rsidR="00F85AE3" w:rsidRPr="00F85AE3" w:rsidTr="00852E70">
        <w:tc>
          <w:tcPr>
            <w:tcW w:w="352" w:type="dxa"/>
          </w:tcPr>
          <w:p w:rsidR="00F85AE3" w:rsidRPr="00F85AE3" w:rsidRDefault="00852E70" w:rsidP="00CE256A">
            <w:pPr>
              <w:jc w:val="both"/>
              <w:rPr>
                <w:sz w:val="24"/>
                <w:szCs w:val="24"/>
              </w:rPr>
            </w:pPr>
            <w:r>
              <w:rPr>
                <w:sz w:val="24"/>
                <w:szCs w:val="24"/>
              </w:rPr>
              <w:t>18</w:t>
            </w:r>
          </w:p>
        </w:tc>
        <w:tc>
          <w:tcPr>
            <w:tcW w:w="2948" w:type="dxa"/>
          </w:tcPr>
          <w:p w:rsidR="00F85AE3" w:rsidRPr="00196315" w:rsidRDefault="002B7916" w:rsidP="00196315">
            <w:pPr>
              <w:jc w:val="both"/>
              <w:rPr>
                <w:sz w:val="24"/>
                <w:szCs w:val="24"/>
              </w:rPr>
            </w:pPr>
            <w:r w:rsidRPr="00196315">
              <w:rPr>
                <w:sz w:val="24"/>
                <w:szCs w:val="24"/>
              </w:rPr>
              <w:t xml:space="preserve">Семинар - «Молодой учитель в социальном векторе России» </w:t>
            </w:r>
          </w:p>
        </w:tc>
        <w:tc>
          <w:tcPr>
            <w:tcW w:w="1986" w:type="dxa"/>
          </w:tcPr>
          <w:p w:rsidR="00F85AE3" w:rsidRPr="00196315" w:rsidRDefault="00196315" w:rsidP="00CE256A">
            <w:pPr>
              <w:jc w:val="both"/>
              <w:rPr>
                <w:sz w:val="24"/>
                <w:szCs w:val="24"/>
              </w:rPr>
            </w:pPr>
            <w:r w:rsidRPr="00196315">
              <w:rPr>
                <w:sz w:val="24"/>
                <w:szCs w:val="24"/>
              </w:rPr>
              <w:t>Участие</w:t>
            </w:r>
          </w:p>
        </w:tc>
        <w:tc>
          <w:tcPr>
            <w:tcW w:w="1775" w:type="dxa"/>
          </w:tcPr>
          <w:p w:rsidR="00F85AE3" w:rsidRPr="00196315" w:rsidRDefault="00196315" w:rsidP="00852E70">
            <w:pPr>
              <w:jc w:val="center"/>
              <w:rPr>
                <w:sz w:val="24"/>
                <w:szCs w:val="24"/>
              </w:rPr>
            </w:pPr>
            <w:r w:rsidRPr="00196315">
              <w:rPr>
                <w:sz w:val="24"/>
                <w:szCs w:val="24"/>
              </w:rPr>
              <w:t>3</w:t>
            </w:r>
            <w:r w:rsidR="00852E70">
              <w:rPr>
                <w:sz w:val="24"/>
                <w:szCs w:val="24"/>
              </w:rPr>
              <w:t xml:space="preserve"> чел.</w:t>
            </w:r>
          </w:p>
        </w:tc>
        <w:tc>
          <w:tcPr>
            <w:tcW w:w="1953" w:type="dxa"/>
          </w:tcPr>
          <w:p w:rsidR="00F85AE3" w:rsidRPr="00196315" w:rsidRDefault="00196315" w:rsidP="00CE256A">
            <w:pPr>
              <w:jc w:val="both"/>
              <w:rPr>
                <w:sz w:val="24"/>
                <w:szCs w:val="24"/>
              </w:rPr>
            </w:pPr>
            <w:r w:rsidRPr="00196315">
              <w:rPr>
                <w:sz w:val="24"/>
                <w:szCs w:val="24"/>
              </w:rPr>
              <w:t>(Свердловское отделение Всероссийского педагогического собрания)</w:t>
            </w:r>
          </w:p>
        </w:tc>
        <w:tc>
          <w:tcPr>
            <w:tcW w:w="1407" w:type="dxa"/>
          </w:tcPr>
          <w:p w:rsidR="00F85AE3" w:rsidRPr="00196315" w:rsidRDefault="002B7916" w:rsidP="00CE256A">
            <w:pPr>
              <w:jc w:val="both"/>
              <w:rPr>
                <w:sz w:val="24"/>
                <w:szCs w:val="24"/>
              </w:rPr>
            </w:pPr>
            <w:r w:rsidRPr="00196315">
              <w:rPr>
                <w:sz w:val="24"/>
                <w:szCs w:val="24"/>
              </w:rPr>
              <w:t>20.03.2012.</w:t>
            </w:r>
          </w:p>
        </w:tc>
      </w:tr>
      <w:tr w:rsidR="00F85AE3" w:rsidRPr="00F85AE3" w:rsidTr="00852E70">
        <w:tc>
          <w:tcPr>
            <w:tcW w:w="352" w:type="dxa"/>
          </w:tcPr>
          <w:p w:rsidR="00F85AE3" w:rsidRPr="00F85AE3" w:rsidRDefault="00852E70" w:rsidP="00CE256A">
            <w:pPr>
              <w:jc w:val="both"/>
              <w:rPr>
                <w:sz w:val="24"/>
                <w:szCs w:val="24"/>
              </w:rPr>
            </w:pPr>
            <w:r>
              <w:rPr>
                <w:sz w:val="24"/>
                <w:szCs w:val="24"/>
              </w:rPr>
              <w:t>19</w:t>
            </w:r>
          </w:p>
        </w:tc>
        <w:tc>
          <w:tcPr>
            <w:tcW w:w="2948" w:type="dxa"/>
          </w:tcPr>
          <w:p w:rsidR="00F85AE3" w:rsidRPr="00196315" w:rsidRDefault="002B7916" w:rsidP="00196315">
            <w:pPr>
              <w:jc w:val="both"/>
              <w:rPr>
                <w:sz w:val="24"/>
                <w:szCs w:val="24"/>
              </w:rPr>
            </w:pPr>
            <w:r w:rsidRPr="00196315">
              <w:rPr>
                <w:sz w:val="24"/>
                <w:szCs w:val="24"/>
              </w:rPr>
              <w:t xml:space="preserve">Семинар- «Современные технологии оказания логопедической помощи учащимся с ОВЗ в системе  коррекционного образования  Свердловской области» </w:t>
            </w:r>
          </w:p>
        </w:tc>
        <w:tc>
          <w:tcPr>
            <w:tcW w:w="1986" w:type="dxa"/>
          </w:tcPr>
          <w:p w:rsidR="00F85AE3" w:rsidRPr="00196315" w:rsidRDefault="00196315" w:rsidP="00CE256A">
            <w:pPr>
              <w:jc w:val="both"/>
              <w:rPr>
                <w:sz w:val="24"/>
                <w:szCs w:val="24"/>
              </w:rPr>
            </w:pPr>
            <w:r w:rsidRPr="00196315">
              <w:rPr>
                <w:sz w:val="24"/>
                <w:szCs w:val="24"/>
              </w:rPr>
              <w:t>Участие</w:t>
            </w:r>
          </w:p>
        </w:tc>
        <w:tc>
          <w:tcPr>
            <w:tcW w:w="1775" w:type="dxa"/>
          </w:tcPr>
          <w:p w:rsidR="00F85AE3" w:rsidRPr="00196315" w:rsidRDefault="00196315" w:rsidP="00852E70">
            <w:pPr>
              <w:jc w:val="center"/>
              <w:rPr>
                <w:sz w:val="24"/>
                <w:szCs w:val="24"/>
              </w:rPr>
            </w:pPr>
            <w:r w:rsidRPr="00196315">
              <w:rPr>
                <w:sz w:val="24"/>
                <w:szCs w:val="24"/>
              </w:rPr>
              <w:t>3</w:t>
            </w:r>
            <w:r w:rsidR="00852E70">
              <w:rPr>
                <w:sz w:val="24"/>
                <w:szCs w:val="24"/>
              </w:rPr>
              <w:t xml:space="preserve"> чел.</w:t>
            </w:r>
          </w:p>
        </w:tc>
        <w:tc>
          <w:tcPr>
            <w:tcW w:w="1953" w:type="dxa"/>
          </w:tcPr>
          <w:p w:rsidR="00F85AE3" w:rsidRPr="00196315" w:rsidRDefault="00196315" w:rsidP="00CE256A">
            <w:pPr>
              <w:jc w:val="both"/>
              <w:rPr>
                <w:sz w:val="24"/>
                <w:szCs w:val="24"/>
              </w:rPr>
            </w:pPr>
            <w:r w:rsidRPr="00196315">
              <w:rPr>
                <w:sz w:val="24"/>
                <w:szCs w:val="24"/>
              </w:rPr>
              <w:t>(ГБОУ СО «ЦПМСС «Речевой центр»);</w:t>
            </w:r>
          </w:p>
        </w:tc>
        <w:tc>
          <w:tcPr>
            <w:tcW w:w="1407" w:type="dxa"/>
          </w:tcPr>
          <w:p w:rsidR="00F85AE3" w:rsidRPr="00196315" w:rsidRDefault="002B7916" w:rsidP="00CE256A">
            <w:pPr>
              <w:jc w:val="both"/>
              <w:rPr>
                <w:sz w:val="24"/>
                <w:szCs w:val="24"/>
              </w:rPr>
            </w:pPr>
            <w:r w:rsidRPr="00196315">
              <w:rPr>
                <w:sz w:val="24"/>
                <w:szCs w:val="24"/>
              </w:rPr>
              <w:t>20.03.2012</w:t>
            </w:r>
          </w:p>
        </w:tc>
      </w:tr>
      <w:tr w:rsidR="002B7916" w:rsidRPr="00F85AE3" w:rsidTr="00852E70">
        <w:tc>
          <w:tcPr>
            <w:tcW w:w="352" w:type="dxa"/>
          </w:tcPr>
          <w:p w:rsidR="002B7916" w:rsidRPr="00F85AE3" w:rsidRDefault="00852E70" w:rsidP="00CE256A">
            <w:pPr>
              <w:jc w:val="both"/>
              <w:rPr>
                <w:sz w:val="24"/>
                <w:szCs w:val="24"/>
              </w:rPr>
            </w:pPr>
            <w:r>
              <w:rPr>
                <w:sz w:val="24"/>
                <w:szCs w:val="24"/>
              </w:rPr>
              <w:t>20</w:t>
            </w:r>
          </w:p>
        </w:tc>
        <w:tc>
          <w:tcPr>
            <w:tcW w:w="2948" w:type="dxa"/>
          </w:tcPr>
          <w:p w:rsidR="002B7916" w:rsidRPr="00196315" w:rsidRDefault="00196315" w:rsidP="00196315">
            <w:pPr>
              <w:widowControl w:val="0"/>
              <w:autoSpaceDE w:val="0"/>
              <w:autoSpaceDN w:val="0"/>
              <w:adjustRightInd w:val="0"/>
              <w:ind w:left="59"/>
              <w:jc w:val="both"/>
              <w:rPr>
                <w:sz w:val="24"/>
                <w:szCs w:val="24"/>
              </w:rPr>
            </w:pPr>
            <w:r w:rsidRPr="00196315">
              <w:rPr>
                <w:sz w:val="24"/>
                <w:szCs w:val="24"/>
              </w:rPr>
              <w:t xml:space="preserve">Первое заседание областных МО учителей, работающих с детьми с нарушениями слуха </w:t>
            </w:r>
          </w:p>
        </w:tc>
        <w:tc>
          <w:tcPr>
            <w:tcW w:w="1986" w:type="dxa"/>
          </w:tcPr>
          <w:p w:rsidR="002B7916" w:rsidRPr="00196315" w:rsidRDefault="00196315" w:rsidP="00CE256A">
            <w:pPr>
              <w:jc w:val="both"/>
              <w:rPr>
                <w:sz w:val="24"/>
                <w:szCs w:val="24"/>
              </w:rPr>
            </w:pPr>
            <w:r w:rsidRPr="00196315">
              <w:rPr>
                <w:sz w:val="24"/>
                <w:szCs w:val="24"/>
              </w:rPr>
              <w:t>Участие</w:t>
            </w:r>
          </w:p>
        </w:tc>
        <w:tc>
          <w:tcPr>
            <w:tcW w:w="1775" w:type="dxa"/>
          </w:tcPr>
          <w:p w:rsidR="002B7916" w:rsidRPr="00196315" w:rsidRDefault="00196315" w:rsidP="00852E70">
            <w:pPr>
              <w:jc w:val="center"/>
              <w:rPr>
                <w:sz w:val="24"/>
                <w:szCs w:val="24"/>
              </w:rPr>
            </w:pPr>
            <w:r w:rsidRPr="00196315">
              <w:rPr>
                <w:sz w:val="24"/>
                <w:szCs w:val="24"/>
              </w:rPr>
              <w:t>3</w:t>
            </w:r>
            <w:r w:rsidR="00852E70">
              <w:rPr>
                <w:sz w:val="24"/>
                <w:szCs w:val="24"/>
              </w:rPr>
              <w:t xml:space="preserve"> чел.</w:t>
            </w:r>
          </w:p>
        </w:tc>
        <w:tc>
          <w:tcPr>
            <w:tcW w:w="1953" w:type="dxa"/>
          </w:tcPr>
          <w:p w:rsidR="00196315" w:rsidRPr="00196315" w:rsidRDefault="00196315" w:rsidP="00196315">
            <w:pPr>
              <w:widowControl w:val="0"/>
              <w:autoSpaceDE w:val="0"/>
              <w:autoSpaceDN w:val="0"/>
              <w:adjustRightInd w:val="0"/>
              <w:ind w:left="59"/>
              <w:jc w:val="both"/>
              <w:rPr>
                <w:sz w:val="24"/>
                <w:szCs w:val="24"/>
              </w:rPr>
            </w:pPr>
            <w:r w:rsidRPr="00196315">
              <w:rPr>
                <w:sz w:val="24"/>
                <w:szCs w:val="24"/>
              </w:rPr>
              <w:t>(МОПОСО);</w:t>
            </w:r>
          </w:p>
          <w:p w:rsidR="002B7916" w:rsidRPr="00196315" w:rsidRDefault="002B7916" w:rsidP="00CE256A">
            <w:pPr>
              <w:jc w:val="both"/>
              <w:rPr>
                <w:sz w:val="24"/>
                <w:szCs w:val="24"/>
              </w:rPr>
            </w:pPr>
          </w:p>
        </w:tc>
        <w:tc>
          <w:tcPr>
            <w:tcW w:w="1407" w:type="dxa"/>
          </w:tcPr>
          <w:p w:rsidR="002B7916" w:rsidRPr="00196315" w:rsidRDefault="00196315" w:rsidP="00CE256A">
            <w:pPr>
              <w:jc w:val="both"/>
              <w:rPr>
                <w:sz w:val="24"/>
                <w:szCs w:val="24"/>
              </w:rPr>
            </w:pPr>
            <w:r w:rsidRPr="00196315">
              <w:rPr>
                <w:sz w:val="24"/>
                <w:szCs w:val="24"/>
              </w:rPr>
              <w:t>20.03.2012.</w:t>
            </w:r>
          </w:p>
        </w:tc>
      </w:tr>
      <w:tr w:rsidR="002B7916" w:rsidRPr="00F85AE3" w:rsidTr="00852E70">
        <w:tc>
          <w:tcPr>
            <w:tcW w:w="352" w:type="dxa"/>
          </w:tcPr>
          <w:p w:rsidR="002B7916" w:rsidRPr="00F85AE3" w:rsidRDefault="00852E70" w:rsidP="00CE256A">
            <w:pPr>
              <w:jc w:val="both"/>
              <w:rPr>
                <w:sz w:val="24"/>
                <w:szCs w:val="24"/>
              </w:rPr>
            </w:pPr>
            <w:r>
              <w:rPr>
                <w:sz w:val="24"/>
                <w:szCs w:val="24"/>
              </w:rPr>
              <w:t>21</w:t>
            </w:r>
          </w:p>
        </w:tc>
        <w:tc>
          <w:tcPr>
            <w:tcW w:w="2948" w:type="dxa"/>
          </w:tcPr>
          <w:p w:rsidR="002B7916" w:rsidRPr="00196315" w:rsidRDefault="00196315" w:rsidP="00E00910">
            <w:pPr>
              <w:jc w:val="both"/>
              <w:rPr>
                <w:sz w:val="24"/>
                <w:szCs w:val="24"/>
              </w:rPr>
            </w:pPr>
            <w:r w:rsidRPr="00196315">
              <w:rPr>
                <w:sz w:val="24"/>
                <w:szCs w:val="24"/>
              </w:rPr>
              <w:t xml:space="preserve">Всероссийская конференция «Актуальные проблемы специальной </w:t>
            </w:r>
            <w:r w:rsidRPr="00196315">
              <w:rPr>
                <w:sz w:val="24"/>
                <w:szCs w:val="24"/>
              </w:rPr>
              <w:lastRenderedPageBreak/>
              <w:t>педагогики и психологии»</w:t>
            </w:r>
            <w:r w:rsidR="00E00910">
              <w:rPr>
                <w:sz w:val="24"/>
                <w:szCs w:val="24"/>
              </w:rPr>
              <w:t xml:space="preserve"> </w:t>
            </w:r>
            <w:r w:rsidRPr="00196315">
              <w:rPr>
                <w:sz w:val="24"/>
                <w:szCs w:val="24"/>
              </w:rPr>
              <w:t>-</w:t>
            </w:r>
            <w:r w:rsidR="00E00910">
              <w:rPr>
                <w:sz w:val="24"/>
                <w:szCs w:val="24"/>
              </w:rPr>
              <w:t xml:space="preserve"> </w:t>
            </w:r>
            <w:r w:rsidRPr="00196315">
              <w:rPr>
                <w:sz w:val="24"/>
                <w:szCs w:val="24"/>
              </w:rPr>
              <w:t xml:space="preserve">телемост </w:t>
            </w:r>
          </w:p>
        </w:tc>
        <w:tc>
          <w:tcPr>
            <w:tcW w:w="1986" w:type="dxa"/>
          </w:tcPr>
          <w:p w:rsidR="002B7916" w:rsidRPr="00196315" w:rsidRDefault="00196315" w:rsidP="00196315">
            <w:pPr>
              <w:jc w:val="both"/>
              <w:rPr>
                <w:sz w:val="24"/>
                <w:szCs w:val="24"/>
              </w:rPr>
            </w:pPr>
            <w:r w:rsidRPr="00196315">
              <w:rPr>
                <w:sz w:val="24"/>
                <w:szCs w:val="24"/>
              </w:rPr>
              <w:lastRenderedPageBreak/>
              <w:t xml:space="preserve">Участи, телемосте </w:t>
            </w:r>
          </w:p>
        </w:tc>
        <w:tc>
          <w:tcPr>
            <w:tcW w:w="1775" w:type="dxa"/>
          </w:tcPr>
          <w:p w:rsidR="002B7916" w:rsidRPr="00196315" w:rsidRDefault="00196315" w:rsidP="00852E70">
            <w:pPr>
              <w:jc w:val="center"/>
              <w:rPr>
                <w:sz w:val="24"/>
                <w:szCs w:val="24"/>
              </w:rPr>
            </w:pPr>
            <w:r w:rsidRPr="00196315">
              <w:rPr>
                <w:sz w:val="24"/>
                <w:szCs w:val="24"/>
              </w:rPr>
              <w:t>3</w:t>
            </w:r>
            <w:r w:rsidR="00852E70">
              <w:rPr>
                <w:sz w:val="24"/>
                <w:szCs w:val="24"/>
              </w:rPr>
              <w:t xml:space="preserve"> чел.</w:t>
            </w:r>
          </w:p>
        </w:tc>
        <w:tc>
          <w:tcPr>
            <w:tcW w:w="1953" w:type="dxa"/>
          </w:tcPr>
          <w:p w:rsidR="002B7916" w:rsidRPr="00196315" w:rsidRDefault="00196315" w:rsidP="00CE256A">
            <w:pPr>
              <w:jc w:val="both"/>
              <w:rPr>
                <w:sz w:val="24"/>
                <w:szCs w:val="24"/>
              </w:rPr>
            </w:pPr>
            <w:r w:rsidRPr="00196315">
              <w:rPr>
                <w:sz w:val="24"/>
                <w:szCs w:val="24"/>
              </w:rPr>
              <w:t>телемост «Челябинск - Екатеринбург»</w:t>
            </w:r>
            <w:r w:rsidR="00E00910">
              <w:rPr>
                <w:sz w:val="24"/>
                <w:szCs w:val="24"/>
              </w:rPr>
              <w:t xml:space="preserve">, </w:t>
            </w:r>
            <w:r w:rsidR="00E00910" w:rsidRPr="00196315">
              <w:rPr>
                <w:sz w:val="24"/>
                <w:szCs w:val="24"/>
              </w:rPr>
              <w:t>Челя</w:t>
            </w:r>
            <w:r w:rsidR="00E00910" w:rsidRPr="00196315">
              <w:rPr>
                <w:sz w:val="24"/>
                <w:szCs w:val="24"/>
              </w:rPr>
              <w:lastRenderedPageBreak/>
              <w:t>бинский государственный педагогический университет</w:t>
            </w:r>
          </w:p>
        </w:tc>
        <w:tc>
          <w:tcPr>
            <w:tcW w:w="1407" w:type="dxa"/>
          </w:tcPr>
          <w:p w:rsidR="002B7916" w:rsidRPr="00196315" w:rsidRDefault="00196315" w:rsidP="00CE256A">
            <w:pPr>
              <w:jc w:val="both"/>
              <w:rPr>
                <w:sz w:val="24"/>
                <w:szCs w:val="24"/>
              </w:rPr>
            </w:pPr>
            <w:r w:rsidRPr="00196315">
              <w:rPr>
                <w:sz w:val="24"/>
                <w:szCs w:val="24"/>
              </w:rPr>
              <w:lastRenderedPageBreak/>
              <w:t>22.03.2012.</w:t>
            </w:r>
          </w:p>
        </w:tc>
      </w:tr>
      <w:tr w:rsidR="002B7916" w:rsidRPr="00F85AE3" w:rsidTr="00852E70">
        <w:tc>
          <w:tcPr>
            <w:tcW w:w="352" w:type="dxa"/>
          </w:tcPr>
          <w:p w:rsidR="002B7916" w:rsidRPr="00F85AE3" w:rsidRDefault="00852E70" w:rsidP="00CE256A">
            <w:pPr>
              <w:jc w:val="both"/>
              <w:rPr>
                <w:sz w:val="24"/>
                <w:szCs w:val="24"/>
              </w:rPr>
            </w:pPr>
            <w:r>
              <w:rPr>
                <w:sz w:val="24"/>
                <w:szCs w:val="24"/>
              </w:rPr>
              <w:t>22</w:t>
            </w:r>
          </w:p>
        </w:tc>
        <w:tc>
          <w:tcPr>
            <w:tcW w:w="2948" w:type="dxa"/>
          </w:tcPr>
          <w:p w:rsidR="002B7916" w:rsidRPr="002646C4" w:rsidRDefault="002646C4" w:rsidP="00E00910">
            <w:pPr>
              <w:jc w:val="both"/>
              <w:rPr>
                <w:sz w:val="24"/>
                <w:szCs w:val="24"/>
              </w:rPr>
            </w:pPr>
            <w:r w:rsidRPr="002646C4">
              <w:rPr>
                <w:sz w:val="24"/>
                <w:szCs w:val="24"/>
              </w:rPr>
              <w:t xml:space="preserve">Всероссийская научно-практическая конференция </w:t>
            </w:r>
            <w:r w:rsidRPr="002646C4">
              <w:rPr>
                <w:smallCaps/>
                <w:sz w:val="24"/>
                <w:szCs w:val="24"/>
              </w:rPr>
              <w:t>«</w:t>
            </w:r>
            <w:r w:rsidRPr="002646C4">
              <w:rPr>
                <w:sz w:val="24"/>
                <w:szCs w:val="24"/>
              </w:rPr>
              <w:t>Модернизация специального (коррекционного) образования</w:t>
            </w:r>
            <w:r>
              <w:rPr>
                <w:sz w:val="24"/>
                <w:szCs w:val="24"/>
              </w:rPr>
              <w:t xml:space="preserve"> </w:t>
            </w:r>
            <w:r w:rsidRPr="002646C4">
              <w:rPr>
                <w:sz w:val="24"/>
                <w:szCs w:val="24"/>
              </w:rPr>
              <w:t xml:space="preserve">в условиях введения федеральных государственных образовательных стандартов общего образования» </w:t>
            </w:r>
          </w:p>
        </w:tc>
        <w:tc>
          <w:tcPr>
            <w:tcW w:w="1986" w:type="dxa"/>
          </w:tcPr>
          <w:p w:rsidR="002646C4" w:rsidRPr="002646C4" w:rsidRDefault="002646C4" w:rsidP="002646C4">
            <w:pPr>
              <w:jc w:val="both"/>
              <w:rPr>
                <w:sz w:val="24"/>
                <w:szCs w:val="24"/>
              </w:rPr>
            </w:pPr>
            <w:r w:rsidRPr="002646C4">
              <w:rPr>
                <w:sz w:val="24"/>
                <w:szCs w:val="24"/>
              </w:rPr>
              <w:t xml:space="preserve">участие в проведении, </w:t>
            </w:r>
            <w:proofErr w:type="spellStart"/>
            <w:r w:rsidRPr="002646C4">
              <w:rPr>
                <w:sz w:val="24"/>
                <w:szCs w:val="24"/>
              </w:rPr>
              <w:t>соруководство</w:t>
            </w:r>
            <w:proofErr w:type="spellEnd"/>
            <w:r w:rsidRPr="002646C4">
              <w:rPr>
                <w:sz w:val="24"/>
                <w:szCs w:val="24"/>
              </w:rPr>
              <w:t xml:space="preserve">  2</w:t>
            </w:r>
            <w:r>
              <w:rPr>
                <w:sz w:val="24"/>
                <w:szCs w:val="24"/>
              </w:rPr>
              <w:t>-мя</w:t>
            </w:r>
            <w:r w:rsidRPr="002646C4">
              <w:rPr>
                <w:sz w:val="24"/>
                <w:szCs w:val="24"/>
              </w:rPr>
              <w:t xml:space="preserve"> секци</w:t>
            </w:r>
            <w:r>
              <w:rPr>
                <w:sz w:val="24"/>
                <w:szCs w:val="24"/>
              </w:rPr>
              <w:t>ями</w:t>
            </w:r>
          </w:p>
          <w:p w:rsidR="002B7916" w:rsidRPr="002646C4" w:rsidRDefault="002B7916" w:rsidP="00CE256A">
            <w:pPr>
              <w:jc w:val="both"/>
              <w:rPr>
                <w:sz w:val="24"/>
                <w:szCs w:val="24"/>
              </w:rPr>
            </w:pPr>
          </w:p>
        </w:tc>
        <w:tc>
          <w:tcPr>
            <w:tcW w:w="1775" w:type="dxa"/>
          </w:tcPr>
          <w:p w:rsidR="002B7916" w:rsidRPr="002646C4" w:rsidRDefault="002646C4" w:rsidP="00852E70">
            <w:pPr>
              <w:jc w:val="center"/>
              <w:rPr>
                <w:sz w:val="24"/>
                <w:szCs w:val="24"/>
              </w:rPr>
            </w:pPr>
            <w:r>
              <w:rPr>
                <w:sz w:val="24"/>
                <w:szCs w:val="24"/>
              </w:rPr>
              <w:t>6</w:t>
            </w:r>
            <w:r w:rsidR="00852E70">
              <w:rPr>
                <w:sz w:val="24"/>
                <w:szCs w:val="24"/>
              </w:rPr>
              <w:t xml:space="preserve"> чел.</w:t>
            </w:r>
          </w:p>
        </w:tc>
        <w:tc>
          <w:tcPr>
            <w:tcW w:w="1953" w:type="dxa"/>
          </w:tcPr>
          <w:p w:rsidR="002B7916" w:rsidRPr="002646C4" w:rsidRDefault="002646C4" w:rsidP="00CE256A">
            <w:pPr>
              <w:jc w:val="both"/>
              <w:rPr>
                <w:sz w:val="24"/>
                <w:szCs w:val="24"/>
              </w:rPr>
            </w:pPr>
            <w:r w:rsidRPr="00F85AE3">
              <w:rPr>
                <w:sz w:val="24"/>
                <w:szCs w:val="24"/>
              </w:rPr>
              <w:t>ГБОУ СО ЦПМСС «Эхо»</w:t>
            </w:r>
          </w:p>
        </w:tc>
        <w:tc>
          <w:tcPr>
            <w:tcW w:w="1407" w:type="dxa"/>
          </w:tcPr>
          <w:p w:rsidR="002B7916" w:rsidRPr="002646C4" w:rsidRDefault="002646C4" w:rsidP="00CE256A">
            <w:pPr>
              <w:jc w:val="both"/>
              <w:rPr>
                <w:sz w:val="24"/>
                <w:szCs w:val="24"/>
              </w:rPr>
            </w:pPr>
            <w:r w:rsidRPr="002646C4">
              <w:rPr>
                <w:sz w:val="24"/>
                <w:szCs w:val="24"/>
              </w:rPr>
              <w:t>28.03.2012.</w:t>
            </w:r>
          </w:p>
        </w:tc>
      </w:tr>
      <w:tr w:rsidR="00196315" w:rsidRPr="00F85AE3" w:rsidTr="00852E70">
        <w:tc>
          <w:tcPr>
            <w:tcW w:w="352" w:type="dxa"/>
          </w:tcPr>
          <w:p w:rsidR="00196315" w:rsidRPr="00F85AE3" w:rsidRDefault="00852E70" w:rsidP="00CE256A">
            <w:pPr>
              <w:jc w:val="both"/>
              <w:rPr>
                <w:sz w:val="24"/>
                <w:szCs w:val="24"/>
              </w:rPr>
            </w:pPr>
            <w:r>
              <w:rPr>
                <w:sz w:val="24"/>
                <w:szCs w:val="24"/>
              </w:rPr>
              <w:t>23</w:t>
            </w:r>
          </w:p>
        </w:tc>
        <w:tc>
          <w:tcPr>
            <w:tcW w:w="2948" w:type="dxa"/>
          </w:tcPr>
          <w:p w:rsidR="00196315" w:rsidRPr="002646C4" w:rsidRDefault="002646C4" w:rsidP="002646C4">
            <w:pPr>
              <w:jc w:val="both"/>
              <w:rPr>
                <w:sz w:val="24"/>
                <w:szCs w:val="24"/>
              </w:rPr>
            </w:pPr>
            <w:r w:rsidRPr="002646C4">
              <w:rPr>
                <w:sz w:val="24"/>
                <w:szCs w:val="24"/>
              </w:rPr>
              <w:t>II</w:t>
            </w:r>
            <w:r w:rsidR="00E00910">
              <w:rPr>
                <w:sz w:val="24"/>
                <w:szCs w:val="24"/>
              </w:rPr>
              <w:t>-я</w:t>
            </w:r>
            <w:r w:rsidRPr="002646C4">
              <w:rPr>
                <w:sz w:val="24"/>
                <w:szCs w:val="24"/>
              </w:rPr>
              <w:t xml:space="preserve"> Межрегиональная олимпиада по слухоречевому развитию «Не буду молчать!» среди обучающихся 10,12 классов</w:t>
            </w:r>
          </w:p>
        </w:tc>
        <w:tc>
          <w:tcPr>
            <w:tcW w:w="1986" w:type="dxa"/>
          </w:tcPr>
          <w:p w:rsidR="00196315" w:rsidRPr="002646C4" w:rsidRDefault="002646C4" w:rsidP="00CE256A">
            <w:pPr>
              <w:jc w:val="both"/>
              <w:rPr>
                <w:sz w:val="24"/>
                <w:szCs w:val="24"/>
              </w:rPr>
            </w:pPr>
            <w:r w:rsidRPr="002646C4">
              <w:rPr>
                <w:sz w:val="24"/>
                <w:szCs w:val="24"/>
              </w:rPr>
              <w:t>Организация и проведение</w:t>
            </w:r>
          </w:p>
        </w:tc>
        <w:tc>
          <w:tcPr>
            <w:tcW w:w="1775" w:type="dxa"/>
          </w:tcPr>
          <w:p w:rsidR="00196315" w:rsidRPr="002646C4" w:rsidRDefault="002646C4" w:rsidP="00CE256A">
            <w:pPr>
              <w:jc w:val="both"/>
              <w:rPr>
                <w:sz w:val="24"/>
                <w:szCs w:val="24"/>
              </w:rPr>
            </w:pPr>
            <w:r w:rsidRPr="002646C4">
              <w:rPr>
                <w:sz w:val="24"/>
                <w:szCs w:val="24"/>
              </w:rPr>
              <w:t>все педагоги по слухоречевой работе</w:t>
            </w:r>
          </w:p>
        </w:tc>
        <w:tc>
          <w:tcPr>
            <w:tcW w:w="1953" w:type="dxa"/>
          </w:tcPr>
          <w:p w:rsidR="00196315" w:rsidRPr="002646C4" w:rsidRDefault="002646C4" w:rsidP="00CE256A">
            <w:pPr>
              <w:jc w:val="both"/>
              <w:rPr>
                <w:sz w:val="24"/>
                <w:szCs w:val="24"/>
              </w:rPr>
            </w:pPr>
            <w:r w:rsidRPr="002646C4">
              <w:rPr>
                <w:sz w:val="24"/>
                <w:szCs w:val="24"/>
              </w:rPr>
              <w:t>ГБОУ СО ЦПМСС «Эхо»</w:t>
            </w:r>
          </w:p>
        </w:tc>
        <w:tc>
          <w:tcPr>
            <w:tcW w:w="1407" w:type="dxa"/>
          </w:tcPr>
          <w:p w:rsidR="00196315" w:rsidRPr="002646C4" w:rsidRDefault="002646C4" w:rsidP="00CE256A">
            <w:pPr>
              <w:jc w:val="both"/>
              <w:rPr>
                <w:sz w:val="24"/>
                <w:szCs w:val="24"/>
              </w:rPr>
            </w:pPr>
            <w:r w:rsidRPr="002646C4">
              <w:rPr>
                <w:sz w:val="24"/>
                <w:szCs w:val="24"/>
              </w:rPr>
              <w:t>09.02.2012</w:t>
            </w:r>
          </w:p>
        </w:tc>
      </w:tr>
      <w:tr w:rsidR="00196315" w:rsidRPr="00F85AE3" w:rsidTr="00852E70">
        <w:tc>
          <w:tcPr>
            <w:tcW w:w="352" w:type="dxa"/>
          </w:tcPr>
          <w:p w:rsidR="00196315" w:rsidRPr="008F538B" w:rsidRDefault="00852E70" w:rsidP="00CE256A">
            <w:pPr>
              <w:jc w:val="both"/>
              <w:rPr>
                <w:sz w:val="24"/>
                <w:szCs w:val="24"/>
              </w:rPr>
            </w:pPr>
            <w:r>
              <w:rPr>
                <w:sz w:val="24"/>
                <w:szCs w:val="24"/>
              </w:rPr>
              <w:t>24</w:t>
            </w:r>
          </w:p>
        </w:tc>
        <w:tc>
          <w:tcPr>
            <w:tcW w:w="2948" w:type="dxa"/>
          </w:tcPr>
          <w:p w:rsidR="00196315" w:rsidRPr="008F538B" w:rsidRDefault="008F538B" w:rsidP="008F538B">
            <w:pPr>
              <w:widowControl w:val="0"/>
              <w:autoSpaceDE w:val="0"/>
              <w:autoSpaceDN w:val="0"/>
              <w:adjustRightInd w:val="0"/>
              <w:ind w:left="59"/>
              <w:jc w:val="both"/>
              <w:rPr>
                <w:sz w:val="24"/>
                <w:szCs w:val="24"/>
              </w:rPr>
            </w:pPr>
            <w:r w:rsidRPr="008F538B">
              <w:rPr>
                <w:sz w:val="24"/>
                <w:szCs w:val="24"/>
                <w:lang w:val="en-US"/>
              </w:rPr>
              <w:t>VI</w:t>
            </w:r>
            <w:r w:rsidRPr="008F538B">
              <w:rPr>
                <w:sz w:val="24"/>
                <w:szCs w:val="24"/>
              </w:rPr>
              <w:t xml:space="preserve"> Международная научно-практическая конференция «Информационные и коммуникационные технологии в образовании»</w:t>
            </w:r>
          </w:p>
        </w:tc>
        <w:tc>
          <w:tcPr>
            <w:tcW w:w="1986" w:type="dxa"/>
          </w:tcPr>
          <w:p w:rsidR="008F538B" w:rsidRPr="008F538B" w:rsidRDefault="008F538B" w:rsidP="008F538B">
            <w:pPr>
              <w:jc w:val="both"/>
              <w:rPr>
                <w:sz w:val="24"/>
                <w:szCs w:val="24"/>
              </w:rPr>
            </w:pPr>
            <w:r w:rsidRPr="008F538B">
              <w:rPr>
                <w:sz w:val="24"/>
                <w:szCs w:val="24"/>
              </w:rPr>
              <w:t xml:space="preserve">участие в проведении, </w:t>
            </w:r>
            <w:proofErr w:type="spellStart"/>
            <w:r w:rsidRPr="008F538B">
              <w:rPr>
                <w:sz w:val="24"/>
                <w:szCs w:val="24"/>
              </w:rPr>
              <w:t>соруководство</w:t>
            </w:r>
            <w:proofErr w:type="spellEnd"/>
            <w:r w:rsidRPr="008F538B">
              <w:rPr>
                <w:sz w:val="24"/>
                <w:szCs w:val="24"/>
              </w:rPr>
              <w:t xml:space="preserve"> секцией; </w:t>
            </w:r>
          </w:p>
          <w:p w:rsidR="008F538B" w:rsidRPr="008F538B" w:rsidRDefault="008F538B" w:rsidP="008F538B">
            <w:pPr>
              <w:jc w:val="both"/>
              <w:rPr>
                <w:sz w:val="24"/>
                <w:szCs w:val="24"/>
              </w:rPr>
            </w:pPr>
            <w:r w:rsidRPr="008F538B">
              <w:rPr>
                <w:sz w:val="24"/>
                <w:szCs w:val="24"/>
              </w:rPr>
              <w:t xml:space="preserve">8 сообщений; </w:t>
            </w:r>
          </w:p>
          <w:p w:rsidR="00196315" w:rsidRPr="008F538B" w:rsidRDefault="008F538B" w:rsidP="008F538B">
            <w:pPr>
              <w:jc w:val="both"/>
              <w:rPr>
                <w:sz w:val="24"/>
                <w:szCs w:val="24"/>
              </w:rPr>
            </w:pPr>
            <w:r w:rsidRPr="008F538B">
              <w:rPr>
                <w:sz w:val="24"/>
                <w:szCs w:val="24"/>
              </w:rPr>
              <w:t>8 публикаций</w:t>
            </w:r>
          </w:p>
        </w:tc>
        <w:tc>
          <w:tcPr>
            <w:tcW w:w="1775" w:type="dxa"/>
          </w:tcPr>
          <w:p w:rsidR="00196315" w:rsidRPr="008F538B" w:rsidRDefault="008F538B" w:rsidP="00852E70">
            <w:pPr>
              <w:jc w:val="center"/>
              <w:rPr>
                <w:sz w:val="24"/>
                <w:szCs w:val="24"/>
              </w:rPr>
            </w:pPr>
            <w:r w:rsidRPr="008F538B">
              <w:rPr>
                <w:sz w:val="24"/>
                <w:szCs w:val="24"/>
              </w:rPr>
              <w:t>8</w:t>
            </w:r>
            <w:r w:rsidR="00852E70">
              <w:rPr>
                <w:sz w:val="24"/>
                <w:szCs w:val="24"/>
              </w:rPr>
              <w:t xml:space="preserve"> чел.</w:t>
            </w:r>
          </w:p>
        </w:tc>
        <w:tc>
          <w:tcPr>
            <w:tcW w:w="1953" w:type="dxa"/>
          </w:tcPr>
          <w:p w:rsidR="00196315" w:rsidRPr="008F538B" w:rsidRDefault="008F538B" w:rsidP="00CE256A">
            <w:pPr>
              <w:jc w:val="both"/>
              <w:rPr>
                <w:sz w:val="24"/>
                <w:szCs w:val="24"/>
              </w:rPr>
            </w:pPr>
            <w:r w:rsidRPr="008F538B">
              <w:rPr>
                <w:sz w:val="24"/>
                <w:szCs w:val="24"/>
              </w:rPr>
              <w:t xml:space="preserve">ИРО, </w:t>
            </w:r>
            <w:proofErr w:type="spellStart"/>
            <w:r w:rsidRPr="008F538B">
              <w:rPr>
                <w:sz w:val="24"/>
                <w:szCs w:val="24"/>
              </w:rPr>
              <w:t>г.Екатеринбург</w:t>
            </w:r>
            <w:proofErr w:type="spellEnd"/>
          </w:p>
        </w:tc>
        <w:tc>
          <w:tcPr>
            <w:tcW w:w="1407" w:type="dxa"/>
          </w:tcPr>
          <w:p w:rsidR="00196315" w:rsidRPr="008F538B" w:rsidRDefault="008F538B" w:rsidP="00CE256A">
            <w:pPr>
              <w:jc w:val="both"/>
              <w:rPr>
                <w:sz w:val="24"/>
                <w:szCs w:val="24"/>
              </w:rPr>
            </w:pPr>
            <w:r w:rsidRPr="008F538B">
              <w:rPr>
                <w:sz w:val="24"/>
                <w:szCs w:val="24"/>
              </w:rPr>
              <w:t>17.05.2012.</w:t>
            </w:r>
          </w:p>
        </w:tc>
      </w:tr>
      <w:tr w:rsidR="00196315" w:rsidRPr="00F85AE3" w:rsidTr="00852E70">
        <w:tc>
          <w:tcPr>
            <w:tcW w:w="352" w:type="dxa"/>
          </w:tcPr>
          <w:p w:rsidR="00196315" w:rsidRPr="00F85AE3" w:rsidRDefault="00852E70" w:rsidP="00CE256A">
            <w:pPr>
              <w:jc w:val="both"/>
              <w:rPr>
                <w:sz w:val="24"/>
                <w:szCs w:val="24"/>
              </w:rPr>
            </w:pPr>
            <w:r>
              <w:rPr>
                <w:sz w:val="24"/>
                <w:szCs w:val="24"/>
              </w:rPr>
              <w:t>25</w:t>
            </w:r>
          </w:p>
        </w:tc>
        <w:tc>
          <w:tcPr>
            <w:tcW w:w="2948" w:type="dxa"/>
          </w:tcPr>
          <w:p w:rsidR="00196315" w:rsidRPr="008F538B" w:rsidRDefault="008F538B" w:rsidP="008A596F">
            <w:pPr>
              <w:widowControl w:val="0"/>
              <w:autoSpaceDE w:val="0"/>
              <w:autoSpaceDN w:val="0"/>
              <w:adjustRightInd w:val="0"/>
              <w:ind w:left="59"/>
              <w:jc w:val="both"/>
              <w:rPr>
                <w:sz w:val="24"/>
                <w:szCs w:val="24"/>
              </w:rPr>
            </w:pPr>
            <w:r w:rsidRPr="008F538B">
              <w:rPr>
                <w:sz w:val="24"/>
                <w:szCs w:val="24"/>
              </w:rPr>
              <w:t>Международная научно-практическая конференция «</w:t>
            </w:r>
            <w:r w:rsidR="008A596F">
              <w:rPr>
                <w:sz w:val="24"/>
                <w:szCs w:val="24"/>
                <w:lang w:val="en-US"/>
              </w:rPr>
              <w:t>G</w:t>
            </w:r>
            <w:r w:rsidR="008A596F" w:rsidRPr="008F538B">
              <w:rPr>
                <w:sz w:val="24"/>
                <w:szCs w:val="24"/>
                <w:lang w:val="en-US"/>
              </w:rPr>
              <w:t>lob</w:t>
            </w:r>
            <w:r w:rsidR="008A596F">
              <w:rPr>
                <w:sz w:val="24"/>
                <w:szCs w:val="24"/>
                <w:lang w:val="en-US"/>
              </w:rPr>
              <w:t>a</w:t>
            </w:r>
            <w:r w:rsidR="008A596F" w:rsidRPr="008F538B">
              <w:rPr>
                <w:sz w:val="24"/>
                <w:szCs w:val="24"/>
                <w:lang w:val="en-US"/>
              </w:rPr>
              <w:t>l</w:t>
            </w:r>
            <w:r w:rsidR="008A596F" w:rsidRPr="008F538B">
              <w:rPr>
                <w:sz w:val="24"/>
                <w:szCs w:val="24"/>
              </w:rPr>
              <w:t xml:space="preserve"> </w:t>
            </w:r>
            <w:r w:rsidR="008A596F" w:rsidRPr="008F538B">
              <w:rPr>
                <w:sz w:val="24"/>
                <w:szCs w:val="24"/>
                <w:lang w:val="en-US"/>
              </w:rPr>
              <w:t>education</w:t>
            </w:r>
            <w:r w:rsidR="008A596F" w:rsidRPr="008F538B">
              <w:rPr>
                <w:sz w:val="24"/>
                <w:szCs w:val="24"/>
              </w:rPr>
              <w:t xml:space="preserve"> – образование без границ</w:t>
            </w:r>
            <w:r w:rsidRPr="008F538B">
              <w:rPr>
                <w:sz w:val="24"/>
                <w:szCs w:val="24"/>
              </w:rPr>
              <w:t>».</w:t>
            </w:r>
          </w:p>
        </w:tc>
        <w:tc>
          <w:tcPr>
            <w:tcW w:w="1986" w:type="dxa"/>
          </w:tcPr>
          <w:p w:rsidR="00196315" w:rsidRPr="008F538B" w:rsidRDefault="008F538B" w:rsidP="008F538B">
            <w:pPr>
              <w:jc w:val="both"/>
              <w:rPr>
                <w:sz w:val="24"/>
                <w:szCs w:val="24"/>
              </w:rPr>
            </w:pPr>
            <w:r w:rsidRPr="008F538B">
              <w:rPr>
                <w:sz w:val="24"/>
                <w:szCs w:val="24"/>
              </w:rPr>
              <w:t xml:space="preserve">участие . доклад </w:t>
            </w:r>
          </w:p>
        </w:tc>
        <w:tc>
          <w:tcPr>
            <w:tcW w:w="1775" w:type="dxa"/>
          </w:tcPr>
          <w:p w:rsidR="00196315" w:rsidRPr="008F538B" w:rsidRDefault="008F538B" w:rsidP="00852E70">
            <w:pPr>
              <w:jc w:val="center"/>
              <w:rPr>
                <w:sz w:val="24"/>
                <w:szCs w:val="24"/>
              </w:rPr>
            </w:pPr>
            <w:r w:rsidRPr="008F538B">
              <w:rPr>
                <w:sz w:val="24"/>
                <w:szCs w:val="24"/>
              </w:rPr>
              <w:t>1</w:t>
            </w:r>
            <w:r w:rsidR="00852E70">
              <w:rPr>
                <w:sz w:val="24"/>
                <w:szCs w:val="24"/>
              </w:rPr>
              <w:t xml:space="preserve"> чел.</w:t>
            </w:r>
          </w:p>
        </w:tc>
        <w:tc>
          <w:tcPr>
            <w:tcW w:w="1953" w:type="dxa"/>
          </w:tcPr>
          <w:p w:rsidR="00196315" w:rsidRPr="008F538B" w:rsidRDefault="008F538B" w:rsidP="00CE256A">
            <w:pPr>
              <w:jc w:val="both"/>
              <w:rPr>
                <w:sz w:val="24"/>
                <w:szCs w:val="24"/>
              </w:rPr>
            </w:pPr>
            <w:r w:rsidRPr="008F538B">
              <w:rPr>
                <w:sz w:val="24"/>
                <w:szCs w:val="24"/>
              </w:rPr>
              <w:t>Законодательное Собрание Правительства Свердловской области</w:t>
            </w:r>
          </w:p>
        </w:tc>
        <w:tc>
          <w:tcPr>
            <w:tcW w:w="1407" w:type="dxa"/>
          </w:tcPr>
          <w:p w:rsidR="00196315" w:rsidRPr="008F538B" w:rsidRDefault="008F538B" w:rsidP="00CE256A">
            <w:pPr>
              <w:jc w:val="both"/>
              <w:rPr>
                <w:sz w:val="24"/>
                <w:szCs w:val="24"/>
              </w:rPr>
            </w:pPr>
            <w:r w:rsidRPr="008F538B">
              <w:rPr>
                <w:sz w:val="24"/>
                <w:szCs w:val="24"/>
              </w:rPr>
              <w:t>18.05.2012.</w:t>
            </w:r>
          </w:p>
        </w:tc>
      </w:tr>
      <w:tr w:rsidR="00196315" w:rsidRPr="00F85AE3" w:rsidTr="00852E70">
        <w:tc>
          <w:tcPr>
            <w:tcW w:w="352" w:type="dxa"/>
          </w:tcPr>
          <w:p w:rsidR="00196315" w:rsidRPr="00F85AE3" w:rsidRDefault="00852E70" w:rsidP="00CE256A">
            <w:pPr>
              <w:jc w:val="both"/>
              <w:rPr>
                <w:sz w:val="24"/>
                <w:szCs w:val="24"/>
              </w:rPr>
            </w:pPr>
            <w:r>
              <w:rPr>
                <w:sz w:val="24"/>
                <w:szCs w:val="24"/>
              </w:rPr>
              <w:t>26</w:t>
            </w:r>
          </w:p>
        </w:tc>
        <w:tc>
          <w:tcPr>
            <w:tcW w:w="2948" w:type="dxa"/>
          </w:tcPr>
          <w:p w:rsidR="00196315" w:rsidRPr="008A596F" w:rsidRDefault="008F538B" w:rsidP="008A596F">
            <w:pPr>
              <w:jc w:val="both"/>
              <w:rPr>
                <w:sz w:val="24"/>
                <w:szCs w:val="24"/>
              </w:rPr>
            </w:pPr>
            <w:r w:rsidRPr="008A596F">
              <w:rPr>
                <w:sz w:val="24"/>
                <w:szCs w:val="24"/>
                <w:lang w:val="en-US"/>
              </w:rPr>
              <w:t>III</w:t>
            </w:r>
            <w:r w:rsidRPr="008A596F">
              <w:rPr>
                <w:sz w:val="24"/>
                <w:szCs w:val="24"/>
              </w:rPr>
              <w:t xml:space="preserve"> Всеросси</w:t>
            </w:r>
            <w:r w:rsidR="008A596F" w:rsidRPr="008A596F">
              <w:rPr>
                <w:sz w:val="24"/>
                <w:szCs w:val="24"/>
              </w:rPr>
              <w:t>йский Ф</w:t>
            </w:r>
            <w:r w:rsidRPr="008A596F">
              <w:rPr>
                <w:sz w:val="24"/>
                <w:szCs w:val="24"/>
              </w:rPr>
              <w:t xml:space="preserve">орум по </w:t>
            </w:r>
            <w:proofErr w:type="spellStart"/>
            <w:r w:rsidRPr="008A596F">
              <w:rPr>
                <w:sz w:val="24"/>
                <w:szCs w:val="24"/>
              </w:rPr>
              <w:t>здоровьесбережению</w:t>
            </w:r>
            <w:proofErr w:type="spellEnd"/>
          </w:p>
        </w:tc>
        <w:tc>
          <w:tcPr>
            <w:tcW w:w="1986" w:type="dxa"/>
          </w:tcPr>
          <w:p w:rsidR="00196315" w:rsidRPr="008A596F" w:rsidRDefault="008A596F" w:rsidP="00CE256A">
            <w:pPr>
              <w:jc w:val="both"/>
              <w:rPr>
                <w:sz w:val="24"/>
                <w:szCs w:val="24"/>
              </w:rPr>
            </w:pPr>
            <w:r w:rsidRPr="008A596F">
              <w:rPr>
                <w:sz w:val="24"/>
                <w:szCs w:val="24"/>
              </w:rPr>
              <w:t>у</w:t>
            </w:r>
            <w:r w:rsidR="008F538B" w:rsidRPr="008A596F">
              <w:rPr>
                <w:sz w:val="24"/>
                <w:szCs w:val="24"/>
              </w:rPr>
              <w:t>част</w:t>
            </w:r>
            <w:r w:rsidRPr="008A596F">
              <w:rPr>
                <w:sz w:val="24"/>
                <w:szCs w:val="24"/>
              </w:rPr>
              <w:t>и</w:t>
            </w:r>
            <w:r w:rsidR="008F538B" w:rsidRPr="008A596F">
              <w:rPr>
                <w:sz w:val="24"/>
                <w:szCs w:val="24"/>
              </w:rPr>
              <w:t>е</w:t>
            </w:r>
          </w:p>
        </w:tc>
        <w:tc>
          <w:tcPr>
            <w:tcW w:w="1775" w:type="dxa"/>
          </w:tcPr>
          <w:p w:rsidR="00196315" w:rsidRPr="008A596F" w:rsidRDefault="008A596F" w:rsidP="00852E70">
            <w:pPr>
              <w:jc w:val="center"/>
              <w:rPr>
                <w:sz w:val="24"/>
                <w:szCs w:val="24"/>
              </w:rPr>
            </w:pPr>
            <w:r w:rsidRPr="008A596F">
              <w:rPr>
                <w:sz w:val="24"/>
                <w:szCs w:val="24"/>
              </w:rPr>
              <w:t>3</w:t>
            </w:r>
            <w:r w:rsidR="00852E70">
              <w:rPr>
                <w:sz w:val="24"/>
                <w:szCs w:val="24"/>
              </w:rPr>
              <w:t xml:space="preserve"> чел.</w:t>
            </w:r>
          </w:p>
        </w:tc>
        <w:tc>
          <w:tcPr>
            <w:tcW w:w="1953" w:type="dxa"/>
          </w:tcPr>
          <w:p w:rsidR="00196315" w:rsidRPr="008A596F" w:rsidRDefault="008A596F" w:rsidP="00CE256A">
            <w:pPr>
              <w:jc w:val="both"/>
              <w:rPr>
                <w:sz w:val="24"/>
                <w:szCs w:val="24"/>
              </w:rPr>
            </w:pPr>
            <w:r w:rsidRPr="008A596F">
              <w:rPr>
                <w:sz w:val="24"/>
                <w:szCs w:val="24"/>
              </w:rPr>
              <w:t>Законодательное Собрание Правительства Свердловской области</w:t>
            </w:r>
          </w:p>
        </w:tc>
        <w:tc>
          <w:tcPr>
            <w:tcW w:w="1407" w:type="dxa"/>
          </w:tcPr>
          <w:p w:rsidR="00196315" w:rsidRPr="008F538B" w:rsidRDefault="008F538B" w:rsidP="00CE256A">
            <w:pPr>
              <w:jc w:val="both"/>
              <w:rPr>
                <w:sz w:val="24"/>
                <w:szCs w:val="24"/>
              </w:rPr>
            </w:pPr>
            <w:r w:rsidRPr="008F538B">
              <w:t>27.05.2012.</w:t>
            </w:r>
          </w:p>
        </w:tc>
      </w:tr>
    </w:tbl>
    <w:p w:rsidR="00E00910" w:rsidRDefault="00E00910" w:rsidP="00CE256A">
      <w:pPr>
        <w:spacing w:after="0" w:line="240" w:lineRule="auto"/>
        <w:jc w:val="both"/>
        <w:rPr>
          <w:rFonts w:ascii="Times New Roman" w:hAnsi="Times New Roman" w:cs="Times New Roman"/>
          <w:sz w:val="24"/>
          <w:szCs w:val="24"/>
        </w:rPr>
      </w:pPr>
    </w:p>
    <w:p w:rsidR="00CE256A" w:rsidRPr="00CE256A" w:rsidRDefault="00142FDC" w:rsidP="00CE2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CE256A" w:rsidRPr="00CE256A">
        <w:rPr>
          <w:rFonts w:ascii="Times New Roman" w:hAnsi="Times New Roman" w:cs="Times New Roman"/>
          <w:sz w:val="24"/>
          <w:szCs w:val="24"/>
        </w:rPr>
        <w:t>езультат</w:t>
      </w:r>
      <w:r w:rsidR="00980726">
        <w:rPr>
          <w:rFonts w:ascii="Times New Roman" w:hAnsi="Times New Roman" w:cs="Times New Roman"/>
          <w:sz w:val="24"/>
          <w:szCs w:val="24"/>
        </w:rPr>
        <w:t xml:space="preserve">ы </w:t>
      </w:r>
      <w:r w:rsidR="00CE256A" w:rsidRPr="00CE256A">
        <w:rPr>
          <w:rFonts w:ascii="Times New Roman" w:hAnsi="Times New Roman" w:cs="Times New Roman"/>
          <w:sz w:val="24"/>
          <w:szCs w:val="24"/>
        </w:rPr>
        <w:t xml:space="preserve"> деятельности педагогической общественности</w:t>
      </w:r>
      <w:r>
        <w:rPr>
          <w:rFonts w:ascii="Times New Roman" w:hAnsi="Times New Roman" w:cs="Times New Roman"/>
          <w:sz w:val="24"/>
          <w:szCs w:val="24"/>
        </w:rPr>
        <w:t>:</w:t>
      </w:r>
      <w:r w:rsidR="00980726">
        <w:rPr>
          <w:rFonts w:ascii="Times New Roman" w:hAnsi="Times New Roman" w:cs="Times New Roman"/>
          <w:sz w:val="24"/>
          <w:szCs w:val="24"/>
        </w:rPr>
        <w:t xml:space="preserve"> </w:t>
      </w:r>
      <w:r>
        <w:rPr>
          <w:rFonts w:ascii="Times New Roman" w:hAnsi="Times New Roman" w:cs="Times New Roman"/>
          <w:sz w:val="24"/>
          <w:szCs w:val="24"/>
        </w:rPr>
        <w:t>з</w:t>
      </w:r>
      <w:r w:rsidR="00CE256A" w:rsidRPr="00CE256A">
        <w:rPr>
          <w:rFonts w:ascii="Times New Roman" w:hAnsi="Times New Roman" w:cs="Times New Roman"/>
          <w:sz w:val="24"/>
          <w:szCs w:val="24"/>
        </w:rPr>
        <w:t>а последние 3 года опубликовано 6 статей директора центра, 31 статья заместителей директора и 34 статьи педагогов ОУ в областных и федеральных изданиях</w:t>
      </w:r>
      <w:r w:rsidR="00344958">
        <w:rPr>
          <w:rFonts w:ascii="Times New Roman" w:hAnsi="Times New Roman" w:cs="Times New Roman"/>
          <w:sz w:val="24"/>
          <w:szCs w:val="24"/>
        </w:rPr>
        <w:t xml:space="preserve"> (всего 71 публикация)</w:t>
      </w:r>
      <w:r w:rsidR="00CE256A" w:rsidRPr="00CE256A">
        <w:rPr>
          <w:rFonts w:ascii="Times New Roman" w:hAnsi="Times New Roman" w:cs="Times New Roman"/>
          <w:sz w:val="24"/>
          <w:szCs w:val="24"/>
        </w:rPr>
        <w:t xml:space="preserve">. </w:t>
      </w:r>
    </w:p>
    <w:p w:rsidR="00852E70" w:rsidRDefault="00852E70" w:rsidP="00344958">
      <w:pPr>
        <w:spacing w:after="0" w:line="240" w:lineRule="auto"/>
        <w:ind w:left="-360"/>
        <w:jc w:val="center"/>
        <w:rPr>
          <w:rFonts w:ascii="Times New Roman" w:hAnsi="Times New Roman" w:cs="Times New Roman"/>
          <w:b/>
          <w:sz w:val="24"/>
          <w:szCs w:val="24"/>
        </w:rPr>
      </w:pPr>
    </w:p>
    <w:p w:rsidR="00344958" w:rsidRPr="009D2EE2" w:rsidRDefault="00CE256A" w:rsidP="00344958">
      <w:pPr>
        <w:spacing w:after="0" w:line="240" w:lineRule="auto"/>
        <w:ind w:left="-360"/>
        <w:jc w:val="center"/>
        <w:rPr>
          <w:rFonts w:ascii="Times New Roman" w:hAnsi="Times New Roman" w:cs="Times New Roman"/>
          <w:b/>
          <w:sz w:val="24"/>
          <w:szCs w:val="24"/>
        </w:rPr>
      </w:pPr>
      <w:r w:rsidRPr="009D2EE2">
        <w:rPr>
          <w:rFonts w:ascii="Times New Roman" w:hAnsi="Times New Roman" w:cs="Times New Roman"/>
          <w:b/>
          <w:sz w:val="24"/>
          <w:szCs w:val="24"/>
        </w:rPr>
        <w:t>Участие педагогического коллектива в конкурсах профессионального мастерства,</w:t>
      </w:r>
    </w:p>
    <w:p w:rsidR="00CE256A" w:rsidRPr="00CE256A" w:rsidRDefault="00CE256A" w:rsidP="00344958">
      <w:pPr>
        <w:spacing w:after="0" w:line="240" w:lineRule="auto"/>
        <w:ind w:left="-360"/>
        <w:jc w:val="center"/>
        <w:rPr>
          <w:rFonts w:ascii="Times New Roman" w:hAnsi="Times New Roman" w:cs="Times New Roman"/>
          <w:sz w:val="24"/>
          <w:szCs w:val="24"/>
        </w:rPr>
      </w:pPr>
      <w:r w:rsidRPr="009D2EE2">
        <w:rPr>
          <w:rFonts w:ascii="Times New Roman" w:hAnsi="Times New Roman" w:cs="Times New Roman"/>
          <w:b/>
          <w:sz w:val="24"/>
          <w:szCs w:val="24"/>
        </w:rPr>
        <w:t>в мероприятиях по реализации национального проекта «Образование» за 2008-201</w:t>
      </w:r>
      <w:r w:rsidR="00344958" w:rsidRPr="009D2EE2">
        <w:rPr>
          <w:rFonts w:ascii="Times New Roman" w:hAnsi="Times New Roman" w:cs="Times New Roman"/>
          <w:b/>
          <w:sz w:val="24"/>
          <w:szCs w:val="24"/>
        </w:rPr>
        <w:t>2</w:t>
      </w:r>
      <w:r w:rsidRPr="009D2EE2">
        <w:rPr>
          <w:rFonts w:ascii="Times New Roman" w:hAnsi="Times New Roman" w:cs="Times New Roman"/>
          <w:b/>
          <w:sz w:val="24"/>
          <w:szCs w:val="24"/>
        </w:rPr>
        <w:t>г.г.</w:t>
      </w:r>
    </w:p>
    <w:p w:rsidR="00CE256A" w:rsidRPr="00CE256A" w:rsidRDefault="00CE256A" w:rsidP="00CE256A">
      <w:pPr>
        <w:spacing w:after="0" w:line="240" w:lineRule="auto"/>
        <w:jc w:val="center"/>
        <w:rPr>
          <w:rFonts w:ascii="Times New Roman" w:hAnsi="Times New Roman" w:cs="Times New Roman"/>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12"/>
        <w:gridCol w:w="7477"/>
      </w:tblGrid>
      <w:tr w:rsidR="00CE256A" w:rsidRPr="00702816" w:rsidTr="00107F75">
        <w:tc>
          <w:tcPr>
            <w:tcW w:w="648" w:type="dxa"/>
          </w:tcPr>
          <w:p w:rsidR="00CE256A" w:rsidRPr="00702816" w:rsidRDefault="00CE256A" w:rsidP="00E00910">
            <w:pPr>
              <w:spacing w:after="0" w:line="200" w:lineRule="atLeast"/>
              <w:jc w:val="center"/>
              <w:rPr>
                <w:rFonts w:ascii="Times New Roman" w:hAnsi="Times New Roman" w:cs="Times New Roman"/>
                <w:sz w:val="24"/>
                <w:szCs w:val="24"/>
              </w:rPr>
            </w:pPr>
            <w:r w:rsidRPr="00702816">
              <w:rPr>
                <w:rFonts w:ascii="Times New Roman" w:hAnsi="Times New Roman" w:cs="Times New Roman"/>
                <w:sz w:val="24"/>
                <w:szCs w:val="24"/>
              </w:rPr>
              <w:t>№ п/п</w:t>
            </w:r>
          </w:p>
        </w:tc>
        <w:tc>
          <w:tcPr>
            <w:tcW w:w="2012" w:type="dxa"/>
          </w:tcPr>
          <w:p w:rsidR="00CE256A" w:rsidRPr="00702816" w:rsidRDefault="00CE256A" w:rsidP="00E00910">
            <w:pPr>
              <w:spacing w:after="0" w:line="200" w:lineRule="atLeast"/>
              <w:jc w:val="center"/>
              <w:rPr>
                <w:rFonts w:ascii="Times New Roman" w:hAnsi="Times New Roman" w:cs="Times New Roman"/>
                <w:sz w:val="24"/>
                <w:szCs w:val="24"/>
              </w:rPr>
            </w:pPr>
            <w:r w:rsidRPr="00702816">
              <w:rPr>
                <w:rFonts w:ascii="Times New Roman" w:hAnsi="Times New Roman" w:cs="Times New Roman"/>
                <w:sz w:val="24"/>
                <w:szCs w:val="24"/>
              </w:rPr>
              <w:t xml:space="preserve">Педагог, </w:t>
            </w:r>
          </w:p>
          <w:p w:rsidR="00CE256A" w:rsidRPr="00702816" w:rsidRDefault="00CE256A" w:rsidP="00E00910">
            <w:pPr>
              <w:spacing w:after="0" w:line="200" w:lineRule="atLeast"/>
              <w:jc w:val="center"/>
              <w:rPr>
                <w:rFonts w:ascii="Times New Roman" w:hAnsi="Times New Roman" w:cs="Times New Roman"/>
                <w:sz w:val="24"/>
                <w:szCs w:val="24"/>
              </w:rPr>
            </w:pPr>
            <w:r w:rsidRPr="00702816">
              <w:rPr>
                <w:rFonts w:ascii="Times New Roman" w:hAnsi="Times New Roman" w:cs="Times New Roman"/>
                <w:sz w:val="24"/>
                <w:szCs w:val="24"/>
              </w:rPr>
              <w:t>педагогический коллектив</w:t>
            </w:r>
          </w:p>
        </w:tc>
        <w:tc>
          <w:tcPr>
            <w:tcW w:w="7477" w:type="dxa"/>
          </w:tcPr>
          <w:p w:rsidR="00107F75" w:rsidRPr="00702816" w:rsidRDefault="00672DF9" w:rsidP="00E00910">
            <w:pPr>
              <w:spacing w:after="0" w:line="200" w:lineRule="atLeast"/>
              <w:jc w:val="center"/>
              <w:rPr>
                <w:rFonts w:ascii="Times New Roman" w:hAnsi="Times New Roman" w:cs="Times New Roman"/>
                <w:sz w:val="24"/>
                <w:szCs w:val="24"/>
              </w:rPr>
            </w:pPr>
            <w:r w:rsidRPr="00702816">
              <w:rPr>
                <w:rFonts w:ascii="Times New Roman" w:hAnsi="Times New Roman" w:cs="Times New Roman"/>
                <w:sz w:val="24"/>
                <w:szCs w:val="24"/>
              </w:rPr>
              <w:t xml:space="preserve">Конкурс по патриотическому воспитанию в ОУ </w:t>
            </w:r>
          </w:p>
          <w:p w:rsidR="00CE256A" w:rsidRPr="00702816" w:rsidRDefault="00672DF9" w:rsidP="00E00910">
            <w:pPr>
              <w:spacing w:after="0" w:line="200" w:lineRule="atLeast"/>
              <w:jc w:val="center"/>
              <w:rPr>
                <w:rFonts w:ascii="Times New Roman" w:hAnsi="Times New Roman" w:cs="Times New Roman"/>
                <w:sz w:val="24"/>
                <w:szCs w:val="24"/>
              </w:rPr>
            </w:pPr>
            <w:r w:rsidRPr="00702816">
              <w:rPr>
                <w:rFonts w:ascii="Times New Roman" w:hAnsi="Times New Roman" w:cs="Times New Roman"/>
                <w:sz w:val="24"/>
                <w:szCs w:val="24"/>
              </w:rPr>
              <w:t>Свердловской</w:t>
            </w:r>
            <w:r w:rsidR="00E00910">
              <w:rPr>
                <w:rFonts w:ascii="Times New Roman" w:hAnsi="Times New Roman" w:cs="Times New Roman"/>
                <w:sz w:val="24"/>
                <w:szCs w:val="24"/>
              </w:rPr>
              <w:t xml:space="preserve"> </w:t>
            </w:r>
            <w:r w:rsidRPr="00702816">
              <w:rPr>
                <w:rFonts w:ascii="Times New Roman" w:hAnsi="Times New Roman" w:cs="Times New Roman"/>
                <w:sz w:val="24"/>
                <w:szCs w:val="24"/>
              </w:rPr>
              <w:t>области»</w:t>
            </w:r>
          </w:p>
        </w:tc>
      </w:tr>
      <w:tr w:rsidR="00CE256A" w:rsidRPr="00702816" w:rsidTr="00CE256A">
        <w:tc>
          <w:tcPr>
            <w:tcW w:w="10137" w:type="dxa"/>
            <w:gridSpan w:val="3"/>
          </w:tcPr>
          <w:p w:rsidR="00CE256A" w:rsidRPr="00702816" w:rsidRDefault="00CE256A" w:rsidP="00CE256A">
            <w:pPr>
              <w:spacing w:after="0" w:line="240" w:lineRule="auto"/>
              <w:jc w:val="center"/>
              <w:rPr>
                <w:rFonts w:ascii="Times New Roman" w:hAnsi="Times New Roman" w:cs="Times New Roman"/>
                <w:sz w:val="24"/>
                <w:szCs w:val="24"/>
              </w:rPr>
            </w:pPr>
            <w:r w:rsidRPr="00702816">
              <w:rPr>
                <w:rFonts w:ascii="Times New Roman" w:hAnsi="Times New Roman" w:cs="Times New Roman"/>
                <w:sz w:val="24"/>
                <w:szCs w:val="24"/>
              </w:rPr>
              <w:t>2011-2012 уч. год</w:t>
            </w:r>
          </w:p>
        </w:tc>
      </w:tr>
      <w:tr w:rsidR="00CE256A" w:rsidRPr="00CE256A" w:rsidTr="00107F75">
        <w:tc>
          <w:tcPr>
            <w:tcW w:w="648" w:type="dxa"/>
          </w:tcPr>
          <w:p w:rsidR="00CE256A" w:rsidRPr="00702816" w:rsidRDefault="00CE256A" w:rsidP="00CE256A">
            <w:pPr>
              <w:spacing w:after="0" w:line="240" w:lineRule="auto"/>
              <w:rPr>
                <w:rFonts w:ascii="Times New Roman" w:hAnsi="Times New Roman" w:cs="Times New Roman"/>
                <w:sz w:val="24"/>
                <w:szCs w:val="24"/>
              </w:rPr>
            </w:pPr>
            <w:r w:rsidRPr="00702816">
              <w:rPr>
                <w:rFonts w:ascii="Times New Roman" w:hAnsi="Times New Roman" w:cs="Times New Roman"/>
                <w:sz w:val="24"/>
                <w:szCs w:val="24"/>
              </w:rPr>
              <w:t xml:space="preserve">  1.</w:t>
            </w:r>
          </w:p>
          <w:p w:rsidR="00CE256A" w:rsidRPr="00702816" w:rsidRDefault="00CE256A" w:rsidP="00CE256A">
            <w:pPr>
              <w:spacing w:after="0" w:line="240" w:lineRule="auto"/>
              <w:jc w:val="center"/>
              <w:rPr>
                <w:rFonts w:ascii="Times New Roman" w:hAnsi="Times New Roman" w:cs="Times New Roman"/>
                <w:sz w:val="24"/>
                <w:szCs w:val="24"/>
              </w:rPr>
            </w:pPr>
            <w:r w:rsidRPr="00702816">
              <w:rPr>
                <w:rFonts w:ascii="Times New Roman" w:hAnsi="Times New Roman" w:cs="Times New Roman"/>
                <w:sz w:val="24"/>
                <w:szCs w:val="24"/>
              </w:rPr>
              <w:t>2.</w:t>
            </w:r>
          </w:p>
          <w:p w:rsidR="00CE256A" w:rsidRPr="00702816" w:rsidRDefault="00CE256A" w:rsidP="00CE256A">
            <w:pPr>
              <w:spacing w:after="0" w:line="240" w:lineRule="auto"/>
              <w:jc w:val="center"/>
              <w:rPr>
                <w:rFonts w:ascii="Times New Roman" w:hAnsi="Times New Roman" w:cs="Times New Roman"/>
                <w:sz w:val="24"/>
                <w:szCs w:val="24"/>
              </w:rPr>
            </w:pPr>
            <w:r w:rsidRPr="00702816">
              <w:rPr>
                <w:rFonts w:ascii="Times New Roman" w:hAnsi="Times New Roman" w:cs="Times New Roman"/>
                <w:sz w:val="24"/>
                <w:szCs w:val="24"/>
              </w:rPr>
              <w:t>3.</w:t>
            </w:r>
          </w:p>
        </w:tc>
        <w:tc>
          <w:tcPr>
            <w:tcW w:w="2012" w:type="dxa"/>
          </w:tcPr>
          <w:p w:rsidR="00CE256A" w:rsidRPr="00702816" w:rsidRDefault="00CE256A" w:rsidP="00CE256A">
            <w:pPr>
              <w:spacing w:after="0" w:line="240" w:lineRule="auto"/>
              <w:rPr>
                <w:rFonts w:ascii="Times New Roman" w:hAnsi="Times New Roman" w:cs="Times New Roman"/>
                <w:sz w:val="24"/>
                <w:szCs w:val="24"/>
              </w:rPr>
            </w:pPr>
            <w:proofErr w:type="spellStart"/>
            <w:r w:rsidRPr="00702816">
              <w:rPr>
                <w:rFonts w:ascii="Times New Roman" w:hAnsi="Times New Roman" w:cs="Times New Roman"/>
                <w:sz w:val="24"/>
                <w:szCs w:val="24"/>
              </w:rPr>
              <w:t>Мазеина</w:t>
            </w:r>
            <w:proofErr w:type="spellEnd"/>
            <w:r w:rsidRPr="00702816">
              <w:rPr>
                <w:rFonts w:ascii="Times New Roman" w:hAnsi="Times New Roman" w:cs="Times New Roman"/>
                <w:sz w:val="24"/>
                <w:szCs w:val="24"/>
              </w:rPr>
              <w:t xml:space="preserve"> А.И.</w:t>
            </w:r>
          </w:p>
          <w:p w:rsidR="00CE256A" w:rsidRPr="00702816" w:rsidRDefault="00CE256A" w:rsidP="00CE256A">
            <w:pPr>
              <w:spacing w:after="0" w:line="240" w:lineRule="auto"/>
              <w:rPr>
                <w:rFonts w:ascii="Times New Roman" w:hAnsi="Times New Roman" w:cs="Times New Roman"/>
                <w:sz w:val="24"/>
                <w:szCs w:val="24"/>
              </w:rPr>
            </w:pPr>
            <w:r w:rsidRPr="00702816">
              <w:rPr>
                <w:rFonts w:ascii="Times New Roman" w:hAnsi="Times New Roman" w:cs="Times New Roman"/>
                <w:sz w:val="24"/>
                <w:szCs w:val="24"/>
              </w:rPr>
              <w:t>Лебедева Е.М.</w:t>
            </w:r>
          </w:p>
          <w:p w:rsidR="00CE256A" w:rsidRPr="00702816" w:rsidRDefault="00CE256A" w:rsidP="00344958">
            <w:pPr>
              <w:spacing w:after="0" w:line="240" w:lineRule="auto"/>
              <w:rPr>
                <w:rFonts w:ascii="Times New Roman" w:hAnsi="Times New Roman" w:cs="Times New Roman"/>
                <w:sz w:val="24"/>
                <w:szCs w:val="24"/>
              </w:rPr>
            </w:pPr>
            <w:r w:rsidRPr="00702816">
              <w:rPr>
                <w:rFonts w:ascii="Times New Roman" w:hAnsi="Times New Roman" w:cs="Times New Roman"/>
                <w:sz w:val="24"/>
                <w:szCs w:val="24"/>
              </w:rPr>
              <w:t>Шевелева  А.С.</w:t>
            </w:r>
          </w:p>
        </w:tc>
        <w:tc>
          <w:tcPr>
            <w:tcW w:w="7477" w:type="dxa"/>
          </w:tcPr>
          <w:p w:rsidR="00CE256A" w:rsidRPr="00702816" w:rsidRDefault="00672DF9" w:rsidP="00CE256A">
            <w:pPr>
              <w:spacing w:after="0" w:line="240" w:lineRule="auto"/>
              <w:rPr>
                <w:rFonts w:ascii="Times New Roman" w:hAnsi="Times New Roman" w:cs="Times New Roman"/>
                <w:sz w:val="24"/>
                <w:szCs w:val="24"/>
              </w:rPr>
            </w:pPr>
            <w:r w:rsidRPr="00702816">
              <w:rPr>
                <w:rFonts w:ascii="Times New Roman" w:hAnsi="Times New Roman" w:cs="Times New Roman"/>
                <w:sz w:val="24"/>
                <w:szCs w:val="24"/>
              </w:rPr>
              <w:t>Победитель</w:t>
            </w:r>
          </w:p>
          <w:p w:rsidR="00672DF9" w:rsidRPr="00702816" w:rsidRDefault="00672DF9" w:rsidP="00CE256A">
            <w:pPr>
              <w:spacing w:after="0" w:line="240" w:lineRule="auto"/>
              <w:rPr>
                <w:rFonts w:ascii="Times New Roman" w:hAnsi="Times New Roman" w:cs="Times New Roman"/>
                <w:sz w:val="24"/>
                <w:szCs w:val="24"/>
              </w:rPr>
            </w:pPr>
            <w:r w:rsidRPr="00702816">
              <w:rPr>
                <w:rFonts w:ascii="Times New Roman" w:hAnsi="Times New Roman" w:cs="Times New Roman"/>
                <w:sz w:val="24"/>
                <w:szCs w:val="24"/>
              </w:rPr>
              <w:t>Победитель</w:t>
            </w:r>
          </w:p>
          <w:p w:rsidR="00672DF9" w:rsidRPr="00CE256A" w:rsidRDefault="00107F75" w:rsidP="00CE256A">
            <w:pPr>
              <w:spacing w:after="0" w:line="240" w:lineRule="auto"/>
              <w:rPr>
                <w:rFonts w:ascii="Times New Roman" w:hAnsi="Times New Roman" w:cs="Times New Roman"/>
                <w:sz w:val="24"/>
                <w:szCs w:val="24"/>
              </w:rPr>
            </w:pPr>
            <w:r w:rsidRPr="00702816">
              <w:rPr>
                <w:rFonts w:ascii="Times New Roman" w:hAnsi="Times New Roman" w:cs="Times New Roman"/>
                <w:sz w:val="24"/>
                <w:szCs w:val="24"/>
              </w:rPr>
              <w:t>Участник</w:t>
            </w:r>
          </w:p>
        </w:tc>
      </w:tr>
    </w:tbl>
    <w:p w:rsidR="00CE256A" w:rsidRPr="00CE256A" w:rsidRDefault="00CE256A" w:rsidP="00CE256A">
      <w:pPr>
        <w:spacing w:after="0" w:line="240" w:lineRule="auto"/>
        <w:ind w:firstLine="720"/>
        <w:jc w:val="both"/>
        <w:rPr>
          <w:rFonts w:ascii="Times New Roman" w:hAnsi="Times New Roman" w:cs="Times New Roman"/>
          <w:b/>
          <w:i/>
          <w:sz w:val="24"/>
          <w:szCs w:val="24"/>
          <w:lang w:eastAsia="ar-SA"/>
        </w:rPr>
      </w:pPr>
      <w:r w:rsidRPr="00E94D77">
        <w:rPr>
          <w:rFonts w:ascii="Times New Roman" w:hAnsi="Times New Roman" w:cs="Times New Roman"/>
          <w:b/>
          <w:i/>
          <w:sz w:val="24"/>
          <w:szCs w:val="24"/>
          <w:lang w:eastAsia="ar-SA"/>
        </w:rPr>
        <w:lastRenderedPageBreak/>
        <w:t>Вывод:</w:t>
      </w:r>
      <w:r w:rsidR="00BF24A3">
        <w:rPr>
          <w:rFonts w:ascii="Times New Roman" w:hAnsi="Times New Roman" w:cs="Times New Roman"/>
          <w:b/>
          <w:i/>
          <w:sz w:val="24"/>
          <w:szCs w:val="24"/>
          <w:lang w:eastAsia="ar-SA"/>
        </w:rPr>
        <w:t xml:space="preserve"> </w:t>
      </w:r>
      <w:r w:rsidRPr="00CE256A">
        <w:rPr>
          <w:rFonts w:ascii="Times New Roman" w:hAnsi="Times New Roman" w:cs="Times New Roman"/>
          <w:b/>
          <w:i/>
          <w:sz w:val="24"/>
          <w:szCs w:val="24"/>
          <w:lang w:eastAsia="ar-SA"/>
        </w:rPr>
        <w:t>педагогический и административный состав образовательного учреждения имеет достаточный образовательный уровень, педагогический опыт, квалификацию для реализации общеобразовательных программ начального общего образования, основного общего образования и среднего полного образования  для глухих детей.</w:t>
      </w:r>
    </w:p>
    <w:p w:rsidR="00484176" w:rsidRDefault="00484176" w:rsidP="00E94D77">
      <w:pPr>
        <w:spacing w:before="120" w:after="120" w:line="240" w:lineRule="auto"/>
        <w:jc w:val="center"/>
        <w:rPr>
          <w:rFonts w:ascii="Times New Roman" w:eastAsia="Times New Roman" w:hAnsi="Times New Roman" w:cs="Times New Roman"/>
          <w:b/>
          <w:color w:val="000000"/>
          <w:sz w:val="24"/>
          <w:szCs w:val="24"/>
        </w:rPr>
      </w:pPr>
    </w:p>
    <w:p w:rsidR="00855D7A" w:rsidRDefault="003820B8" w:rsidP="00E94D77">
      <w:pPr>
        <w:spacing w:before="120" w:after="120" w:line="240" w:lineRule="auto"/>
        <w:jc w:val="center"/>
        <w:rPr>
          <w:rFonts w:ascii="Times New Roman" w:eastAsia="Times New Roman" w:hAnsi="Times New Roman" w:cs="Times New Roman"/>
          <w:color w:val="000000"/>
          <w:sz w:val="24"/>
          <w:szCs w:val="24"/>
        </w:rPr>
      </w:pPr>
      <w:r w:rsidRPr="00AC4D3E">
        <w:rPr>
          <w:rFonts w:ascii="Times New Roman" w:eastAsia="Times New Roman" w:hAnsi="Times New Roman" w:cs="Times New Roman"/>
          <w:b/>
          <w:color w:val="000000"/>
          <w:sz w:val="24"/>
          <w:szCs w:val="24"/>
        </w:rPr>
        <w:t xml:space="preserve">7.Финансовое обеспечение функционирования и развития </w:t>
      </w:r>
      <w:r w:rsidR="00855D7A">
        <w:rPr>
          <w:rFonts w:ascii="Times New Roman" w:eastAsia="Times New Roman" w:hAnsi="Times New Roman" w:cs="Times New Roman"/>
          <w:b/>
          <w:color w:val="000000"/>
          <w:sz w:val="24"/>
          <w:szCs w:val="24"/>
        </w:rPr>
        <w:t xml:space="preserve"> Центра</w:t>
      </w:r>
    </w:p>
    <w:p w:rsidR="00921C65" w:rsidRDefault="00921C65" w:rsidP="00921C65">
      <w:pPr>
        <w:spacing w:before="120"/>
        <w:ind w:right="-102"/>
        <w:jc w:val="both"/>
        <w:rPr>
          <w:rFonts w:ascii="Times New Roman" w:hAnsi="Times New Roman" w:cs="Times New Roman"/>
          <w:sz w:val="24"/>
          <w:szCs w:val="24"/>
        </w:rPr>
      </w:pPr>
      <w:r>
        <w:rPr>
          <w:rFonts w:ascii="Times New Roman" w:hAnsi="Times New Roman" w:cs="Times New Roman"/>
          <w:sz w:val="24"/>
          <w:szCs w:val="24"/>
        </w:rPr>
        <w:t>Финансирование образовательного учреждения осуществляется в соответствии с типом и видом образовательного учреждения.</w:t>
      </w:r>
    </w:p>
    <w:p w:rsidR="00921C65" w:rsidRDefault="00921C65" w:rsidP="00921C65">
      <w:pPr>
        <w:spacing w:before="120"/>
        <w:ind w:right="-102"/>
        <w:jc w:val="both"/>
        <w:rPr>
          <w:rFonts w:ascii="Times New Roman" w:hAnsi="Times New Roman" w:cs="Times New Roman"/>
          <w:sz w:val="24"/>
          <w:szCs w:val="24"/>
        </w:rPr>
      </w:pPr>
      <w:r>
        <w:rPr>
          <w:rFonts w:ascii="Times New Roman" w:hAnsi="Times New Roman" w:cs="Times New Roman"/>
          <w:sz w:val="24"/>
          <w:szCs w:val="24"/>
        </w:rPr>
        <w:t>Используются различные источники финансирования: федеральный бюджет, субвенци</w:t>
      </w:r>
      <w:r w:rsidR="00043A22">
        <w:rPr>
          <w:rFonts w:ascii="Times New Roman" w:hAnsi="Times New Roman" w:cs="Times New Roman"/>
          <w:sz w:val="24"/>
          <w:szCs w:val="24"/>
        </w:rPr>
        <w:t>и</w:t>
      </w:r>
      <w:r>
        <w:rPr>
          <w:rFonts w:ascii="Times New Roman" w:hAnsi="Times New Roman" w:cs="Times New Roman"/>
          <w:sz w:val="24"/>
          <w:szCs w:val="24"/>
        </w:rPr>
        <w:t>, местный бюджет и внебюджет</w:t>
      </w:r>
      <w:r w:rsidR="00043A22">
        <w:rPr>
          <w:rFonts w:ascii="Times New Roman" w:hAnsi="Times New Roman" w:cs="Times New Roman"/>
          <w:sz w:val="24"/>
          <w:szCs w:val="24"/>
        </w:rPr>
        <w:t>ные поступления</w:t>
      </w:r>
      <w:r>
        <w:rPr>
          <w:rFonts w:ascii="Times New Roman" w:hAnsi="Times New Roman" w:cs="Times New Roman"/>
          <w:sz w:val="24"/>
          <w:szCs w:val="24"/>
        </w:rPr>
        <w:t xml:space="preserve">. </w:t>
      </w:r>
    </w:p>
    <w:p w:rsidR="001F2AE8" w:rsidRPr="001F2AE8" w:rsidRDefault="001F2AE8" w:rsidP="001F2AE8">
      <w:pPr>
        <w:jc w:val="both"/>
        <w:rPr>
          <w:rFonts w:ascii="Times New Roman" w:hAnsi="Times New Roman"/>
          <w:sz w:val="24"/>
          <w:szCs w:val="24"/>
        </w:rPr>
      </w:pPr>
      <w:r w:rsidRPr="001F2AE8">
        <w:rPr>
          <w:rFonts w:ascii="Times New Roman" w:hAnsi="Times New Roman"/>
          <w:sz w:val="24"/>
          <w:szCs w:val="24"/>
        </w:rPr>
        <w:t xml:space="preserve">Для подготовки к учебному году 2011-2012гг </w:t>
      </w:r>
      <w:r>
        <w:rPr>
          <w:rFonts w:ascii="Times New Roman" w:hAnsi="Times New Roman"/>
          <w:sz w:val="24"/>
          <w:szCs w:val="24"/>
        </w:rPr>
        <w:t xml:space="preserve"> </w:t>
      </w:r>
      <w:r w:rsidRPr="001F2AE8">
        <w:rPr>
          <w:rFonts w:ascii="Times New Roman" w:hAnsi="Times New Roman"/>
          <w:sz w:val="24"/>
          <w:szCs w:val="24"/>
        </w:rPr>
        <w:t>в 2011г. дополнительно выделено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1843"/>
        <w:gridCol w:w="6379"/>
      </w:tblGrid>
      <w:tr w:rsidR="001F2AE8" w:rsidRPr="001F2AE8" w:rsidTr="007A00FF">
        <w:tc>
          <w:tcPr>
            <w:tcW w:w="817"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п/н</w:t>
            </w:r>
          </w:p>
        </w:tc>
        <w:tc>
          <w:tcPr>
            <w:tcW w:w="1843"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сумма в тыс. руб.</w:t>
            </w:r>
          </w:p>
        </w:tc>
        <w:tc>
          <w:tcPr>
            <w:tcW w:w="6379"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на мероприятия</w:t>
            </w:r>
          </w:p>
        </w:tc>
      </w:tr>
      <w:tr w:rsidR="001F2AE8" w:rsidRPr="001F2AE8" w:rsidTr="007A00FF">
        <w:tc>
          <w:tcPr>
            <w:tcW w:w="817"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1</w:t>
            </w:r>
          </w:p>
        </w:tc>
        <w:tc>
          <w:tcPr>
            <w:tcW w:w="1843"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54,0</w:t>
            </w:r>
          </w:p>
        </w:tc>
        <w:tc>
          <w:tcPr>
            <w:tcW w:w="6379"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на приобретение индивидуальных средств защиты</w:t>
            </w:r>
          </w:p>
        </w:tc>
      </w:tr>
      <w:tr w:rsidR="001F2AE8" w:rsidRPr="001F2AE8" w:rsidTr="007A00FF">
        <w:tc>
          <w:tcPr>
            <w:tcW w:w="817"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2</w:t>
            </w:r>
          </w:p>
        </w:tc>
        <w:tc>
          <w:tcPr>
            <w:tcW w:w="1843"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400,0</w:t>
            </w:r>
          </w:p>
        </w:tc>
        <w:tc>
          <w:tcPr>
            <w:tcW w:w="6379"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на модернизацию технических систем пожарной безопасности</w:t>
            </w:r>
          </w:p>
        </w:tc>
      </w:tr>
      <w:tr w:rsidR="001F2AE8" w:rsidRPr="001F2AE8" w:rsidTr="007A00FF">
        <w:tc>
          <w:tcPr>
            <w:tcW w:w="817"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3</w:t>
            </w:r>
          </w:p>
        </w:tc>
        <w:tc>
          <w:tcPr>
            <w:tcW w:w="1843"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274,5</w:t>
            </w:r>
          </w:p>
        </w:tc>
        <w:tc>
          <w:tcPr>
            <w:tcW w:w="6379"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на устранение аварийной ситуации (ремонт теплотрассы)</w:t>
            </w:r>
          </w:p>
        </w:tc>
      </w:tr>
      <w:tr w:rsidR="001F2AE8" w:rsidRPr="001F2AE8" w:rsidTr="007A00FF">
        <w:tc>
          <w:tcPr>
            <w:tcW w:w="817"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4</w:t>
            </w:r>
          </w:p>
        </w:tc>
        <w:tc>
          <w:tcPr>
            <w:tcW w:w="1843"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1026,2</w:t>
            </w:r>
          </w:p>
        </w:tc>
        <w:tc>
          <w:tcPr>
            <w:tcW w:w="6379"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на приобретение медицинского и специализированного оборудования, учебников</w:t>
            </w:r>
          </w:p>
        </w:tc>
      </w:tr>
      <w:tr w:rsidR="001F2AE8" w:rsidRPr="001F2AE8" w:rsidTr="007A00FF">
        <w:tc>
          <w:tcPr>
            <w:tcW w:w="817"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5</w:t>
            </w:r>
          </w:p>
        </w:tc>
        <w:tc>
          <w:tcPr>
            <w:tcW w:w="1843"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233,5</w:t>
            </w:r>
          </w:p>
        </w:tc>
        <w:tc>
          <w:tcPr>
            <w:tcW w:w="6379"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на приобретение строительных, электротехнических и других расходных материалов для ремонта помещений, теплосетей, замены ламп и др.</w:t>
            </w:r>
          </w:p>
        </w:tc>
      </w:tr>
      <w:tr w:rsidR="001F2AE8" w:rsidRPr="001F2AE8" w:rsidTr="007A00FF">
        <w:tc>
          <w:tcPr>
            <w:tcW w:w="817" w:type="dxa"/>
          </w:tcPr>
          <w:p w:rsidR="001F2AE8" w:rsidRPr="001F2AE8" w:rsidRDefault="001F2AE8" w:rsidP="001F2AE8">
            <w:pPr>
              <w:spacing w:after="0" w:line="240" w:lineRule="auto"/>
              <w:jc w:val="both"/>
              <w:rPr>
                <w:rFonts w:ascii="Times New Roman" w:hAnsi="Times New Roman"/>
                <w:sz w:val="24"/>
                <w:szCs w:val="24"/>
              </w:rPr>
            </w:pPr>
            <w:r w:rsidRPr="001F2AE8">
              <w:rPr>
                <w:rFonts w:ascii="Times New Roman" w:hAnsi="Times New Roman"/>
                <w:sz w:val="24"/>
                <w:szCs w:val="24"/>
              </w:rPr>
              <w:t>ИТОГО</w:t>
            </w:r>
          </w:p>
        </w:tc>
        <w:tc>
          <w:tcPr>
            <w:tcW w:w="1843" w:type="dxa"/>
          </w:tcPr>
          <w:p w:rsidR="001F2AE8" w:rsidRPr="001F2AE8" w:rsidRDefault="001F2AE8" w:rsidP="001F2AE8">
            <w:pPr>
              <w:spacing w:after="0" w:line="240" w:lineRule="auto"/>
              <w:jc w:val="both"/>
              <w:rPr>
                <w:rFonts w:ascii="Times New Roman" w:hAnsi="Times New Roman"/>
                <w:sz w:val="24"/>
                <w:szCs w:val="24"/>
              </w:rPr>
            </w:pPr>
            <w:r w:rsidRPr="001F2AE8">
              <w:rPr>
                <w:rFonts w:ascii="Times New Roman" w:hAnsi="Times New Roman"/>
                <w:sz w:val="24"/>
                <w:szCs w:val="24"/>
              </w:rPr>
              <w:t>1988,20</w:t>
            </w:r>
          </w:p>
        </w:tc>
        <w:tc>
          <w:tcPr>
            <w:tcW w:w="6379" w:type="dxa"/>
          </w:tcPr>
          <w:p w:rsidR="001F2AE8" w:rsidRPr="001F2AE8" w:rsidRDefault="001F2AE8" w:rsidP="001F2AE8">
            <w:pPr>
              <w:spacing w:after="0" w:line="240" w:lineRule="auto"/>
              <w:jc w:val="both"/>
              <w:rPr>
                <w:rFonts w:ascii="Times New Roman" w:hAnsi="Times New Roman"/>
                <w:sz w:val="24"/>
                <w:szCs w:val="24"/>
              </w:rPr>
            </w:pPr>
          </w:p>
        </w:tc>
      </w:tr>
    </w:tbl>
    <w:p w:rsidR="001F2AE8" w:rsidRDefault="001F2AE8" w:rsidP="001F2AE8">
      <w:pPr>
        <w:spacing w:after="0"/>
        <w:jc w:val="both"/>
        <w:rPr>
          <w:rFonts w:ascii="Times New Roman" w:hAnsi="Times New Roman"/>
          <w:sz w:val="24"/>
          <w:szCs w:val="24"/>
        </w:rPr>
      </w:pPr>
    </w:p>
    <w:p w:rsidR="001F2AE8" w:rsidRPr="001F2AE8" w:rsidRDefault="001F2AE8" w:rsidP="001F2AE8">
      <w:pPr>
        <w:spacing w:after="0"/>
        <w:jc w:val="both"/>
        <w:rPr>
          <w:rFonts w:ascii="Times New Roman" w:hAnsi="Times New Roman"/>
          <w:sz w:val="24"/>
          <w:szCs w:val="24"/>
        </w:rPr>
      </w:pPr>
      <w:r w:rsidRPr="001F2AE8">
        <w:rPr>
          <w:rFonts w:ascii="Times New Roman" w:hAnsi="Times New Roman"/>
          <w:sz w:val="24"/>
          <w:szCs w:val="24"/>
        </w:rPr>
        <w:t>В 2012г. выделено: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842"/>
        <w:gridCol w:w="6379"/>
      </w:tblGrid>
      <w:tr w:rsidR="001F2AE8" w:rsidRPr="001F2AE8" w:rsidTr="007A00FF">
        <w:tc>
          <w:tcPr>
            <w:tcW w:w="1101"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1</w:t>
            </w:r>
          </w:p>
        </w:tc>
        <w:tc>
          <w:tcPr>
            <w:tcW w:w="1842"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1875,0</w:t>
            </w:r>
          </w:p>
        </w:tc>
        <w:tc>
          <w:tcPr>
            <w:tcW w:w="6379"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 xml:space="preserve">На капитальный ремонт крыльца, ремонт тротуара, туалета, кабинетов учебного корпуса, приобретение речевого </w:t>
            </w:r>
            <w:proofErr w:type="spellStart"/>
            <w:r w:rsidRPr="001F2AE8">
              <w:rPr>
                <w:rFonts w:ascii="Times New Roman" w:hAnsi="Times New Roman"/>
                <w:sz w:val="24"/>
                <w:szCs w:val="24"/>
              </w:rPr>
              <w:t>аудиокласса</w:t>
            </w:r>
            <w:proofErr w:type="spellEnd"/>
            <w:r w:rsidRPr="001F2AE8">
              <w:rPr>
                <w:rFonts w:ascii="Times New Roman" w:hAnsi="Times New Roman"/>
                <w:sz w:val="24"/>
                <w:szCs w:val="24"/>
              </w:rPr>
              <w:t>, интерактивного стола, анализатора слуховых аппаратов</w:t>
            </w:r>
          </w:p>
        </w:tc>
      </w:tr>
      <w:tr w:rsidR="001F2AE8" w:rsidRPr="001F2AE8" w:rsidTr="007A00FF">
        <w:tc>
          <w:tcPr>
            <w:tcW w:w="1101"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2</w:t>
            </w:r>
          </w:p>
        </w:tc>
        <w:tc>
          <w:tcPr>
            <w:tcW w:w="1842"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1520,0</w:t>
            </w:r>
          </w:p>
        </w:tc>
        <w:tc>
          <w:tcPr>
            <w:tcW w:w="6379"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На замену дверей и ремонт входных групп путей эвакуации, ремонт лестничных маршей</w:t>
            </w:r>
          </w:p>
        </w:tc>
      </w:tr>
      <w:tr w:rsidR="001F2AE8" w:rsidRPr="001F2AE8" w:rsidTr="007A00FF">
        <w:tc>
          <w:tcPr>
            <w:tcW w:w="1101"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ИТОГО</w:t>
            </w:r>
          </w:p>
        </w:tc>
        <w:tc>
          <w:tcPr>
            <w:tcW w:w="1842" w:type="dxa"/>
          </w:tcPr>
          <w:p w:rsidR="001F2AE8" w:rsidRPr="001F2AE8" w:rsidRDefault="001F2AE8" w:rsidP="007A00FF">
            <w:pPr>
              <w:spacing w:after="0" w:line="240" w:lineRule="auto"/>
              <w:jc w:val="both"/>
              <w:rPr>
                <w:rFonts w:ascii="Times New Roman" w:hAnsi="Times New Roman"/>
                <w:sz w:val="24"/>
                <w:szCs w:val="24"/>
              </w:rPr>
            </w:pPr>
            <w:r w:rsidRPr="001F2AE8">
              <w:rPr>
                <w:rFonts w:ascii="Times New Roman" w:hAnsi="Times New Roman"/>
                <w:sz w:val="24"/>
                <w:szCs w:val="24"/>
              </w:rPr>
              <w:t>3395,0</w:t>
            </w:r>
          </w:p>
        </w:tc>
        <w:tc>
          <w:tcPr>
            <w:tcW w:w="6379" w:type="dxa"/>
          </w:tcPr>
          <w:p w:rsidR="001F2AE8" w:rsidRPr="001F2AE8" w:rsidRDefault="001F2AE8" w:rsidP="007A00FF">
            <w:pPr>
              <w:spacing w:after="0" w:line="240" w:lineRule="auto"/>
              <w:jc w:val="both"/>
              <w:rPr>
                <w:rFonts w:ascii="Times New Roman" w:hAnsi="Times New Roman"/>
                <w:sz w:val="24"/>
                <w:szCs w:val="24"/>
              </w:rPr>
            </w:pPr>
          </w:p>
        </w:tc>
      </w:tr>
    </w:tbl>
    <w:p w:rsidR="00965216" w:rsidRPr="001F64E1" w:rsidRDefault="00043A22" w:rsidP="000B2F8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Платные услуги Центр в 2011-2012 уч. году не оказывал.</w:t>
      </w:r>
    </w:p>
    <w:p w:rsidR="00142FDC" w:rsidRDefault="00142FDC" w:rsidP="00855D7A">
      <w:pPr>
        <w:spacing w:after="0" w:line="240" w:lineRule="auto"/>
        <w:jc w:val="center"/>
        <w:rPr>
          <w:rFonts w:ascii="Times New Roman" w:eastAsia="Times New Roman" w:hAnsi="Times New Roman" w:cs="Times New Roman"/>
          <w:b/>
          <w:color w:val="000000"/>
          <w:sz w:val="24"/>
          <w:szCs w:val="24"/>
        </w:rPr>
      </w:pPr>
    </w:p>
    <w:p w:rsidR="00855D7A" w:rsidRDefault="003820B8" w:rsidP="00855D7A">
      <w:pPr>
        <w:spacing w:after="0" w:line="240" w:lineRule="auto"/>
        <w:jc w:val="center"/>
        <w:rPr>
          <w:rFonts w:ascii="Times New Roman" w:eastAsia="Times New Roman" w:hAnsi="Times New Roman" w:cs="Times New Roman"/>
          <w:b/>
          <w:color w:val="000000"/>
          <w:sz w:val="24"/>
          <w:szCs w:val="24"/>
        </w:rPr>
      </w:pPr>
      <w:r w:rsidRPr="00855D7A">
        <w:rPr>
          <w:rFonts w:ascii="Times New Roman" w:eastAsia="Times New Roman" w:hAnsi="Times New Roman" w:cs="Times New Roman"/>
          <w:b/>
          <w:color w:val="000000"/>
          <w:sz w:val="24"/>
          <w:szCs w:val="24"/>
        </w:rPr>
        <w:t xml:space="preserve">8.Результаты образовательной деятельности, </w:t>
      </w:r>
    </w:p>
    <w:p w:rsidR="00855D7A" w:rsidRDefault="003820B8" w:rsidP="00855D7A">
      <w:pPr>
        <w:spacing w:after="0" w:line="240" w:lineRule="auto"/>
        <w:jc w:val="center"/>
        <w:rPr>
          <w:rFonts w:ascii="Times New Roman" w:eastAsia="Times New Roman" w:hAnsi="Times New Roman" w:cs="Times New Roman"/>
          <w:b/>
          <w:color w:val="000000"/>
          <w:sz w:val="24"/>
          <w:szCs w:val="24"/>
        </w:rPr>
      </w:pPr>
      <w:r w:rsidRPr="00855D7A">
        <w:rPr>
          <w:rFonts w:ascii="Times New Roman" w:eastAsia="Times New Roman" w:hAnsi="Times New Roman" w:cs="Times New Roman"/>
          <w:b/>
          <w:color w:val="000000"/>
          <w:sz w:val="24"/>
          <w:szCs w:val="24"/>
        </w:rPr>
        <w:t>включающие в себя результаты внешней оценки</w:t>
      </w:r>
    </w:p>
    <w:p w:rsidR="00142FDC" w:rsidRPr="00142FDC" w:rsidRDefault="00484176" w:rsidP="00142FDC">
      <w:pPr>
        <w:spacing w:after="0"/>
        <w:ind w:left="-284"/>
        <w:rPr>
          <w:rFonts w:ascii="Times New Roman" w:eastAsia="Times New Roman" w:hAnsi="Times New Roman"/>
          <w:sz w:val="24"/>
          <w:szCs w:val="24"/>
        </w:rPr>
      </w:pPr>
      <w:r w:rsidRPr="004A2933">
        <w:rPr>
          <w:rFonts w:ascii="Times New Roman" w:eastAsia="Times New Roman" w:hAnsi="Times New Roman"/>
          <w:b/>
          <w:sz w:val="24"/>
          <w:szCs w:val="24"/>
        </w:rPr>
        <w:t>Контингент обучающихся</w:t>
      </w:r>
      <w:r w:rsidRPr="004A2933">
        <w:rPr>
          <w:rFonts w:ascii="Times New Roman" w:eastAsia="Times New Roman" w:hAnsi="Times New Roman"/>
          <w:color w:val="C00000"/>
          <w:sz w:val="24"/>
          <w:szCs w:val="24"/>
        </w:rPr>
        <w:t>.</w:t>
      </w:r>
    </w:p>
    <w:p w:rsidR="00484176" w:rsidRPr="004A2933" w:rsidRDefault="00484176" w:rsidP="00142FDC">
      <w:pPr>
        <w:spacing w:after="0"/>
        <w:rPr>
          <w:rFonts w:ascii="Times New Roman" w:eastAsia="Times New Roman" w:hAnsi="Times New Roman"/>
          <w:sz w:val="24"/>
          <w:szCs w:val="24"/>
        </w:rPr>
      </w:pPr>
      <w:r w:rsidRPr="004A2933">
        <w:rPr>
          <w:rFonts w:ascii="Times New Roman" w:eastAsia="Times New Roman" w:hAnsi="Times New Roman"/>
          <w:sz w:val="24"/>
          <w:szCs w:val="24"/>
        </w:rPr>
        <w:t>1.Количество обучающихся-72</w:t>
      </w:r>
    </w:p>
    <w:p w:rsidR="00484176" w:rsidRPr="004A2933" w:rsidRDefault="00484176" w:rsidP="00142FDC">
      <w:pPr>
        <w:spacing w:after="0"/>
        <w:jc w:val="both"/>
        <w:rPr>
          <w:rFonts w:ascii="Times New Roman" w:eastAsia="Times New Roman" w:hAnsi="Times New Roman"/>
          <w:sz w:val="24"/>
          <w:szCs w:val="24"/>
        </w:rPr>
      </w:pPr>
      <w:r w:rsidRPr="004A2933">
        <w:rPr>
          <w:rFonts w:ascii="Times New Roman" w:eastAsia="Times New Roman" w:hAnsi="Times New Roman"/>
          <w:sz w:val="24"/>
          <w:szCs w:val="24"/>
        </w:rPr>
        <w:t xml:space="preserve">2.Количество классов-комплектов </w:t>
      </w:r>
      <w:r w:rsidRPr="00702816">
        <w:rPr>
          <w:rFonts w:ascii="Times New Roman" w:eastAsia="Times New Roman" w:hAnsi="Times New Roman"/>
          <w:sz w:val="24"/>
          <w:szCs w:val="24"/>
        </w:rPr>
        <w:t>-1</w:t>
      </w:r>
      <w:r w:rsidR="00672DF9" w:rsidRPr="00702816">
        <w:rPr>
          <w:rFonts w:ascii="Times New Roman" w:eastAsia="Times New Roman" w:hAnsi="Times New Roman"/>
          <w:sz w:val="24"/>
          <w:szCs w:val="24"/>
        </w:rPr>
        <w:t>5</w:t>
      </w:r>
    </w:p>
    <w:p w:rsidR="00484176" w:rsidRPr="004A2933" w:rsidRDefault="00484176" w:rsidP="00142FDC">
      <w:pPr>
        <w:spacing w:after="0"/>
        <w:jc w:val="both"/>
        <w:rPr>
          <w:rFonts w:ascii="Times New Roman" w:eastAsia="Times New Roman" w:hAnsi="Times New Roman"/>
          <w:sz w:val="24"/>
          <w:szCs w:val="24"/>
        </w:rPr>
      </w:pPr>
      <w:r w:rsidRPr="004A2933">
        <w:rPr>
          <w:rFonts w:ascii="Times New Roman" w:eastAsia="Times New Roman" w:hAnsi="Times New Roman"/>
          <w:sz w:val="24"/>
          <w:szCs w:val="24"/>
        </w:rPr>
        <w:t>3.Количество обучающихся с умственной отсталостью-6</w:t>
      </w:r>
    </w:p>
    <w:p w:rsidR="00484176" w:rsidRDefault="00484176" w:rsidP="00484176">
      <w:pPr>
        <w:spacing w:after="0"/>
        <w:jc w:val="both"/>
        <w:rPr>
          <w:rFonts w:ascii="Times New Roman" w:eastAsia="Times New Roman" w:hAnsi="Times New Roman"/>
          <w:sz w:val="24"/>
          <w:szCs w:val="24"/>
        </w:rPr>
      </w:pPr>
    </w:p>
    <w:p w:rsidR="00484176" w:rsidRDefault="00484176" w:rsidP="00484176">
      <w:pPr>
        <w:spacing w:after="0"/>
        <w:jc w:val="both"/>
        <w:rPr>
          <w:rFonts w:ascii="Times New Roman" w:eastAsia="Times New Roman" w:hAnsi="Times New Roman"/>
          <w:sz w:val="24"/>
          <w:szCs w:val="24"/>
        </w:rPr>
        <w:sectPr w:rsidR="00484176" w:rsidSect="00C96C23">
          <w:headerReference w:type="default" r:id="rId8"/>
          <w:type w:val="continuous"/>
          <w:pgSz w:w="11906" w:h="16838"/>
          <w:pgMar w:top="397" w:right="567" w:bottom="397" w:left="1134" w:header="709" w:footer="709" w:gutter="0"/>
          <w:cols w:space="708"/>
          <w:docGrid w:linePitch="360"/>
        </w:sectPr>
      </w:pPr>
    </w:p>
    <w:p w:rsidR="00484176" w:rsidRPr="004A2933" w:rsidRDefault="00484176" w:rsidP="00484176">
      <w:pPr>
        <w:spacing w:after="0"/>
        <w:jc w:val="both"/>
        <w:rPr>
          <w:rFonts w:ascii="Times New Roman" w:eastAsia="Times New Roman" w:hAnsi="Times New Roman"/>
          <w:sz w:val="24"/>
          <w:szCs w:val="24"/>
        </w:rPr>
      </w:pPr>
      <w:r w:rsidRPr="004A2933">
        <w:rPr>
          <w:rFonts w:ascii="Times New Roman" w:eastAsia="Times New Roman" w:hAnsi="Times New Roman"/>
          <w:sz w:val="24"/>
          <w:szCs w:val="24"/>
        </w:rPr>
        <w:t>4</w:t>
      </w:r>
      <w:r>
        <w:rPr>
          <w:rFonts w:ascii="Times New Roman" w:eastAsia="Times New Roman" w:hAnsi="Times New Roman"/>
          <w:sz w:val="24"/>
          <w:szCs w:val="24"/>
        </w:rPr>
        <w:t xml:space="preserve">. </w:t>
      </w:r>
      <w:r w:rsidRPr="004A2933">
        <w:rPr>
          <w:rFonts w:ascii="Times New Roman" w:eastAsia="Times New Roman" w:hAnsi="Times New Roman"/>
          <w:sz w:val="24"/>
          <w:szCs w:val="24"/>
        </w:rPr>
        <w:t xml:space="preserve">Количество выпущенных детей-21, в том числе: </w:t>
      </w:r>
    </w:p>
    <w:p w:rsidR="00484176" w:rsidRPr="004A2933" w:rsidRDefault="00484176" w:rsidP="00484176">
      <w:pPr>
        <w:spacing w:after="0"/>
        <w:jc w:val="both"/>
        <w:rPr>
          <w:rFonts w:ascii="Times New Roman" w:eastAsia="Times New Roman" w:hAnsi="Times New Roman"/>
          <w:sz w:val="24"/>
          <w:szCs w:val="24"/>
        </w:rPr>
      </w:pPr>
      <w:r w:rsidRPr="004A2933">
        <w:rPr>
          <w:rFonts w:ascii="Times New Roman" w:eastAsia="Times New Roman" w:hAnsi="Times New Roman"/>
          <w:sz w:val="24"/>
          <w:szCs w:val="24"/>
        </w:rPr>
        <w:t>-после 9 (10) класса</w:t>
      </w:r>
      <w:r w:rsidR="00702816">
        <w:rPr>
          <w:rFonts w:ascii="Times New Roman" w:eastAsia="Times New Roman" w:hAnsi="Times New Roman"/>
          <w:sz w:val="24"/>
          <w:szCs w:val="24"/>
        </w:rPr>
        <w:t xml:space="preserve"> </w:t>
      </w:r>
      <w:r w:rsidRPr="004A2933">
        <w:rPr>
          <w:rFonts w:ascii="Times New Roman" w:eastAsia="Times New Roman" w:hAnsi="Times New Roman"/>
          <w:sz w:val="24"/>
          <w:szCs w:val="24"/>
        </w:rPr>
        <w:t>-</w:t>
      </w:r>
      <w:r w:rsidR="00702816">
        <w:rPr>
          <w:rFonts w:ascii="Times New Roman" w:eastAsia="Times New Roman" w:hAnsi="Times New Roman"/>
          <w:sz w:val="24"/>
          <w:szCs w:val="24"/>
        </w:rPr>
        <w:t xml:space="preserve"> </w:t>
      </w:r>
      <w:r w:rsidRPr="004A2933">
        <w:rPr>
          <w:rFonts w:ascii="Times New Roman" w:eastAsia="Times New Roman" w:hAnsi="Times New Roman"/>
          <w:sz w:val="24"/>
          <w:szCs w:val="24"/>
        </w:rPr>
        <w:t>6 человек</w:t>
      </w:r>
    </w:p>
    <w:p w:rsidR="00484176" w:rsidRPr="004A2933" w:rsidRDefault="00484176" w:rsidP="00484176">
      <w:pPr>
        <w:spacing w:after="0"/>
        <w:jc w:val="both"/>
        <w:rPr>
          <w:rFonts w:ascii="Times New Roman" w:eastAsia="Times New Roman" w:hAnsi="Times New Roman"/>
          <w:sz w:val="24"/>
          <w:szCs w:val="24"/>
        </w:rPr>
      </w:pPr>
      <w:r w:rsidRPr="004A2933">
        <w:rPr>
          <w:rFonts w:ascii="Times New Roman" w:eastAsia="Times New Roman" w:hAnsi="Times New Roman"/>
          <w:sz w:val="24"/>
          <w:szCs w:val="24"/>
        </w:rPr>
        <w:t>-после 11(12) класса</w:t>
      </w:r>
      <w:r w:rsidR="00702816">
        <w:rPr>
          <w:rFonts w:ascii="Times New Roman" w:eastAsia="Times New Roman" w:hAnsi="Times New Roman"/>
          <w:sz w:val="24"/>
          <w:szCs w:val="24"/>
        </w:rPr>
        <w:t xml:space="preserve"> </w:t>
      </w:r>
      <w:r w:rsidRPr="004A2933">
        <w:rPr>
          <w:rFonts w:ascii="Times New Roman" w:eastAsia="Times New Roman" w:hAnsi="Times New Roman"/>
          <w:sz w:val="24"/>
          <w:szCs w:val="24"/>
        </w:rPr>
        <w:t>-</w:t>
      </w:r>
      <w:r w:rsidR="00702816">
        <w:rPr>
          <w:rFonts w:ascii="Times New Roman" w:eastAsia="Times New Roman" w:hAnsi="Times New Roman"/>
          <w:sz w:val="24"/>
          <w:szCs w:val="24"/>
        </w:rPr>
        <w:t xml:space="preserve"> </w:t>
      </w:r>
      <w:r w:rsidRPr="004A2933">
        <w:rPr>
          <w:rFonts w:ascii="Times New Roman" w:eastAsia="Times New Roman" w:hAnsi="Times New Roman"/>
          <w:sz w:val="24"/>
          <w:szCs w:val="24"/>
        </w:rPr>
        <w:t>10 человек</w:t>
      </w:r>
    </w:p>
    <w:p w:rsidR="00484176" w:rsidRPr="004A2933" w:rsidRDefault="00484176" w:rsidP="00484176">
      <w:pPr>
        <w:spacing w:after="0"/>
        <w:jc w:val="both"/>
        <w:rPr>
          <w:rFonts w:ascii="Times New Roman" w:eastAsia="Times New Roman" w:hAnsi="Times New Roman"/>
          <w:sz w:val="24"/>
          <w:szCs w:val="24"/>
        </w:rPr>
      </w:pPr>
      <w:r w:rsidRPr="004A2933">
        <w:rPr>
          <w:rFonts w:ascii="Times New Roman" w:eastAsia="Times New Roman" w:hAnsi="Times New Roman"/>
          <w:sz w:val="24"/>
          <w:szCs w:val="24"/>
        </w:rPr>
        <w:t>-после 9в класса-5 человек</w:t>
      </w:r>
    </w:p>
    <w:p w:rsidR="00484176" w:rsidRPr="004A2933" w:rsidRDefault="00484176" w:rsidP="00484176">
      <w:pPr>
        <w:spacing w:after="0"/>
        <w:jc w:val="both"/>
        <w:rPr>
          <w:rFonts w:ascii="Times New Roman" w:eastAsia="Times New Roman" w:hAnsi="Times New Roman"/>
          <w:sz w:val="24"/>
          <w:szCs w:val="24"/>
        </w:rPr>
      </w:pPr>
      <w:r w:rsidRPr="004A2933">
        <w:rPr>
          <w:rFonts w:ascii="Times New Roman" w:eastAsia="Times New Roman" w:hAnsi="Times New Roman"/>
          <w:sz w:val="24"/>
          <w:szCs w:val="24"/>
        </w:rPr>
        <w:t>Из них сдавали:</w:t>
      </w:r>
    </w:p>
    <w:p w:rsidR="00484176" w:rsidRPr="004A2933" w:rsidRDefault="00484176" w:rsidP="00484176">
      <w:pPr>
        <w:spacing w:after="0"/>
        <w:jc w:val="both"/>
        <w:rPr>
          <w:rFonts w:ascii="Times New Roman" w:eastAsia="Times New Roman" w:hAnsi="Times New Roman"/>
          <w:sz w:val="24"/>
          <w:szCs w:val="24"/>
        </w:rPr>
      </w:pPr>
      <w:r w:rsidRPr="004A2933">
        <w:rPr>
          <w:rFonts w:ascii="Times New Roman" w:eastAsia="Times New Roman" w:hAnsi="Times New Roman"/>
          <w:sz w:val="24"/>
          <w:szCs w:val="24"/>
        </w:rPr>
        <w:t>- единый государственный экзамен</w:t>
      </w:r>
      <w:r w:rsidR="00702816">
        <w:rPr>
          <w:rFonts w:ascii="Times New Roman" w:eastAsia="Times New Roman" w:hAnsi="Times New Roman"/>
          <w:sz w:val="24"/>
          <w:szCs w:val="24"/>
        </w:rPr>
        <w:t xml:space="preserve"> </w:t>
      </w:r>
      <w:r w:rsidRPr="004A2933">
        <w:rPr>
          <w:rFonts w:ascii="Times New Roman" w:eastAsia="Times New Roman" w:hAnsi="Times New Roman"/>
          <w:sz w:val="24"/>
          <w:szCs w:val="24"/>
        </w:rPr>
        <w:t>-</w:t>
      </w:r>
      <w:r w:rsidR="00702816">
        <w:rPr>
          <w:rFonts w:ascii="Times New Roman" w:eastAsia="Times New Roman" w:hAnsi="Times New Roman"/>
          <w:sz w:val="24"/>
          <w:szCs w:val="24"/>
        </w:rPr>
        <w:t xml:space="preserve"> </w:t>
      </w:r>
      <w:r w:rsidRPr="004A2933">
        <w:rPr>
          <w:rFonts w:ascii="Times New Roman" w:eastAsia="Times New Roman" w:hAnsi="Times New Roman"/>
          <w:sz w:val="24"/>
          <w:szCs w:val="24"/>
        </w:rPr>
        <w:t>0</w:t>
      </w:r>
    </w:p>
    <w:p w:rsidR="00484176" w:rsidRPr="004A2933" w:rsidRDefault="00484176" w:rsidP="00484176">
      <w:pPr>
        <w:spacing w:after="0"/>
        <w:jc w:val="both"/>
        <w:rPr>
          <w:rFonts w:ascii="Times New Roman" w:eastAsia="Times New Roman" w:hAnsi="Times New Roman"/>
          <w:sz w:val="24"/>
          <w:szCs w:val="24"/>
        </w:rPr>
      </w:pPr>
      <w:r w:rsidRPr="004A2933">
        <w:rPr>
          <w:rFonts w:ascii="Times New Roman" w:eastAsia="Times New Roman" w:hAnsi="Times New Roman"/>
          <w:sz w:val="24"/>
          <w:szCs w:val="24"/>
        </w:rPr>
        <w:t>-государственный выпускной экзамен</w:t>
      </w:r>
      <w:r w:rsidR="00702816">
        <w:rPr>
          <w:rFonts w:ascii="Times New Roman" w:eastAsia="Times New Roman" w:hAnsi="Times New Roman"/>
          <w:sz w:val="24"/>
          <w:szCs w:val="24"/>
        </w:rPr>
        <w:t xml:space="preserve"> </w:t>
      </w:r>
      <w:r w:rsidRPr="004A2933">
        <w:rPr>
          <w:rFonts w:ascii="Times New Roman" w:eastAsia="Times New Roman" w:hAnsi="Times New Roman"/>
          <w:sz w:val="24"/>
          <w:szCs w:val="24"/>
        </w:rPr>
        <w:t>-</w:t>
      </w:r>
      <w:r w:rsidR="00702816">
        <w:rPr>
          <w:rFonts w:ascii="Times New Roman" w:eastAsia="Times New Roman" w:hAnsi="Times New Roman"/>
          <w:sz w:val="24"/>
          <w:szCs w:val="24"/>
        </w:rPr>
        <w:t xml:space="preserve"> </w:t>
      </w:r>
      <w:r w:rsidRPr="004A2933">
        <w:rPr>
          <w:rFonts w:ascii="Times New Roman" w:eastAsia="Times New Roman" w:hAnsi="Times New Roman"/>
          <w:sz w:val="24"/>
          <w:szCs w:val="24"/>
        </w:rPr>
        <w:t>16</w:t>
      </w:r>
    </w:p>
    <w:p w:rsidR="00484176" w:rsidRPr="001F64E1" w:rsidRDefault="00484176" w:rsidP="00484176">
      <w:pPr>
        <w:spacing w:after="0" w:line="240" w:lineRule="auto"/>
        <w:jc w:val="both"/>
        <w:rPr>
          <w:rFonts w:ascii="Times New Roman" w:eastAsia="Times New Roman" w:hAnsi="Times New Roman" w:cs="Times New Roman"/>
          <w:color w:val="000000"/>
          <w:sz w:val="24"/>
          <w:szCs w:val="24"/>
        </w:rPr>
      </w:pPr>
      <w:r w:rsidRPr="004A2933">
        <w:rPr>
          <w:rFonts w:ascii="Times New Roman" w:eastAsia="Times New Roman" w:hAnsi="Times New Roman"/>
          <w:sz w:val="24"/>
          <w:szCs w:val="24"/>
        </w:rPr>
        <w:t>-экзамен по трудовому обучению</w:t>
      </w:r>
      <w:r w:rsidR="00702816">
        <w:rPr>
          <w:rFonts w:ascii="Times New Roman" w:eastAsia="Times New Roman" w:hAnsi="Times New Roman"/>
          <w:sz w:val="24"/>
          <w:szCs w:val="24"/>
        </w:rPr>
        <w:t xml:space="preserve"> </w:t>
      </w:r>
      <w:r w:rsidRPr="004A2933">
        <w:rPr>
          <w:rFonts w:ascii="Times New Roman" w:eastAsia="Times New Roman" w:hAnsi="Times New Roman"/>
          <w:sz w:val="24"/>
          <w:szCs w:val="24"/>
        </w:rPr>
        <w:t>-</w:t>
      </w:r>
      <w:r w:rsidR="00702816">
        <w:rPr>
          <w:rFonts w:ascii="Times New Roman" w:eastAsia="Times New Roman" w:hAnsi="Times New Roman"/>
          <w:sz w:val="24"/>
          <w:szCs w:val="24"/>
        </w:rPr>
        <w:t xml:space="preserve"> </w:t>
      </w:r>
      <w:r w:rsidRPr="004A2933">
        <w:rPr>
          <w:rFonts w:ascii="Times New Roman" w:eastAsia="Times New Roman" w:hAnsi="Times New Roman"/>
          <w:sz w:val="24"/>
          <w:szCs w:val="24"/>
        </w:rPr>
        <w:t>5</w:t>
      </w:r>
    </w:p>
    <w:p w:rsidR="00484176" w:rsidRDefault="00484176" w:rsidP="007F35BF">
      <w:pPr>
        <w:pStyle w:val="Style5"/>
        <w:widowControl/>
        <w:jc w:val="center"/>
        <w:rPr>
          <w:rStyle w:val="FontStyle58"/>
          <w:sz w:val="24"/>
          <w:szCs w:val="24"/>
        </w:rPr>
        <w:sectPr w:rsidR="00484176" w:rsidSect="00484176">
          <w:type w:val="continuous"/>
          <w:pgSz w:w="11906" w:h="16838"/>
          <w:pgMar w:top="397" w:right="567" w:bottom="397" w:left="1134" w:header="709" w:footer="709" w:gutter="0"/>
          <w:cols w:num="2" w:space="708"/>
          <w:docGrid w:linePitch="360"/>
        </w:sectPr>
      </w:pPr>
    </w:p>
    <w:p w:rsidR="00E50758" w:rsidRDefault="00E50758" w:rsidP="00177D10">
      <w:pPr>
        <w:jc w:val="both"/>
        <w:rPr>
          <w:rFonts w:ascii="Times New Roman" w:hAnsi="Times New Roman"/>
          <w:b/>
          <w:sz w:val="24"/>
          <w:szCs w:val="24"/>
        </w:rPr>
      </w:pPr>
    </w:p>
    <w:p w:rsidR="00177D10" w:rsidRPr="004A2933" w:rsidRDefault="00177D10" w:rsidP="00177D10">
      <w:pPr>
        <w:jc w:val="both"/>
        <w:rPr>
          <w:rFonts w:ascii="Times New Roman" w:hAnsi="Times New Roman"/>
          <w:b/>
          <w:sz w:val="24"/>
          <w:szCs w:val="24"/>
        </w:rPr>
      </w:pPr>
      <w:r w:rsidRPr="004A2933">
        <w:rPr>
          <w:rFonts w:ascii="Times New Roman" w:hAnsi="Times New Roman"/>
          <w:b/>
          <w:sz w:val="24"/>
          <w:szCs w:val="24"/>
        </w:rPr>
        <w:lastRenderedPageBreak/>
        <w:t>Результаты государственной (итоговой) аттестации выпускников 9в, 10,12  классов</w:t>
      </w:r>
    </w:p>
    <w:tbl>
      <w:tblPr>
        <w:tblW w:w="992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68"/>
        <w:gridCol w:w="1457"/>
        <w:gridCol w:w="1457"/>
        <w:gridCol w:w="1363"/>
        <w:gridCol w:w="1365"/>
        <w:gridCol w:w="1528"/>
        <w:gridCol w:w="1385"/>
      </w:tblGrid>
      <w:tr w:rsidR="00177D10" w:rsidRPr="00125738" w:rsidTr="004243DC">
        <w:trPr>
          <w:cantSplit/>
          <w:jc w:val="center"/>
        </w:trPr>
        <w:tc>
          <w:tcPr>
            <w:tcW w:w="689" w:type="pct"/>
            <w:tcBorders>
              <w:top w:val="single" w:sz="4" w:space="0" w:color="auto"/>
              <w:left w:val="single" w:sz="4" w:space="0" w:color="auto"/>
              <w:bottom w:val="single" w:sz="4" w:space="0" w:color="auto"/>
              <w:right w:val="single" w:sz="4" w:space="0" w:color="auto"/>
            </w:tcBorders>
            <w:vAlign w:val="center"/>
          </w:tcPr>
          <w:p w:rsidR="00177D10" w:rsidRPr="00125738" w:rsidRDefault="00177D10" w:rsidP="004243DC">
            <w:pPr>
              <w:spacing w:after="0" w:line="240" w:lineRule="auto"/>
              <w:jc w:val="center"/>
              <w:rPr>
                <w:rFonts w:ascii="Times New Roman" w:hAnsi="Times New Roman"/>
              </w:rPr>
            </w:pPr>
            <w:r w:rsidRPr="00125738">
              <w:rPr>
                <w:rFonts w:ascii="Times New Roman" w:hAnsi="Times New Roman"/>
              </w:rPr>
              <w:t>Класс</w:t>
            </w:r>
          </w:p>
        </w:tc>
        <w:tc>
          <w:tcPr>
            <w:tcW w:w="734" w:type="pct"/>
            <w:tcBorders>
              <w:top w:val="single" w:sz="4" w:space="0" w:color="auto"/>
              <w:left w:val="single" w:sz="4" w:space="0" w:color="auto"/>
              <w:bottom w:val="single" w:sz="4" w:space="0" w:color="auto"/>
              <w:right w:val="single" w:sz="4" w:space="0" w:color="auto"/>
            </w:tcBorders>
            <w:vAlign w:val="center"/>
          </w:tcPr>
          <w:p w:rsidR="00177D10" w:rsidRPr="00125738" w:rsidRDefault="00177D10" w:rsidP="004243DC">
            <w:pPr>
              <w:spacing w:after="0" w:line="240" w:lineRule="auto"/>
              <w:jc w:val="center"/>
              <w:rPr>
                <w:rFonts w:ascii="Times New Roman" w:hAnsi="Times New Roman"/>
              </w:rPr>
            </w:pPr>
            <w:r w:rsidRPr="00125738">
              <w:rPr>
                <w:rFonts w:ascii="Times New Roman" w:hAnsi="Times New Roman"/>
              </w:rPr>
              <w:t>Всего выпускников</w:t>
            </w:r>
          </w:p>
        </w:tc>
        <w:tc>
          <w:tcPr>
            <w:tcW w:w="734" w:type="pct"/>
            <w:tcBorders>
              <w:top w:val="single" w:sz="4" w:space="0" w:color="auto"/>
              <w:left w:val="single" w:sz="4" w:space="0" w:color="auto"/>
              <w:bottom w:val="single" w:sz="4" w:space="0" w:color="auto"/>
              <w:right w:val="single" w:sz="4" w:space="0" w:color="auto"/>
            </w:tcBorders>
            <w:vAlign w:val="center"/>
          </w:tcPr>
          <w:p w:rsidR="00177D10" w:rsidRDefault="00177D10" w:rsidP="004243DC">
            <w:pPr>
              <w:spacing w:after="0" w:line="240" w:lineRule="auto"/>
              <w:jc w:val="center"/>
              <w:rPr>
                <w:rFonts w:ascii="Times New Roman" w:hAnsi="Times New Roman"/>
              </w:rPr>
            </w:pPr>
            <w:r w:rsidRPr="00125738">
              <w:rPr>
                <w:rFonts w:ascii="Times New Roman" w:hAnsi="Times New Roman"/>
              </w:rPr>
              <w:t>Всего выпускников</w:t>
            </w:r>
          </w:p>
          <w:p w:rsidR="00177D10" w:rsidRPr="00125738" w:rsidRDefault="00177D10" w:rsidP="004243DC">
            <w:pPr>
              <w:spacing w:after="0" w:line="240" w:lineRule="auto"/>
              <w:jc w:val="center"/>
              <w:rPr>
                <w:rFonts w:ascii="Times New Roman" w:hAnsi="Times New Roman"/>
              </w:rPr>
            </w:pPr>
            <w:r>
              <w:rPr>
                <w:rFonts w:ascii="Times New Roman" w:hAnsi="Times New Roman"/>
              </w:rPr>
              <w:t>(%)</w:t>
            </w:r>
          </w:p>
        </w:tc>
        <w:tc>
          <w:tcPr>
            <w:tcW w:w="687" w:type="pct"/>
            <w:tcBorders>
              <w:top w:val="single" w:sz="4" w:space="0" w:color="auto"/>
              <w:left w:val="single" w:sz="4" w:space="0" w:color="auto"/>
              <w:bottom w:val="single" w:sz="4" w:space="0" w:color="auto"/>
              <w:right w:val="single" w:sz="4" w:space="0" w:color="auto"/>
            </w:tcBorders>
            <w:vAlign w:val="center"/>
          </w:tcPr>
          <w:p w:rsidR="00177D10" w:rsidRPr="00125738" w:rsidRDefault="00177D10" w:rsidP="004243DC">
            <w:pPr>
              <w:spacing w:after="0" w:line="240" w:lineRule="auto"/>
              <w:ind w:left="-57" w:right="-57"/>
              <w:jc w:val="center"/>
              <w:rPr>
                <w:rFonts w:ascii="Times New Roman" w:hAnsi="Times New Roman"/>
              </w:rPr>
            </w:pPr>
            <w:r w:rsidRPr="00125738">
              <w:rPr>
                <w:rFonts w:ascii="Times New Roman" w:hAnsi="Times New Roman"/>
              </w:rPr>
              <w:t>Завершили образование</w:t>
            </w:r>
          </w:p>
        </w:tc>
        <w:tc>
          <w:tcPr>
            <w:tcW w:w="688" w:type="pct"/>
            <w:tcBorders>
              <w:top w:val="single" w:sz="4" w:space="0" w:color="auto"/>
              <w:left w:val="single" w:sz="4" w:space="0" w:color="auto"/>
              <w:bottom w:val="single" w:sz="4" w:space="0" w:color="auto"/>
              <w:right w:val="single" w:sz="4" w:space="0" w:color="auto"/>
            </w:tcBorders>
            <w:vAlign w:val="center"/>
          </w:tcPr>
          <w:p w:rsidR="00177D10" w:rsidRPr="00125738" w:rsidRDefault="00177D10" w:rsidP="004243DC">
            <w:pPr>
              <w:spacing w:after="0" w:line="240" w:lineRule="auto"/>
              <w:ind w:left="-57" w:right="-57"/>
              <w:jc w:val="center"/>
              <w:rPr>
                <w:rFonts w:ascii="Times New Roman" w:hAnsi="Times New Roman"/>
              </w:rPr>
            </w:pPr>
            <w:r w:rsidRPr="00125738">
              <w:rPr>
                <w:rFonts w:ascii="Times New Roman" w:hAnsi="Times New Roman"/>
              </w:rPr>
              <w:t>Завершили образование</w:t>
            </w:r>
          </w:p>
        </w:tc>
        <w:tc>
          <w:tcPr>
            <w:tcW w:w="770" w:type="pct"/>
            <w:tcBorders>
              <w:top w:val="single" w:sz="4" w:space="0" w:color="auto"/>
              <w:left w:val="single" w:sz="4" w:space="0" w:color="auto"/>
              <w:bottom w:val="single" w:sz="4" w:space="0" w:color="auto"/>
              <w:right w:val="single" w:sz="4" w:space="0" w:color="auto"/>
            </w:tcBorders>
            <w:vAlign w:val="center"/>
          </w:tcPr>
          <w:p w:rsidR="00177D10" w:rsidRPr="00125738" w:rsidRDefault="00177D10" w:rsidP="004243DC">
            <w:pPr>
              <w:spacing w:after="0" w:line="240" w:lineRule="auto"/>
              <w:ind w:left="-113" w:right="-113"/>
              <w:jc w:val="center"/>
              <w:rPr>
                <w:rFonts w:ascii="Times New Roman" w:hAnsi="Times New Roman"/>
              </w:rPr>
            </w:pPr>
            <w:r w:rsidRPr="00125738">
              <w:rPr>
                <w:rFonts w:ascii="Times New Roman" w:hAnsi="Times New Roman"/>
              </w:rPr>
              <w:t xml:space="preserve">Число </w:t>
            </w:r>
            <w:proofErr w:type="spellStart"/>
            <w:r w:rsidRPr="00125738">
              <w:rPr>
                <w:rFonts w:ascii="Times New Roman" w:hAnsi="Times New Roman"/>
              </w:rPr>
              <w:t>выпу</w:t>
            </w:r>
            <w:r>
              <w:rPr>
                <w:rFonts w:ascii="Times New Roman" w:hAnsi="Times New Roman"/>
              </w:rPr>
              <w:t>-</w:t>
            </w:r>
            <w:r w:rsidRPr="00125738">
              <w:rPr>
                <w:rFonts w:ascii="Times New Roman" w:hAnsi="Times New Roman"/>
              </w:rPr>
              <w:t>скников,окон</w:t>
            </w:r>
            <w:r>
              <w:rPr>
                <w:rFonts w:ascii="Times New Roman" w:hAnsi="Times New Roman"/>
              </w:rPr>
              <w:t>-</w:t>
            </w:r>
            <w:r w:rsidRPr="00125738">
              <w:rPr>
                <w:rFonts w:ascii="Times New Roman" w:hAnsi="Times New Roman"/>
              </w:rPr>
              <w:t>чивших</w:t>
            </w:r>
            <w:proofErr w:type="spellEnd"/>
            <w:r w:rsidRPr="00125738">
              <w:rPr>
                <w:rFonts w:ascii="Times New Roman" w:hAnsi="Times New Roman"/>
              </w:rPr>
              <w:t xml:space="preserve"> школу на «4» и «5»</w:t>
            </w:r>
          </w:p>
        </w:tc>
        <w:tc>
          <w:tcPr>
            <w:tcW w:w="698" w:type="pct"/>
            <w:tcBorders>
              <w:top w:val="single" w:sz="4" w:space="0" w:color="auto"/>
              <w:left w:val="single" w:sz="4" w:space="0" w:color="auto"/>
              <w:bottom w:val="single" w:sz="4" w:space="0" w:color="auto"/>
              <w:right w:val="single" w:sz="4" w:space="0" w:color="auto"/>
            </w:tcBorders>
            <w:vAlign w:val="center"/>
          </w:tcPr>
          <w:p w:rsidR="00177D10" w:rsidRPr="00125738" w:rsidRDefault="00177D10" w:rsidP="004243DC">
            <w:pPr>
              <w:spacing w:after="0" w:line="240" w:lineRule="auto"/>
              <w:ind w:left="-113" w:right="-113"/>
              <w:jc w:val="center"/>
              <w:rPr>
                <w:rFonts w:ascii="Times New Roman" w:hAnsi="Times New Roman"/>
              </w:rPr>
            </w:pPr>
            <w:r w:rsidRPr="00125738">
              <w:rPr>
                <w:rFonts w:ascii="Times New Roman" w:hAnsi="Times New Roman"/>
              </w:rPr>
              <w:t xml:space="preserve">Число </w:t>
            </w:r>
            <w:proofErr w:type="spellStart"/>
            <w:r w:rsidRPr="00125738">
              <w:rPr>
                <w:rFonts w:ascii="Times New Roman" w:hAnsi="Times New Roman"/>
              </w:rPr>
              <w:t>выпу</w:t>
            </w:r>
            <w:r>
              <w:rPr>
                <w:rFonts w:ascii="Times New Roman" w:hAnsi="Times New Roman"/>
              </w:rPr>
              <w:t>-</w:t>
            </w:r>
            <w:r w:rsidRPr="00125738">
              <w:rPr>
                <w:rFonts w:ascii="Times New Roman" w:hAnsi="Times New Roman"/>
              </w:rPr>
              <w:t>скников,окон</w:t>
            </w:r>
            <w:r>
              <w:rPr>
                <w:rFonts w:ascii="Times New Roman" w:hAnsi="Times New Roman"/>
              </w:rPr>
              <w:t>-</w:t>
            </w:r>
            <w:r w:rsidRPr="00125738">
              <w:rPr>
                <w:rFonts w:ascii="Times New Roman" w:hAnsi="Times New Roman"/>
              </w:rPr>
              <w:t>чивших</w:t>
            </w:r>
            <w:proofErr w:type="spellEnd"/>
            <w:r w:rsidRPr="00125738">
              <w:rPr>
                <w:rFonts w:ascii="Times New Roman" w:hAnsi="Times New Roman"/>
              </w:rPr>
              <w:t xml:space="preserve"> школу на «4» и «5»</w:t>
            </w:r>
          </w:p>
        </w:tc>
      </w:tr>
      <w:tr w:rsidR="00177D10" w:rsidRPr="00125738" w:rsidTr="004243DC">
        <w:trPr>
          <w:jc w:val="center"/>
        </w:trPr>
        <w:tc>
          <w:tcPr>
            <w:tcW w:w="689"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jc w:val="center"/>
              <w:rPr>
                <w:rFonts w:ascii="Times New Roman" w:hAnsi="Times New Roman"/>
              </w:rPr>
            </w:pPr>
            <w:r w:rsidRPr="00125738">
              <w:rPr>
                <w:rFonts w:ascii="Times New Roman" w:hAnsi="Times New Roman"/>
              </w:rPr>
              <w:t>9в</w:t>
            </w:r>
          </w:p>
        </w:tc>
        <w:tc>
          <w:tcPr>
            <w:tcW w:w="734"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ind w:hanging="10"/>
              <w:jc w:val="center"/>
              <w:rPr>
                <w:rFonts w:ascii="Times New Roman" w:hAnsi="Times New Roman"/>
              </w:rPr>
            </w:pPr>
            <w:r w:rsidRPr="00125738">
              <w:rPr>
                <w:rFonts w:ascii="Times New Roman" w:hAnsi="Times New Roman"/>
              </w:rPr>
              <w:t>5</w:t>
            </w:r>
          </w:p>
        </w:tc>
        <w:tc>
          <w:tcPr>
            <w:tcW w:w="734"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ind w:hanging="10"/>
              <w:jc w:val="center"/>
              <w:rPr>
                <w:rFonts w:ascii="Times New Roman" w:hAnsi="Times New Roman"/>
              </w:rPr>
            </w:pPr>
            <w:r>
              <w:rPr>
                <w:rFonts w:ascii="Times New Roman" w:hAnsi="Times New Roman"/>
              </w:rPr>
              <w:t>100</w:t>
            </w:r>
          </w:p>
        </w:tc>
        <w:tc>
          <w:tcPr>
            <w:tcW w:w="687"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jc w:val="center"/>
              <w:rPr>
                <w:rFonts w:ascii="Times New Roman" w:hAnsi="Times New Roman"/>
              </w:rPr>
            </w:pPr>
            <w:r w:rsidRPr="00125738">
              <w:rPr>
                <w:rFonts w:ascii="Times New Roman" w:hAnsi="Times New Roman"/>
              </w:rPr>
              <w:t>5</w:t>
            </w:r>
          </w:p>
        </w:tc>
        <w:tc>
          <w:tcPr>
            <w:tcW w:w="688"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ind w:hanging="10"/>
              <w:jc w:val="center"/>
              <w:rPr>
                <w:rFonts w:ascii="Times New Roman" w:hAnsi="Times New Roman"/>
              </w:rPr>
            </w:pPr>
            <w:r>
              <w:rPr>
                <w:rFonts w:ascii="Times New Roman" w:hAnsi="Times New Roman"/>
              </w:rPr>
              <w:t>100</w:t>
            </w:r>
          </w:p>
        </w:tc>
        <w:tc>
          <w:tcPr>
            <w:tcW w:w="770"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jc w:val="center"/>
              <w:rPr>
                <w:rFonts w:ascii="Times New Roman" w:hAnsi="Times New Roman"/>
              </w:rPr>
            </w:pPr>
            <w:r w:rsidRPr="00125738">
              <w:rPr>
                <w:rFonts w:ascii="Times New Roman" w:hAnsi="Times New Roman"/>
              </w:rPr>
              <w:t>2</w:t>
            </w:r>
          </w:p>
        </w:tc>
        <w:tc>
          <w:tcPr>
            <w:tcW w:w="698"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jc w:val="center"/>
              <w:rPr>
                <w:rFonts w:ascii="Times New Roman" w:hAnsi="Times New Roman"/>
              </w:rPr>
            </w:pPr>
            <w:r>
              <w:rPr>
                <w:rFonts w:ascii="Times New Roman" w:hAnsi="Times New Roman"/>
              </w:rPr>
              <w:t>40</w:t>
            </w:r>
          </w:p>
        </w:tc>
      </w:tr>
      <w:tr w:rsidR="00177D10" w:rsidRPr="00125738" w:rsidTr="004243DC">
        <w:trPr>
          <w:jc w:val="center"/>
        </w:trPr>
        <w:tc>
          <w:tcPr>
            <w:tcW w:w="689"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jc w:val="center"/>
              <w:rPr>
                <w:rFonts w:ascii="Times New Roman" w:hAnsi="Times New Roman"/>
              </w:rPr>
            </w:pPr>
            <w:r w:rsidRPr="00125738">
              <w:rPr>
                <w:rFonts w:ascii="Times New Roman" w:hAnsi="Times New Roman"/>
              </w:rPr>
              <w:t>10</w:t>
            </w:r>
          </w:p>
        </w:tc>
        <w:tc>
          <w:tcPr>
            <w:tcW w:w="734"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ind w:hanging="10"/>
              <w:jc w:val="center"/>
              <w:rPr>
                <w:rFonts w:ascii="Times New Roman" w:hAnsi="Times New Roman"/>
              </w:rPr>
            </w:pPr>
            <w:r w:rsidRPr="00125738">
              <w:rPr>
                <w:rFonts w:ascii="Times New Roman" w:hAnsi="Times New Roman"/>
              </w:rPr>
              <w:t>6</w:t>
            </w:r>
          </w:p>
        </w:tc>
        <w:tc>
          <w:tcPr>
            <w:tcW w:w="734"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ind w:hanging="10"/>
              <w:jc w:val="center"/>
              <w:rPr>
                <w:rFonts w:ascii="Times New Roman" w:hAnsi="Times New Roman"/>
              </w:rPr>
            </w:pPr>
            <w:r>
              <w:rPr>
                <w:rFonts w:ascii="Times New Roman" w:hAnsi="Times New Roman"/>
              </w:rPr>
              <w:t>100</w:t>
            </w:r>
          </w:p>
        </w:tc>
        <w:tc>
          <w:tcPr>
            <w:tcW w:w="687"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jc w:val="center"/>
              <w:rPr>
                <w:rFonts w:ascii="Times New Roman" w:hAnsi="Times New Roman"/>
              </w:rPr>
            </w:pPr>
            <w:r w:rsidRPr="00125738">
              <w:rPr>
                <w:rFonts w:ascii="Times New Roman" w:hAnsi="Times New Roman"/>
              </w:rPr>
              <w:t>6</w:t>
            </w:r>
          </w:p>
        </w:tc>
        <w:tc>
          <w:tcPr>
            <w:tcW w:w="688"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ind w:hanging="10"/>
              <w:jc w:val="center"/>
              <w:rPr>
                <w:rFonts w:ascii="Times New Roman" w:hAnsi="Times New Roman"/>
              </w:rPr>
            </w:pPr>
            <w:r>
              <w:rPr>
                <w:rFonts w:ascii="Times New Roman" w:hAnsi="Times New Roman"/>
              </w:rPr>
              <w:t>100</w:t>
            </w:r>
          </w:p>
        </w:tc>
        <w:tc>
          <w:tcPr>
            <w:tcW w:w="770"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jc w:val="center"/>
              <w:rPr>
                <w:rFonts w:ascii="Times New Roman" w:hAnsi="Times New Roman"/>
              </w:rPr>
            </w:pPr>
            <w:r w:rsidRPr="00125738">
              <w:rPr>
                <w:rFonts w:ascii="Times New Roman" w:hAnsi="Times New Roman"/>
              </w:rPr>
              <w:t>1</w:t>
            </w:r>
          </w:p>
        </w:tc>
        <w:tc>
          <w:tcPr>
            <w:tcW w:w="698"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jc w:val="center"/>
              <w:rPr>
                <w:rFonts w:ascii="Times New Roman" w:hAnsi="Times New Roman"/>
              </w:rPr>
            </w:pPr>
            <w:r>
              <w:rPr>
                <w:rFonts w:ascii="Times New Roman" w:hAnsi="Times New Roman"/>
              </w:rPr>
              <w:t>16,6</w:t>
            </w:r>
          </w:p>
        </w:tc>
      </w:tr>
      <w:tr w:rsidR="00177D10" w:rsidRPr="00125738" w:rsidTr="004243DC">
        <w:trPr>
          <w:jc w:val="center"/>
        </w:trPr>
        <w:tc>
          <w:tcPr>
            <w:tcW w:w="689"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jc w:val="center"/>
              <w:rPr>
                <w:rFonts w:ascii="Times New Roman" w:hAnsi="Times New Roman"/>
              </w:rPr>
            </w:pPr>
            <w:r w:rsidRPr="00125738">
              <w:rPr>
                <w:rFonts w:ascii="Times New Roman" w:hAnsi="Times New Roman"/>
              </w:rPr>
              <w:t>12</w:t>
            </w:r>
          </w:p>
        </w:tc>
        <w:tc>
          <w:tcPr>
            <w:tcW w:w="734"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ind w:hanging="10"/>
              <w:jc w:val="center"/>
              <w:rPr>
                <w:rFonts w:ascii="Times New Roman" w:hAnsi="Times New Roman"/>
              </w:rPr>
            </w:pPr>
            <w:r w:rsidRPr="00125738">
              <w:rPr>
                <w:rFonts w:ascii="Times New Roman" w:hAnsi="Times New Roman"/>
              </w:rPr>
              <w:t>10</w:t>
            </w:r>
          </w:p>
        </w:tc>
        <w:tc>
          <w:tcPr>
            <w:tcW w:w="734"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ind w:hanging="10"/>
              <w:jc w:val="center"/>
              <w:rPr>
                <w:rFonts w:ascii="Times New Roman" w:hAnsi="Times New Roman"/>
              </w:rPr>
            </w:pPr>
            <w:r>
              <w:rPr>
                <w:rFonts w:ascii="Times New Roman" w:hAnsi="Times New Roman"/>
              </w:rPr>
              <w:t>100</w:t>
            </w:r>
          </w:p>
        </w:tc>
        <w:tc>
          <w:tcPr>
            <w:tcW w:w="687"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jc w:val="center"/>
              <w:rPr>
                <w:rFonts w:ascii="Times New Roman" w:hAnsi="Times New Roman"/>
              </w:rPr>
            </w:pPr>
            <w:r w:rsidRPr="00125738">
              <w:rPr>
                <w:rFonts w:ascii="Times New Roman" w:hAnsi="Times New Roman"/>
              </w:rPr>
              <w:t>10</w:t>
            </w:r>
          </w:p>
        </w:tc>
        <w:tc>
          <w:tcPr>
            <w:tcW w:w="688"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ind w:hanging="10"/>
              <w:jc w:val="center"/>
              <w:rPr>
                <w:rFonts w:ascii="Times New Roman" w:hAnsi="Times New Roman"/>
              </w:rPr>
            </w:pPr>
            <w:r>
              <w:rPr>
                <w:rFonts w:ascii="Times New Roman" w:hAnsi="Times New Roman"/>
              </w:rPr>
              <w:t>100</w:t>
            </w:r>
          </w:p>
        </w:tc>
        <w:tc>
          <w:tcPr>
            <w:tcW w:w="770"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jc w:val="center"/>
              <w:rPr>
                <w:rFonts w:ascii="Times New Roman" w:hAnsi="Times New Roman"/>
              </w:rPr>
            </w:pPr>
            <w:r w:rsidRPr="00125738">
              <w:rPr>
                <w:rFonts w:ascii="Times New Roman" w:hAnsi="Times New Roman"/>
              </w:rPr>
              <w:t>3</w:t>
            </w:r>
          </w:p>
        </w:tc>
        <w:tc>
          <w:tcPr>
            <w:tcW w:w="698" w:type="pct"/>
            <w:tcBorders>
              <w:top w:val="single" w:sz="4" w:space="0" w:color="auto"/>
              <w:left w:val="single" w:sz="4" w:space="0" w:color="auto"/>
              <w:bottom w:val="single" w:sz="4" w:space="0" w:color="auto"/>
              <w:right w:val="single" w:sz="4" w:space="0" w:color="auto"/>
            </w:tcBorders>
          </w:tcPr>
          <w:p w:rsidR="00177D10" w:rsidRPr="00125738" w:rsidRDefault="00177D10" w:rsidP="004243DC">
            <w:pPr>
              <w:spacing w:after="0" w:line="240" w:lineRule="auto"/>
              <w:jc w:val="center"/>
              <w:rPr>
                <w:rFonts w:ascii="Times New Roman" w:hAnsi="Times New Roman"/>
              </w:rPr>
            </w:pPr>
            <w:r>
              <w:rPr>
                <w:rFonts w:ascii="Times New Roman" w:hAnsi="Times New Roman"/>
              </w:rPr>
              <w:t>30</w:t>
            </w:r>
          </w:p>
        </w:tc>
      </w:tr>
    </w:tbl>
    <w:p w:rsidR="00177D10" w:rsidRDefault="00177D10" w:rsidP="007F35BF">
      <w:pPr>
        <w:pStyle w:val="Style5"/>
        <w:widowControl/>
        <w:jc w:val="center"/>
        <w:rPr>
          <w:rStyle w:val="FontStyle58"/>
          <w:sz w:val="24"/>
          <w:szCs w:val="24"/>
        </w:rPr>
      </w:pPr>
    </w:p>
    <w:p w:rsidR="007F35BF" w:rsidRPr="00BB5BC6" w:rsidRDefault="007F35BF" w:rsidP="007F35BF">
      <w:pPr>
        <w:pStyle w:val="Style5"/>
        <w:widowControl/>
        <w:jc w:val="center"/>
        <w:rPr>
          <w:rStyle w:val="FontStyle58"/>
          <w:sz w:val="24"/>
          <w:szCs w:val="24"/>
        </w:rPr>
      </w:pPr>
      <w:r w:rsidRPr="00BB5BC6">
        <w:rPr>
          <w:rStyle w:val="FontStyle58"/>
          <w:sz w:val="24"/>
          <w:szCs w:val="24"/>
        </w:rPr>
        <w:t>Сравнительная информация об успеваемости и качестве обучения.</w:t>
      </w:r>
    </w:p>
    <w:p w:rsidR="007F35BF" w:rsidRPr="00BB5BC6" w:rsidRDefault="007F35BF" w:rsidP="007F35BF">
      <w:pPr>
        <w:pStyle w:val="Style5"/>
        <w:widowControl/>
        <w:jc w:val="center"/>
        <w:rPr>
          <w:rStyle w:val="FontStyle58"/>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0"/>
        <w:gridCol w:w="770"/>
        <w:gridCol w:w="14"/>
        <w:gridCol w:w="748"/>
        <w:gridCol w:w="778"/>
        <w:gridCol w:w="781"/>
        <w:gridCol w:w="850"/>
        <w:gridCol w:w="851"/>
        <w:gridCol w:w="850"/>
        <w:gridCol w:w="851"/>
        <w:gridCol w:w="850"/>
        <w:gridCol w:w="851"/>
      </w:tblGrid>
      <w:tr w:rsidR="007F35BF" w:rsidRPr="00BB5BC6" w:rsidTr="0098571E">
        <w:tc>
          <w:tcPr>
            <w:tcW w:w="1270" w:type="dxa"/>
          </w:tcPr>
          <w:p w:rsidR="007F35BF" w:rsidRPr="00BB5BC6" w:rsidRDefault="007F35BF" w:rsidP="0098571E">
            <w:pPr>
              <w:pStyle w:val="Style5"/>
              <w:widowControl/>
              <w:jc w:val="both"/>
              <w:rPr>
                <w:rStyle w:val="FontStyle58"/>
                <w:rFonts w:eastAsia="Calibri"/>
                <w:sz w:val="24"/>
                <w:szCs w:val="24"/>
                <w:lang w:eastAsia="en-US"/>
              </w:rPr>
            </w:pPr>
          </w:p>
        </w:tc>
        <w:tc>
          <w:tcPr>
            <w:tcW w:w="1532" w:type="dxa"/>
            <w:gridSpan w:val="3"/>
          </w:tcPr>
          <w:p w:rsidR="007F35BF" w:rsidRPr="00BB5BC6" w:rsidRDefault="007F35BF" w:rsidP="0098571E">
            <w:pPr>
              <w:pStyle w:val="Style5"/>
              <w:widowControl/>
              <w:ind w:left="-57" w:right="-57"/>
              <w:jc w:val="center"/>
              <w:rPr>
                <w:rStyle w:val="FontStyle58"/>
                <w:rFonts w:eastAsia="Calibri"/>
                <w:sz w:val="24"/>
                <w:szCs w:val="24"/>
                <w:lang w:eastAsia="en-US"/>
              </w:rPr>
            </w:pPr>
            <w:r w:rsidRPr="00BB5BC6">
              <w:rPr>
                <w:rStyle w:val="FontStyle58"/>
                <w:rFonts w:eastAsia="Calibri"/>
                <w:sz w:val="24"/>
                <w:szCs w:val="24"/>
                <w:lang w:eastAsia="en-US"/>
              </w:rPr>
              <w:t>2008-09 уч. г</w:t>
            </w:r>
          </w:p>
        </w:tc>
        <w:tc>
          <w:tcPr>
            <w:tcW w:w="1559" w:type="dxa"/>
            <w:gridSpan w:val="2"/>
          </w:tcPr>
          <w:p w:rsidR="007F35BF" w:rsidRPr="00BB5BC6" w:rsidRDefault="007F35BF" w:rsidP="0098571E">
            <w:pPr>
              <w:pStyle w:val="Style5"/>
              <w:widowControl/>
              <w:ind w:left="-57" w:right="-57"/>
              <w:jc w:val="center"/>
              <w:rPr>
                <w:rStyle w:val="FontStyle58"/>
                <w:rFonts w:eastAsia="Calibri"/>
                <w:sz w:val="24"/>
                <w:szCs w:val="24"/>
                <w:lang w:eastAsia="en-US"/>
              </w:rPr>
            </w:pPr>
            <w:r w:rsidRPr="00BB5BC6">
              <w:rPr>
                <w:rStyle w:val="FontStyle58"/>
                <w:rFonts w:eastAsia="Calibri"/>
                <w:sz w:val="24"/>
                <w:szCs w:val="24"/>
                <w:lang w:eastAsia="en-US"/>
              </w:rPr>
              <w:t>2009-10 уч. г</w:t>
            </w:r>
          </w:p>
        </w:tc>
        <w:tc>
          <w:tcPr>
            <w:tcW w:w="1701" w:type="dxa"/>
            <w:gridSpan w:val="2"/>
          </w:tcPr>
          <w:p w:rsidR="007F35BF" w:rsidRPr="00BB5BC6" w:rsidRDefault="007F35BF" w:rsidP="0098571E">
            <w:pPr>
              <w:pStyle w:val="Style5"/>
              <w:widowControl/>
              <w:ind w:left="-57" w:right="-57"/>
              <w:jc w:val="center"/>
              <w:rPr>
                <w:rStyle w:val="FontStyle58"/>
                <w:rFonts w:eastAsia="Calibri"/>
                <w:sz w:val="24"/>
                <w:szCs w:val="24"/>
                <w:lang w:eastAsia="en-US"/>
              </w:rPr>
            </w:pPr>
            <w:r w:rsidRPr="00BB5BC6">
              <w:rPr>
                <w:rStyle w:val="FontStyle58"/>
                <w:rFonts w:eastAsia="Calibri"/>
                <w:sz w:val="24"/>
                <w:szCs w:val="24"/>
                <w:lang w:eastAsia="en-US"/>
              </w:rPr>
              <w:t>2010-11 уч. г</w:t>
            </w:r>
          </w:p>
        </w:tc>
        <w:tc>
          <w:tcPr>
            <w:tcW w:w="1701" w:type="dxa"/>
            <w:gridSpan w:val="2"/>
          </w:tcPr>
          <w:p w:rsidR="007F35BF" w:rsidRPr="00BB5BC6" w:rsidRDefault="007F35BF" w:rsidP="0098571E">
            <w:pPr>
              <w:pStyle w:val="Style5"/>
              <w:widowControl/>
              <w:ind w:left="-57" w:right="-57"/>
              <w:jc w:val="center"/>
              <w:rPr>
                <w:rStyle w:val="FontStyle58"/>
                <w:rFonts w:eastAsia="Calibri"/>
                <w:sz w:val="24"/>
                <w:szCs w:val="24"/>
                <w:lang w:eastAsia="en-US"/>
              </w:rPr>
            </w:pPr>
            <w:r w:rsidRPr="00BD39D3">
              <w:rPr>
                <w:rStyle w:val="FontStyle58"/>
                <w:rFonts w:eastAsia="Calibri"/>
                <w:sz w:val="24"/>
                <w:szCs w:val="24"/>
                <w:lang w:eastAsia="en-US"/>
              </w:rPr>
              <w:t>2011-2012уч.</w:t>
            </w:r>
            <w:r w:rsidRPr="00BB5BC6">
              <w:rPr>
                <w:rStyle w:val="FontStyle58"/>
                <w:rFonts w:eastAsia="Calibri"/>
                <w:sz w:val="24"/>
                <w:szCs w:val="24"/>
                <w:lang w:eastAsia="en-US"/>
              </w:rPr>
              <w:t xml:space="preserve"> г</w:t>
            </w:r>
          </w:p>
        </w:tc>
        <w:tc>
          <w:tcPr>
            <w:tcW w:w="1701" w:type="dxa"/>
            <w:gridSpan w:val="2"/>
          </w:tcPr>
          <w:p w:rsidR="007F35BF" w:rsidRPr="00BB5BC6" w:rsidRDefault="007F35BF" w:rsidP="0098571E">
            <w:pPr>
              <w:pStyle w:val="Style5"/>
              <w:widowControl/>
              <w:ind w:left="-57" w:right="-57"/>
              <w:jc w:val="center"/>
              <w:rPr>
                <w:rStyle w:val="FontStyle58"/>
                <w:rFonts w:eastAsia="Calibri"/>
                <w:sz w:val="24"/>
                <w:szCs w:val="24"/>
                <w:lang w:eastAsia="en-US"/>
              </w:rPr>
            </w:pPr>
            <w:r w:rsidRPr="00BB5BC6">
              <w:rPr>
                <w:rStyle w:val="FontStyle58"/>
                <w:rFonts w:eastAsia="Calibri"/>
                <w:sz w:val="24"/>
                <w:szCs w:val="24"/>
                <w:lang w:eastAsia="en-US"/>
              </w:rPr>
              <w:t>2012-2013 уч. г</w:t>
            </w:r>
          </w:p>
        </w:tc>
      </w:tr>
      <w:tr w:rsidR="007F35BF" w:rsidRPr="00BB5BC6" w:rsidTr="0098571E">
        <w:tc>
          <w:tcPr>
            <w:tcW w:w="1270" w:type="dxa"/>
          </w:tcPr>
          <w:p w:rsidR="007F35BF" w:rsidRPr="00BB5BC6" w:rsidRDefault="007F35BF" w:rsidP="0098571E">
            <w:pPr>
              <w:pStyle w:val="Style5"/>
              <w:widowControl/>
              <w:jc w:val="both"/>
              <w:rPr>
                <w:rStyle w:val="FontStyle58"/>
                <w:rFonts w:eastAsia="Calibri"/>
                <w:sz w:val="24"/>
                <w:szCs w:val="24"/>
                <w:lang w:eastAsia="en-US"/>
              </w:rPr>
            </w:pPr>
          </w:p>
        </w:tc>
        <w:tc>
          <w:tcPr>
            <w:tcW w:w="770" w:type="dxa"/>
          </w:tcPr>
          <w:p w:rsidR="007F35BF" w:rsidRPr="00BB5BC6" w:rsidRDefault="007F35BF" w:rsidP="00BD39D3">
            <w:pPr>
              <w:pStyle w:val="Style5"/>
              <w:widowControl/>
              <w:ind w:left="-113" w:right="-113"/>
              <w:jc w:val="center"/>
              <w:rPr>
                <w:rStyle w:val="FontStyle58"/>
                <w:rFonts w:eastAsia="Calibri"/>
                <w:sz w:val="24"/>
                <w:szCs w:val="24"/>
                <w:lang w:eastAsia="en-US"/>
              </w:rPr>
            </w:pPr>
            <w:proofErr w:type="spellStart"/>
            <w:r w:rsidRPr="00BB5BC6">
              <w:rPr>
                <w:rStyle w:val="FontStyle58"/>
                <w:rFonts w:eastAsia="Calibri"/>
                <w:sz w:val="24"/>
                <w:szCs w:val="24"/>
                <w:lang w:eastAsia="en-US"/>
              </w:rPr>
              <w:t>усп</w:t>
            </w:r>
            <w:r w:rsidR="00BD39D3">
              <w:rPr>
                <w:rStyle w:val="FontStyle58"/>
                <w:rFonts w:eastAsia="Calibri"/>
                <w:sz w:val="24"/>
                <w:szCs w:val="24"/>
                <w:lang w:eastAsia="en-US"/>
              </w:rPr>
              <w:t>е</w:t>
            </w:r>
            <w:r w:rsidRPr="00BB5BC6">
              <w:rPr>
                <w:rStyle w:val="FontStyle58"/>
                <w:rFonts w:eastAsia="Calibri"/>
                <w:sz w:val="24"/>
                <w:szCs w:val="24"/>
                <w:lang w:eastAsia="en-US"/>
              </w:rPr>
              <w:t>-</w:t>
            </w:r>
            <w:r w:rsidR="00BD39D3">
              <w:rPr>
                <w:rStyle w:val="FontStyle58"/>
                <w:rFonts w:eastAsia="Calibri"/>
                <w:sz w:val="24"/>
                <w:szCs w:val="24"/>
                <w:lang w:eastAsia="en-US"/>
              </w:rPr>
              <w:t>вае</w:t>
            </w:r>
            <w:r w:rsidRPr="00BB5BC6">
              <w:rPr>
                <w:rStyle w:val="FontStyle58"/>
                <w:rFonts w:eastAsia="Calibri"/>
                <w:sz w:val="24"/>
                <w:szCs w:val="24"/>
                <w:lang w:eastAsia="en-US"/>
              </w:rPr>
              <w:t>мость</w:t>
            </w:r>
            <w:proofErr w:type="spellEnd"/>
          </w:p>
        </w:tc>
        <w:tc>
          <w:tcPr>
            <w:tcW w:w="762" w:type="dxa"/>
            <w:gridSpan w:val="2"/>
          </w:tcPr>
          <w:p w:rsidR="007F35BF" w:rsidRPr="00BB5BC6" w:rsidRDefault="007F35BF"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качество</w:t>
            </w:r>
          </w:p>
        </w:tc>
        <w:tc>
          <w:tcPr>
            <w:tcW w:w="778" w:type="dxa"/>
          </w:tcPr>
          <w:p w:rsidR="007F35BF" w:rsidRPr="00BB5BC6" w:rsidRDefault="00BD39D3" w:rsidP="00BD39D3">
            <w:pPr>
              <w:pStyle w:val="Style5"/>
              <w:widowControl/>
              <w:ind w:left="-113" w:right="-113"/>
              <w:jc w:val="center"/>
              <w:rPr>
                <w:rStyle w:val="FontStyle58"/>
                <w:rFonts w:eastAsia="Calibri"/>
                <w:sz w:val="24"/>
                <w:szCs w:val="24"/>
                <w:lang w:eastAsia="en-US"/>
              </w:rPr>
            </w:pPr>
            <w:proofErr w:type="spellStart"/>
            <w:r w:rsidRPr="00BB5BC6">
              <w:rPr>
                <w:rStyle w:val="FontStyle58"/>
                <w:rFonts w:eastAsia="Calibri"/>
                <w:sz w:val="24"/>
                <w:szCs w:val="24"/>
                <w:lang w:eastAsia="en-US"/>
              </w:rPr>
              <w:t>усп</w:t>
            </w:r>
            <w:r>
              <w:rPr>
                <w:rStyle w:val="FontStyle58"/>
                <w:rFonts w:eastAsia="Calibri"/>
                <w:sz w:val="24"/>
                <w:szCs w:val="24"/>
                <w:lang w:eastAsia="en-US"/>
              </w:rPr>
              <w:t>е</w:t>
            </w:r>
            <w:r w:rsidRPr="00BB5BC6">
              <w:rPr>
                <w:rStyle w:val="FontStyle58"/>
                <w:rFonts w:eastAsia="Calibri"/>
                <w:sz w:val="24"/>
                <w:szCs w:val="24"/>
                <w:lang w:eastAsia="en-US"/>
              </w:rPr>
              <w:t>-</w:t>
            </w:r>
            <w:r>
              <w:rPr>
                <w:rStyle w:val="FontStyle58"/>
                <w:rFonts w:eastAsia="Calibri"/>
                <w:sz w:val="24"/>
                <w:szCs w:val="24"/>
                <w:lang w:eastAsia="en-US"/>
              </w:rPr>
              <w:t>вае</w:t>
            </w:r>
            <w:r w:rsidRPr="00BB5BC6">
              <w:rPr>
                <w:rStyle w:val="FontStyle58"/>
                <w:rFonts w:eastAsia="Calibri"/>
                <w:sz w:val="24"/>
                <w:szCs w:val="24"/>
                <w:lang w:eastAsia="en-US"/>
              </w:rPr>
              <w:t>мость</w:t>
            </w:r>
            <w:proofErr w:type="spellEnd"/>
          </w:p>
        </w:tc>
        <w:tc>
          <w:tcPr>
            <w:tcW w:w="781" w:type="dxa"/>
          </w:tcPr>
          <w:p w:rsidR="007F35BF" w:rsidRPr="00BB5BC6" w:rsidRDefault="007F35BF"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качество</w:t>
            </w:r>
          </w:p>
        </w:tc>
        <w:tc>
          <w:tcPr>
            <w:tcW w:w="850" w:type="dxa"/>
          </w:tcPr>
          <w:p w:rsidR="007F35BF" w:rsidRPr="00BB5BC6" w:rsidRDefault="00BD39D3" w:rsidP="00BD39D3">
            <w:pPr>
              <w:pStyle w:val="Style5"/>
              <w:widowControl/>
              <w:ind w:left="-113" w:right="-113"/>
              <w:jc w:val="center"/>
              <w:rPr>
                <w:rStyle w:val="FontStyle58"/>
                <w:rFonts w:eastAsia="Calibri"/>
                <w:sz w:val="24"/>
                <w:szCs w:val="24"/>
                <w:lang w:eastAsia="en-US"/>
              </w:rPr>
            </w:pPr>
            <w:proofErr w:type="spellStart"/>
            <w:r w:rsidRPr="00BB5BC6">
              <w:rPr>
                <w:rStyle w:val="FontStyle58"/>
                <w:rFonts w:eastAsia="Calibri"/>
                <w:sz w:val="24"/>
                <w:szCs w:val="24"/>
                <w:lang w:eastAsia="en-US"/>
              </w:rPr>
              <w:t>усп</w:t>
            </w:r>
            <w:r>
              <w:rPr>
                <w:rStyle w:val="FontStyle58"/>
                <w:rFonts w:eastAsia="Calibri"/>
                <w:sz w:val="24"/>
                <w:szCs w:val="24"/>
                <w:lang w:eastAsia="en-US"/>
              </w:rPr>
              <w:t>е</w:t>
            </w:r>
            <w:r w:rsidRPr="00BB5BC6">
              <w:rPr>
                <w:rStyle w:val="FontStyle58"/>
                <w:rFonts w:eastAsia="Calibri"/>
                <w:sz w:val="24"/>
                <w:szCs w:val="24"/>
                <w:lang w:eastAsia="en-US"/>
              </w:rPr>
              <w:t>-</w:t>
            </w:r>
            <w:r>
              <w:rPr>
                <w:rStyle w:val="FontStyle58"/>
                <w:rFonts w:eastAsia="Calibri"/>
                <w:sz w:val="24"/>
                <w:szCs w:val="24"/>
                <w:lang w:eastAsia="en-US"/>
              </w:rPr>
              <w:t>вае</w:t>
            </w:r>
            <w:r w:rsidRPr="00BB5BC6">
              <w:rPr>
                <w:rStyle w:val="FontStyle58"/>
                <w:rFonts w:eastAsia="Calibri"/>
                <w:sz w:val="24"/>
                <w:szCs w:val="24"/>
                <w:lang w:eastAsia="en-US"/>
              </w:rPr>
              <w:t>мость</w:t>
            </w:r>
            <w:proofErr w:type="spellEnd"/>
          </w:p>
        </w:tc>
        <w:tc>
          <w:tcPr>
            <w:tcW w:w="851" w:type="dxa"/>
          </w:tcPr>
          <w:p w:rsidR="007F35BF" w:rsidRPr="00BB5BC6" w:rsidRDefault="007F35BF"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качество</w:t>
            </w:r>
          </w:p>
        </w:tc>
        <w:tc>
          <w:tcPr>
            <w:tcW w:w="850" w:type="dxa"/>
          </w:tcPr>
          <w:p w:rsidR="007F35BF" w:rsidRPr="00BB5BC6" w:rsidRDefault="00BD39D3" w:rsidP="00BD39D3">
            <w:pPr>
              <w:pStyle w:val="Style5"/>
              <w:widowControl/>
              <w:ind w:left="-113" w:right="-113"/>
              <w:jc w:val="center"/>
              <w:rPr>
                <w:rStyle w:val="FontStyle58"/>
                <w:rFonts w:eastAsia="Calibri"/>
                <w:sz w:val="24"/>
                <w:szCs w:val="24"/>
                <w:lang w:eastAsia="en-US"/>
              </w:rPr>
            </w:pPr>
            <w:proofErr w:type="spellStart"/>
            <w:r w:rsidRPr="00BB5BC6">
              <w:rPr>
                <w:rStyle w:val="FontStyle58"/>
                <w:rFonts w:eastAsia="Calibri"/>
                <w:sz w:val="24"/>
                <w:szCs w:val="24"/>
                <w:lang w:eastAsia="en-US"/>
              </w:rPr>
              <w:t>усп</w:t>
            </w:r>
            <w:r>
              <w:rPr>
                <w:rStyle w:val="FontStyle58"/>
                <w:rFonts w:eastAsia="Calibri"/>
                <w:sz w:val="24"/>
                <w:szCs w:val="24"/>
                <w:lang w:eastAsia="en-US"/>
              </w:rPr>
              <w:t>е</w:t>
            </w:r>
            <w:r w:rsidRPr="00BB5BC6">
              <w:rPr>
                <w:rStyle w:val="FontStyle58"/>
                <w:rFonts w:eastAsia="Calibri"/>
                <w:sz w:val="24"/>
                <w:szCs w:val="24"/>
                <w:lang w:eastAsia="en-US"/>
              </w:rPr>
              <w:t>-</w:t>
            </w:r>
            <w:r>
              <w:rPr>
                <w:rStyle w:val="FontStyle58"/>
                <w:rFonts w:eastAsia="Calibri"/>
                <w:sz w:val="24"/>
                <w:szCs w:val="24"/>
                <w:lang w:eastAsia="en-US"/>
              </w:rPr>
              <w:t>вае</w:t>
            </w:r>
            <w:r w:rsidRPr="00BB5BC6">
              <w:rPr>
                <w:rStyle w:val="FontStyle58"/>
                <w:rFonts w:eastAsia="Calibri"/>
                <w:sz w:val="24"/>
                <w:szCs w:val="24"/>
                <w:lang w:eastAsia="en-US"/>
              </w:rPr>
              <w:t>мость</w:t>
            </w:r>
            <w:proofErr w:type="spellEnd"/>
          </w:p>
        </w:tc>
        <w:tc>
          <w:tcPr>
            <w:tcW w:w="851" w:type="dxa"/>
          </w:tcPr>
          <w:p w:rsidR="007F35BF" w:rsidRPr="00BB5BC6" w:rsidRDefault="007F35BF"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качество</w:t>
            </w:r>
          </w:p>
        </w:tc>
        <w:tc>
          <w:tcPr>
            <w:tcW w:w="850" w:type="dxa"/>
          </w:tcPr>
          <w:p w:rsidR="007F35BF" w:rsidRPr="00BB5BC6" w:rsidRDefault="00BD39D3" w:rsidP="00BD39D3">
            <w:pPr>
              <w:pStyle w:val="Style5"/>
              <w:widowControl/>
              <w:ind w:left="-113" w:right="-113"/>
              <w:jc w:val="center"/>
              <w:rPr>
                <w:rStyle w:val="FontStyle58"/>
                <w:rFonts w:eastAsia="Calibri"/>
                <w:sz w:val="24"/>
                <w:szCs w:val="24"/>
                <w:lang w:eastAsia="en-US"/>
              </w:rPr>
            </w:pPr>
            <w:proofErr w:type="spellStart"/>
            <w:r w:rsidRPr="00BB5BC6">
              <w:rPr>
                <w:rStyle w:val="FontStyle58"/>
                <w:rFonts w:eastAsia="Calibri"/>
                <w:sz w:val="24"/>
                <w:szCs w:val="24"/>
                <w:lang w:eastAsia="en-US"/>
              </w:rPr>
              <w:t>усп</w:t>
            </w:r>
            <w:r>
              <w:rPr>
                <w:rStyle w:val="FontStyle58"/>
                <w:rFonts w:eastAsia="Calibri"/>
                <w:sz w:val="24"/>
                <w:szCs w:val="24"/>
                <w:lang w:eastAsia="en-US"/>
              </w:rPr>
              <w:t>е</w:t>
            </w:r>
            <w:r w:rsidRPr="00BB5BC6">
              <w:rPr>
                <w:rStyle w:val="FontStyle58"/>
                <w:rFonts w:eastAsia="Calibri"/>
                <w:sz w:val="24"/>
                <w:szCs w:val="24"/>
                <w:lang w:eastAsia="en-US"/>
              </w:rPr>
              <w:t>-</w:t>
            </w:r>
            <w:r>
              <w:rPr>
                <w:rStyle w:val="FontStyle58"/>
                <w:rFonts w:eastAsia="Calibri"/>
                <w:sz w:val="24"/>
                <w:szCs w:val="24"/>
                <w:lang w:eastAsia="en-US"/>
              </w:rPr>
              <w:t>вае</w:t>
            </w:r>
            <w:r w:rsidRPr="00BB5BC6">
              <w:rPr>
                <w:rStyle w:val="FontStyle58"/>
                <w:rFonts w:eastAsia="Calibri"/>
                <w:sz w:val="24"/>
                <w:szCs w:val="24"/>
                <w:lang w:eastAsia="en-US"/>
              </w:rPr>
              <w:t>мость</w:t>
            </w:r>
            <w:proofErr w:type="spellEnd"/>
          </w:p>
        </w:tc>
        <w:tc>
          <w:tcPr>
            <w:tcW w:w="851" w:type="dxa"/>
          </w:tcPr>
          <w:p w:rsidR="007F35BF" w:rsidRPr="00BB5BC6" w:rsidRDefault="007F35BF" w:rsidP="00BD39D3">
            <w:pPr>
              <w:pStyle w:val="Style5"/>
              <w:widowControl/>
              <w:ind w:left="-113" w:right="-113"/>
              <w:jc w:val="center"/>
              <w:rPr>
                <w:rStyle w:val="FontStyle58"/>
                <w:rFonts w:eastAsia="Calibri"/>
                <w:sz w:val="24"/>
                <w:szCs w:val="24"/>
                <w:lang w:eastAsia="en-US"/>
              </w:rPr>
            </w:pPr>
            <w:r w:rsidRPr="00BB5BC6">
              <w:rPr>
                <w:rStyle w:val="FontStyle58"/>
                <w:rFonts w:eastAsia="Calibri"/>
                <w:sz w:val="24"/>
                <w:szCs w:val="24"/>
                <w:lang w:eastAsia="en-US"/>
              </w:rPr>
              <w:t>качество</w:t>
            </w:r>
          </w:p>
        </w:tc>
      </w:tr>
      <w:tr w:rsidR="00177D10" w:rsidRPr="00BB5BC6" w:rsidTr="0098571E">
        <w:tc>
          <w:tcPr>
            <w:tcW w:w="1270" w:type="dxa"/>
          </w:tcPr>
          <w:p w:rsidR="00177D10" w:rsidRPr="00BB5BC6" w:rsidRDefault="00177D10" w:rsidP="0098571E">
            <w:pPr>
              <w:pStyle w:val="Style5"/>
              <w:widowControl/>
              <w:jc w:val="both"/>
              <w:rPr>
                <w:rStyle w:val="FontStyle58"/>
                <w:rFonts w:eastAsia="Calibri"/>
                <w:sz w:val="24"/>
                <w:szCs w:val="24"/>
                <w:lang w:eastAsia="en-US"/>
              </w:rPr>
            </w:pPr>
            <w:r w:rsidRPr="00BB5BC6">
              <w:rPr>
                <w:rStyle w:val="FontStyle58"/>
                <w:rFonts w:eastAsia="Calibri"/>
                <w:sz w:val="24"/>
                <w:szCs w:val="24"/>
                <w:lang w:eastAsia="en-US"/>
              </w:rPr>
              <w:t>Начальная школа</w:t>
            </w:r>
          </w:p>
        </w:tc>
        <w:tc>
          <w:tcPr>
            <w:tcW w:w="770" w:type="dxa"/>
          </w:tcPr>
          <w:p w:rsidR="00177D10" w:rsidRPr="00BB5BC6" w:rsidRDefault="00177D10" w:rsidP="0098571E">
            <w:pPr>
              <w:pStyle w:val="Style5"/>
              <w:widowControl/>
              <w:ind w:left="-57" w:right="-57"/>
              <w:jc w:val="both"/>
              <w:rPr>
                <w:rStyle w:val="FontStyle58"/>
                <w:rFonts w:eastAsia="Calibri"/>
                <w:sz w:val="24"/>
                <w:szCs w:val="24"/>
                <w:lang w:eastAsia="en-US"/>
              </w:rPr>
            </w:pPr>
            <w:r w:rsidRPr="00BB5BC6">
              <w:rPr>
                <w:rStyle w:val="FontStyle58"/>
                <w:rFonts w:eastAsia="Calibri"/>
                <w:sz w:val="24"/>
                <w:szCs w:val="24"/>
                <w:lang w:eastAsia="en-US"/>
              </w:rPr>
              <w:t>100%</w:t>
            </w:r>
          </w:p>
        </w:tc>
        <w:tc>
          <w:tcPr>
            <w:tcW w:w="762" w:type="dxa"/>
            <w:gridSpan w:val="2"/>
          </w:tcPr>
          <w:p w:rsidR="00177D10" w:rsidRPr="00BB5BC6" w:rsidRDefault="00177D10" w:rsidP="0098571E">
            <w:pPr>
              <w:pStyle w:val="Style5"/>
              <w:widowControl/>
              <w:ind w:left="-57" w:right="-57"/>
              <w:jc w:val="both"/>
              <w:rPr>
                <w:rStyle w:val="FontStyle58"/>
                <w:rFonts w:eastAsia="Calibri"/>
                <w:sz w:val="24"/>
                <w:szCs w:val="24"/>
                <w:lang w:eastAsia="en-US"/>
              </w:rPr>
            </w:pPr>
            <w:r w:rsidRPr="00BB5BC6">
              <w:rPr>
                <w:rStyle w:val="FontStyle58"/>
                <w:rFonts w:eastAsia="Calibri"/>
                <w:sz w:val="24"/>
                <w:szCs w:val="24"/>
                <w:lang w:eastAsia="en-US"/>
              </w:rPr>
              <w:t>60%</w:t>
            </w:r>
          </w:p>
        </w:tc>
        <w:tc>
          <w:tcPr>
            <w:tcW w:w="778"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781"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63,5%</w:t>
            </w:r>
          </w:p>
        </w:tc>
        <w:tc>
          <w:tcPr>
            <w:tcW w:w="850"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851"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64%</w:t>
            </w:r>
          </w:p>
        </w:tc>
        <w:tc>
          <w:tcPr>
            <w:tcW w:w="850" w:type="dxa"/>
          </w:tcPr>
          <w:p w:rsidR="00177D10" w:rsidRPr="00BB5BC6" w:rsidRDefault="00177D10" w:rsidP="004243DC">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851" w:type="dxa"/>
          </w:tcPr>
          <w:p w:rsidR="00177D10" w:rsidRPr="00BB5BC6" w:rsidRDefault="00177D10" w:rsidP="004243DC">
            <w:pPr>
              <w:pStyle w:val="Style5"/>
              <w:widowControl/>
              <w:jc w:val="center"/>
              <w:rPr>
                <w:rStyle w:val="FontStyle58"/>
                <w:rFonts w:eastAsia="Calibri"/>
                <w:sz w:val="24"/>
                <w:szCs w:val="24"/>
                <w:lang w:eastAsia="en-US"/>
              </w:rPr>
            </w:pPr>
            <w:r>
              <w:rPr>
                <w:rStyle w:val="FontStyle58"/>
                <w:rFonts w:eastAsia="Calibri"/>
                <w:sz w:val="24"/>
                <w:szCs w:val="24"/>
                <w:lang w:eastAsia="en-US"/>
              </w:rPr>
              <w:t>64,5%</w:t>
            </w:r>
          </w:p>
        </w:tc>
        <w:tc>
          <w:tcPr>
            <w:tcW w:w="850" w:type="dxa"/>
          </w:tcPr>
          <w:p w:rsidR="00177D10" w:rsidRPr="00BB5BC6" w:rsidRDefault="00177D10" w:rsidP="0098571E">
            <w:pPr>
              <w:pStyle w:val="Style5"/>
              <w:widowControl/>
              <w:jc w:val="center"/>
              <w:rPr>
                <w:rStyle w:val="FontStyle58"/>
                <w:rFonts w:eastAsia="Calibri"/>
                <w:sz w:val="24"/>
                <w:szCs w:val="24"/>
                <w:lang w:eastAsia="en-US"/>
              </w:rPr>
            </w:pPr>
          </w:p>
        </w:tc>
        <w:tc>
          <w:tcPr>
            <w:tcW w:w="851" w:type="dxa"/>
          </w:tcPr>
          <w:p w:rsidR="00177D10" w:rsidRPr="00BB5BC6" w:rsidRDefault="00177D10" w:rsidP="0098571E">
            <w:pPr>
              <w:pStyle w:val="Style5"/>
              <w:widowControl/>
              <w:jc w:val="center"/>
              <w:rPr>
                <w:rStyle w:val="FontStyle58"/>
                <w:rFonts w:eastAsia="Calibri"/>
                <w:sz w:val="24"/>
                <w:szCs w:val="24"/>
                <w:lang w:eastAsia="en-US"/>
              </w:rPr>
            </w:pPr>
          </w:p>
        </w:tc>
      </w:tr>
      <w:tr w:rsidR="00177D10" w:rsidRPr="00BB5BC6" w:rsidTr="0098571E">
        <w:tc>
          <w:tcPr>
            <w:tcW w:w="1270" w:type="dxa"/>
          </w:tcPr>
          <w:p w:rsidR="00177D10" w:rsidRPr="00BB5BC6" w:rsidRDefault="00177D10" w:rsidP="0098571E">
            <w:pPr>
              <w:pStyle w:val="Style5"/>
              <w:widowControl/>
              <w:jc w:val="both"/>
              <w:rPr>
                <w:rStyle w:val="FontStyle58"/>
                <w:rFonts w:eastAsia="Calibri"/>
                <w:sz w:val="24"/>
                <w:szCs w:val="24"/>
                <w:lang w:eastAsia="en-US"/>
              </w:rPr>
            </w:pPr>
            <w:r w:rsidRPr="00BB5BC6">
              <w:rPr>
                <w:rStyle w:val="FontStyle58"/>
                <w:rFonts w:eastAsia="Calibri"/>
                <w:sz w:val="24"/>
                <w:szCs w:val="24"/>
                <w:lang w:eastAsia="en-US"/>
              </w:rPr>
              <w:t>Основная школа</w:t>
            </w:r>
          </w:p>
        </w:tc>
        <w:tc>
          <w:tcPr>
            <w:tcW w:w="784" w:type="dxa"/>
            <w:gridSpan w:val="2"/>
          </w:tcPr>
          <w:p w:rsidR="00177D10" w:rsidRPr="00BB5BC6" w:rsidRDefault="00177D10" w:rsidP="0098571E">
            <w:pPr>
              <w:pStyle w:val="Style5"/>
              <w:widowControl/>
              <w:ind w:left="-57" w:right="-57"/>
              <w:jc w:val="both"/>
              <w:rPr>
                <w:rStyle w:val="FontStyle58"/>
                <w:rFonts w:eastAsia="Calibri"/>
                <w:sz w:val="24"/>
                <w:szCs w:val="24"/>
                <w:lang w:eastAsia="en-US"/>
              </w:rPr>
            </w:pPr>
            <w:r w:rsidRPr="00BB5BC6">
              <w:rPr>
                <w:rStyle w:val="FontStyle58"/>
                <w:rFonts w:eastAsia="Calibri"/>
                <w:sz w:val="24"/>
                <w:szCs w:val="24"/>
                <w:lang w:eastAsia="en-US"/>
              </w:rPr>
              <w:t>100%</w:t>
            </w:r>
          </w:p>
        </w:tc>
        <w:tc>
          <w:tcPr>
            <w:tcW w:w="748" w:type="dxa"/>
          </w:tcPr>
          <w:p w:rsidR="00177D10" w:rsidRPr="00BB5BC6" w:rsidRDefault="00177D10" w:rsidP="0098571E">
            <w:pPr>
              <w:pStyle w:val="Style5"/>
              <w:widowControl/>
              <w:ind w:left="-57" w:right="-57"/>
              <w:jc w:val="center"/>
              <w:rPr>
                <w:rStyle w:val="FontStyle58"/>
                <w:rFonts w:eastAsia="Calibri"/>
                <w:sz w:val="24"/>
                <w:szCs w:val="24"/>
                <w:lang w:eastAsia="en-US"/>
              </w:rPr>
            </w:pPr>
            <w:r w:rsidRPr="00BB5BC6">
              <w:rPr>
                <w:rStyle w:val="FontStyle58"/>
                <w:rFonts w:eastAsia="Calibri"/>
                <w:sz w:val="24"/>
                <w:szCs w:val="24"/>
                <w:lang w:eastAsia="en-US"/>
              </w:rPr>
              <w:t>47%</w:t>
            </w:r>
          </w:p>
        </w:tc>
        <w:tc>
          <w:tcPr>
            <w:tcW w:w="778"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781"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38%</w:t>
            </w:r>
          </w:p>
        </w:tc>
        <w:tc>
          <w:tcPr>
            <w:tcW w:w="850"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851"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36%</w:t>
            </w:r>
          </w:p>
        </w:tc>
        <w:tc>
          <w:tcPr>
            <w:tcW w:w="850" w:type="dxa"/>
          </w:tcPr>
          <w:p w:rsidR="00177D10" w:rsidRPr="00BB5BC6" w:rsidRDefault="00177D10" w:rsidP="004243DC">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851" w:type="dxa"/>
          </w:tcPr>
          <w:p w:rsidR="00177D10" w:rsidRPr="00BB5BC6" w:rsidRDefault="00177D10" w:rsidP="004243DC">
            <w:pPr>
              <w:pStyle w:val="Style5"/>
              <w:widowControl/>
              <w:jc w:val="center"/>
              <w:rPr>
                <w:rStyle w:val="FontStyle58"/>
                <w:rFonts w:eastAsia="Calibri"/>
                <w:sz w:val="24"/>
                <w:szCs w:val="24"/>
                <w:lang w:eastAsia="en-US"/>
              </w:rPr>
            </w:pPr>
            <w:r>
              <w:rPr>
                <w:rStyle w:val="FontStyle58"/>
                <w:rFonts w:eastAsia="Calibri"/>
                <w:sz w:val="24"/>
                <w:szCs w:val="24"/>
                <w:lang w:eastAsia="en-US"/>
              </w:rPr>
              <w:t>35,5%</w:t>
            </w:r>
          </w:p>
        </w:tc>
        <w:tc>
          <w:tcPr>
            <w:tcW w:w="850" w:type="dxa"/>
          </w:tcPr>
          <w:p w:rsidR="00177D10" w:rsidRPr="00BB5BC6" w:rsidRDefault="00177D10" w:rsidP="0098571E">
            <w:pPr>
              <w:pStyle w:val="Style5"/>
              <w:widowControl/>
              <w:jc w:val="center"/>
              <w:rPr>
                <w:rStyle w:val="FontStyle58"/>
                <w:rFonts w:eastAsia="Calibri"/>
                <w:sz w:val="24"/>
                <w:szCs w:val="24"/>
                <w:lang w:eastAsia="en-US"/>
              </w:rPr>
            </w:pPr>
          </w:p>
        </w:tc>
        <w:tc>
          <w:tcPr>
            <w:tcW w:w="851" w:type="dxa"/>
          </w:tcPr>
          <w:p w:rsidR="00177D10" w:rsidRPr="00BB5BC6" w:rsidRDefault="00177D10" w:rsidP="0098571E">
            <w:pPr>
              <w:pStyle w:val="Style5"/>
              <w:widowControl/>
              <w:jc w:val="center"/>
              <w:rPr>
                <w:rStyle w:val="FontStyle58"/>
                <w:rFonts w:eastAsia="Calibri"/>
                <w:sz w:val="24"/>
                <w:szCs w:val="24"/>
                <w:lang w:eastAsia="en-US"/>
              </w:rPr>
            </w:pPr>
          </w:p>
        </w:tc>
      </w:tr>
      <w:tr w:rsidR="00177D10" w:rsidRPr="00BB5BC6" w:rsidTr="0098571E">
        <w:tc>
          <w:tcPr>
            <w:tcW w:w="1270" w:type="dxa"/>
          </w:tcPr>
          <w:p w:rsidR="00177D10" w:rsidRPr="00BB5BC6" w:rsidRDefault="00177D10" w:rsidP="0098571E">
            <w:pPr>
              <w:pStyle w:val="Style5"/>
              <w:widowControl/>
              <w:jc w:val="both"/>
              <w:rPr>
                <w:rStyle w:val="FontStyle58"/>
                <w:rFonts w:eastAsia="Calibri"/>
                <w:sz w:val="24"/>
                <w:szCs w:val="24"/>
                <w:lang w:eastAsia="en-US"/>
              </w:rPr>
            </w:pPr>
            <w:r w:rsidRPr="00BB5BC6">
              <w:rPr>
                <w:rStyle w:val="FontStyle58"/>
                <w:rFonts w:eastAsia="Calibri"/>
                <w:sz w:val="24"/>
                <w:szCs w:val="24"/>
                <w:lang w:eastAsia="en-US"/>
              </w:rPr>
              <w:t>Средняя школа</w:t>
            </w:r>
          </w:p>
        </w:tc>
        <w:tc>
          <w:tcPr>
            <w:tcW w:w="784" w:type="dxa"/>
            <w:gridSpan w:val="2"/>
          </w:tcPr>
          <w:p w:rsidR="00177D10" w:rsidRPr="00BB5BC6" w:rsidRDefault="00177D10" w:rsidP="0098571E">
            <w:pPr>
              <w:pStyle w:val="Style5"/>
              <w:widowControl/>
              <w:ind w:left="-57" w:right="-57"/>
              <w:jc w:val="both"/>
              <w:rPr>
                <w:rStyle w:val="FontStyle58"/>
                <w:rFonts w:eastAsia="Calibri"/>
                <w:sz w:val="24"/>
                <w:szCs w:val="24"/>
                <w:lang w:eastAsia="en-US"/>
              </w:rPr>
            </w:pPr>
            <w:r w:rsidRPr="00BB5BC6">
              <w:rPr>
                <w:rStyle w:val="FontStyle58"/>
                <w:rFonts w:eastAsia="Calibri"/>
                <w:sz w:val="24"/>
                <w:szCs w:val="24"/>
                <w:lang w:eastAsia="en-US"/>
              </w:rPr>
              <w:t>100%</w:t>
            </w:r>
          </w:p>
        </w:tc>
        <w:tc>
          <w:tcPr>
            <w:tcW w:w="748" w:type="dxa"/>
          </w:tcPr>
          <w:p w:rsidR="00177D10" w:rsidRPr="00BB5BC6" w:rsidRDefault="00177D10" w:rsidP="0098571E">
            <w:pPr>
              <w:pStyle w:val="Style5"/>
              <w:widowControl/>
              <w:ind w:left="-57" w:right="-57"/>
              <w:jc w:val="center"/>
              <w:rPr>
                <w:rStyle w:val="FontStyle58"/>
                <w:rFonts w:eastAsia="Calibri"/>
                <w:sz w:val="24"/>
                <w:szCs w:val="24"/>
                <w:lang w:eastAsia="en-US"/>
              </w:rPr>
            </w:pPr>
            <w:r w:rsidRPr="00BB5BC6">
              <w:rPr>
                <w:rStyle w:val="FontStyle58"/>
                <w:rFonts w:eastAsia="Calibri"/>
                <w:sz w:val="24"/>
                <w:szCs w:val="24"/>
                <w:lang w:eastAsia="en-US"/>
              </w:rPr>
              <w:t>33,5%</w:t>
            </w:r>
          </w:p>
        </w:tc>
        <w:tc>
          <w:tcPr>
            <w:tcW w:w="778"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781"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 xml:space="preserve">нет </w:t>
            </w:r>
            <w:proofErr w:type="spellStart"/>
            <w:r w:rsidRPr="00BB5BC6">
              <w:rPr>
                <w:rStyle w:val="FontStyle58"/>
                <w:rFonts w:eastAsia="Calibri"/>
                <w:sz w:val="24"/>
                <w:szCs w:val="24"/>
                <w:lang w:eastAsia="en-US"/>
              </w:rPr>
              <w:t>вып</w:t>
            </w:r>
            <w:proofErr w:type="spellEnd"/>
            <w:r w:rsidRPr="00BB5BC6">
              <w:rPr>
                <w:rStyle w:val="FontStyle58"/>
                <w:rFonts w:eastAsia="Calibri"/>
                <w:sz w:val="24"/>
                <w:szCs w:val="24"/>
                <w:lang w:eastAsia="en-US"/>
              </w:rPr>
              <w:t>.</w:t>
            </w:r>
          </w:p>
        </w:tc>
        <w:tc>
          <w:tcPr>
            <w:tcW w:w="850"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851" w:type="dxa"/>
          </w:tcPr>
          <w:p w:rsidR="00177D10" w:rsidRPr="00BB5BC6" w:rsidRDefault="00177D10" w:rsidP="0098571E">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30%</w:t>
            </w:r>
          </w:p>
        </w:tc>
        <w:tc>
          <w:tcPr>
            <w:tcW w:w="850" w:type="dxa"/>
          </w:tcPr>
          <w:p w:rsidR="00177D10" w:rsidRPr="00BB5BC6" w:rsidRDefault="00177D10" w:rsidP="004243DC">
            <w:pPr>
              <w:pStyle w:val="Style5"/>
              <w:widowControl/>
              <w:jc w:val="center"/>
              <w:rPr>
                <w:rStyle w:val="FontStyle58"/>
                <w:rFonts w:eastAsia="Calibri"/>
                <w:sz w:val="24"/>
                <w:szCs w:val="24"/>
                <w:lang w:eastAsia="en-US"/>
              </w:rPr>
            </w:pPr>
            <w:r w:rsidRPr="00BB5BC6">
              <w:rPr>
                <w:rStyle w:val="FontStyle58"/>
                <w:rFonts w:eastAsia="Calibri"/>
                <w:sz w:val="24"/>
                <w:szCs w:val="24"/>
                <w:lang w:eastAsia="en-US"/>
              </w:rPr>
              <w:t>100%</w:t>
            </w:r>
          </w:p>
        </w:tc>
        <w:tc>
          <w:tcPr>
            <w:tcW w:w="851" w:type="dxa"/>
          </w:tcPr>
          <w:p w:rsidR="00177D10" w:rsidRPr="00BB5BC6" w:rsidRDefault="00177D10" w:rsidP="0098571E">
            <w:pPr>
              <w:pStyle w:val="Style5"/>
              <w:widowControl/>
              <w:jc w:val="center"/>
              <w:rPr>
                <w:rStyle w:val="FontStyle58"/>
                <w:rFonts w:eastAsia="Calibri"/>
                <w:sz w:val="24"/>
                <w:szCs w:val="24"/>
                <w:lang w:eastAsia="en-US"/>
              </w:rPr>
            </w:pPr>
            <w:r>
              <w:rPr>
                <w:rStyle w:val="FontStyle58"/>
                <w:rFonts w:eastAsia="Calibri"/>
                <w:sz w:val="24"/>
                <w:szCs w:val="24"/>
                <w:lang w:eastAsia="en-US"/>
              </w:rPr>
              <w:t>32%</w:t>
            </w:r>
          </w:p>
        </w:tc>
        <w:tc>
          <w:tcPr>
            <w:tcW w:w="850" w:type="dxa"/>
          </w:tcPr>
          <w:p w:rsidR="00177D10" w:rsidRPr="00BB5BC6" w:rsidRDefault="00177D10" w:rsidP="0098571E">
            <w:pPr>
              <w:pStyle w:val="Style5"/>
              <w:widowControl/>
              <w:jc w:val="center"/>
              <w:rPr>
                <w:rStyle w:val="FontStyle58"/>
                <w:rFonts w:eastAsia="Calibri"/>
                <w:sz w:val="24"/>
                <w:szCs w:val="24"/>
                <w:lang w:eastAsia="en-US"/>
              </w:rPr>
            </w:pPr>
          </w:p>
        </w:tc>
        <w:tc>
          <w:tcPr>
            <w:tcW w:w="851" w:type="dxa"/>
          </w:tcPr>
          <w:p w:rsidR="00177D10" w:rsidRPr="00BB5BC6" w:rsidRDefault="00177D10" w:rsidP="0098571E">
            <w:pPr>
              <w:pStyle w:val="Style5"/>
              <w:widowControl/>
              <w:jc w:val="center"/>
              <w:rPr>
                <w:rStyle w:val="FontStyle58"/>
                <w:rFonts w:eastAsia="Calibri"/>
                <w:sz w:val="24"/>
                <w:szCs w:val="24"/>
                <w:lang w:eastAsia="en-US"/>
              </w:rPr>
            </w:pPr>
          </w:p>
        </w:tc>
      </w:tr>
    </w:tbl>
    <w:p w:rsidR="007F35BF" w:rsidRDefault="007F35BF" w:rsidP="007F35BF">
      <w:pPr>
        <w:spacing w:after="0" w:line="240" w:lineRule="auto"/>
        <w:jc w:val="both"/>
        <w:rPr>
          <w:rFonts w:ascii="Times New Roman" w:eastAsia="Times New Roman" w:hAnsi="Times New Roman" w:cs="Times New Roman"/>
          <w:color w:val="000000"/>
          <w:sz w:val="24"/>
          <w:szCs w:val="24"/>
        </w:rPr>
      </w:pPr>
    </w:p>
    <w:p w:rsidR="00A7349F" w:rsidRPr="00A7349F" w:rsidRDefault="00A7349F" w:rsidP="00A7349F">
      <w:pPr>
        <w:spacing w:after="0" w:line="240" w:lineRule="auto"/>
        <w:jc w:val="center"/>
        <w:rPr>
          <w:rFonts w:ascii="Times New Roman" w:hAnsi="Times New Roman" w:cs="Times New Roman"/>
          <w:b/>
          <w:sz w:val="24"/>
          <w:szCs w:val="24"/>
        </w:rPr>
      </w:pPr>
      <w:r w:rsidRPr="00A7349F">
        <w:rPr>
          <w:rFonts w:ascii="Times New Roman" w:hAnsi="Times New Roman" w:cs="Times New Roman"/>
          <w:b/>
          <w:sz w:val="24"/>
          <w:szCs w:val="24"/>
        </w:rPr>
        <w:t>Результаты государственной (итоговой) аттестации выпускников.</w:t>
      </w:r>
    </w:p>
    <w:p w:rsidR="00A7349F" w:rsidRPr="00A7349F" w:rsidRDefault="00A7349F" w:rsidP="00A7349F">
      <w:pPr>
        <w:spacing w:after="0" w:line="240" w:lineRule="auto"/>
        <w:jc w:val="center"/>
        <w:rPr>
          <w:rFonts w:ascii="Times New Roman" w:hAnsi="Times New Roman" w:cs="Times New Roman"/>
          <w:b/>
          <w:sz w:val="24"/>
          <w:szCs w:val="24"/>
        </w:rPr>
      </w:pPr>
      <w:r w:rsidRPr="00A7349F">
        <w:rPr>
          <w:rFonts w:ascii="Times New Roman" w:hAnsi="Times New Roman" w:cs="Times New Roman"/>
          <w:b/>
          <w:sz w:val="24"/>
          <w:szCs w:val="24"/>
        </w:rPr>
        <w:t>Структура контингента</w:t>
      </w:r>
    </w:p>
    <w:p w:rsidR="00A7349F" w:rsidRPr="00A7349F" w:rsidRDefault="00A7349F" w:rsidP="00A7349F">
      <w:pPr>
        <w:spacing w:after="0" w:line="240" w:lineRule="auto"/>
        <w:jc w:val="center"/>
        <w:rPr>
          <w:rFonts w:ascii="Times New Roman" w:hAnsi="Times New Roman" w:cs="Times New Roman"/>
          <w:b/>
          <w:sz w:val="24"/>
          <w:szCs w:val="24"/>
        </w:rPr>
      </w:pPr>
    </w:p>
    <w:tbl>
      <w:tblPr>
        <w:tblW w:w="1040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23"/>
        <w:gridCol w:w="797"/>
        <w:gridCol w:w="797"/>
        <w:gridCol w:w="797"/>
        <w:gridCol w:w="799"/>
        <w:gridCol w:w="605"/>
        <w:gridCol w:w="605"/>
        <w:gridCol w:w="605"/>
        <w:gridCol w:w="605"/>
        <w:gridCol w:w="605"/>
        <w:gridCol w:w="605"/>
        <w:gridCol w:w="1080"/>
        <w:gridCol w:w="1078"/>
      </w:tblGrid>
      <w:tr w:rsidR="00A7349F" w:rsidRPr="00A7349F" w:rsidTr="00112066">
        <w:trPr>
          <w:cantSplit/>
          <w:jc w:val="center"/>
        </w:trPr>
        <w:tc>
          <w:tcPr>
            <w:tcW w:w="684" w:type="pct"/>
            <w:tcBorders>
              <w:top w:val="single" w:sz="4" w:space="0" w:color="auto"/>
              <w:left w:val="single" w:sz="4" w:space="0" w:color="auto"/>
              <w:bottom w:val="single" w:sz="4" w:space="0" w:color="auto"/>
              <w:right w:val="single" w:sz="4" w:space="0" w:color="auto"/>
            </w:tcBorders>
            <w:vAlign w:val="center"/>
          </w:tcPr>
          <w:p w:rsidR="00A7349F" w:rsidRPr="00A7349F" w:rsidRDefault="00A7349F" w:rsidP="00E50758">
            <w:pPr>
              <w:spacing w:after="0"/>
              <w:jc w:val="center"/>
              <w:rPr>
                <w:rFonts w:ascii="Times New Roman" w:hAnsi="Times New Roman" w:cs="Times New Roman"/>
                <w:sz w:val="24"/>
                <w:szCs w:val="24"/>
              </w:rPr>
            </w:pPr>
          </w:p>
        </w:tc>
        <w:tc>
          <w:tcPr>
            <w:tcW w:w="4316" w:type="pct"/>
            <w:gridSpan w:val="12"/>
            <w:tcBorders>
              <w:top w:val="single" w:sz="4" w:space="0" w:color="auto"/>
              <w:left w:val="single" w:sz="4" w:space="0" w:color="auto"/>
              <w:bottom w:val="single" w:sz="4" w:space="0" w:color="auto"/>
              <w:right w:val="single" w:sz="4" w:space="0" w:color="auto"/>
            </w:tcBorders>
            <w:vAlign w:val="center"/>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Количество учащихся на ступени</w:t>
            </w:r>
          </w:p>
        </w:tc>
      </w:tr>
      <w:tr w:rsidR="00A7349F" w:rsidRPr="00A7349F" w:rsidTr="00112066">
        <w:trPr>
          <w:cantSplit/>
          <w:jc w:val="center"/>
        </w:trPr>
        <w:tc>
          <w:tcPr>
            <w:tcW w:w="684" w:type="pct"/>
            <w:vMerge w:val="restart"/>
            <w:tcBorders>
              <w:top w:val="single" w:sz="4" w:space="0" w:color="auto"/>
              <w:left w:val="single" w:sz="4" w:space="0" w:color="auto"/>
              <w:bottom w:val="single" w:sz="4" w:space="0" w:color="auto"/>
              <w:right w:val="single" w:sz="4" w:space="0" w:color="auto"/>
            </w:tcBorders>
            <w:vAlign w:val="center"/>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Год</w:t>
            </w:r>
          </w:p>
        </w:tc>
        <w:tc>
          <w:tcPr>
            <w:tcW w:w="1533" w:type="pct"/>
            <w:gridSpan w:val="4"/>
            <w:tcBorders>
              <w:top w:val="single" w:sz="4" w:space="0" w:color="auto"/>
              <w:left w:val="single" w:sz="4" w:space="0" w:color="auto"/>
              <w:bottom w:val="single" w:sz="4" w:space="0" w:color="auto"/>
              <w:right w:val="single" w:sz="4" w:space="0" w:color="auto"/>
            </w:tcBorders>
            <w:vAlign w:val="center"/>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начального общего образования</w:t>
            </w:r>
          </w:p>
        </w:tc>
        <w:tc>
          <w:tcPr>
            <w:tcW w:w="1745" w:type="pct"/>
            <w:gridSpan w:val="6"/>
            <w:tcBorders>
              <w:top w:val="single" w:sz="4" w:space="0" w:color="auto"/>
              <w:left w:val="single" w:sz="4" w:space="0" w:color="auto"/>
              <w:bottom w:val="single" w:sz="4" w:space="0" w:color="auto"/>
              <w:right w:val="single" w:sz="4" w:space="0" w:color="auto"/>
            </w:tcBorders>
            <w:vAlign w:val="center"/>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основного общего образования</w:t>
            </w:r>
          </w:p>
          <w:p w:rsidR="00A7349F" w:rsidRPr="00A7349F" w:rsidRDefault="00A7349F" w:rsidP="00E50758">
            <w:pPr>
              <w:spacing w:after="0"/>
              <w:ind w:hanging="10"/>
              <w:jc w:val="center"/>
              <w:rPr>
                <w:rFonts w:ascii="Times New Roman" w:hAnsi="Times New Roman" w:cs="Times New Roman"/>
                <w:sz w:val="24"/>
                <w:szCs w:val="24"/>
              </w:rPr>
            </w:pP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среднего полного образования</w:t>
            </w:r>
          </w:p>
        </w:tc>
      </w:tr>
      <w:tr w:rsidR="00A7349F" w:rsidRPr="00A7349F" w:rsidTr="00112066">
        <w:trPr>
          <w:cantSplit/>
          <w:jc w:val="center"/>
        </w:trPr>
        <w:tc>
          <w:tcPr>
            <w:tcW w:w="684" w:type="pct"/>
            <w:vMerge/>
            <w:tcBorders>
              <w:top w:val="single" w:sz="4" w:space="0" w:color="auto"/>
              <w:left w:val="single" w:sz="4" w:space="0" w:color="auto"/>
              <w:bottom w:val="single" w:sz="4" w:space="0" w:color="auto"/>
              <w:right w:val="single" w:sz="4" w:space="0" w:color="auto"/>
            </w:tcBorders>
            <w:vAlign w:val="center"/>
          </w:tcPr>
          <w:p w:rsidR="00A7349F" w:rsidRPr="00A7349F" w:rsidRDefault="00A7349F" w:rsidP="00E50758">
            <w:pPr>
              <w:spacing w:after="0"/>
              <w:jc w:val="center"/>
              <w:rPr>
                <w:rFonts w:ascii="Times New Roman" w:hAnsi="Times New Roman" w:cs="Times New Roman"/>
                <w:sz w:val="24"/>
                <w:szCs w:val="24"/>
              </w:rPr>
            </w:pP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left="-157" w:right="-113" w:hanging="10"/>
              <w:jc w:val="center"/>
              <w:rPr>
                <w:rFonts w:ascii="Times New Roman" w:hAnsi="Times New Roman" w:cs="Times New Roman"/>
                <w:sz w:val="24"/>
                <w:szCs w:val="24"/>
              </w:rPr>
            </w:pPr>
            <w:r w:rsidRPr="00A7349F">
              <w:rPr>
                <w:rFonts w:ascii="Times New Roman" w:hAnsi="Times New Roman" w:cs="Times New Roman"/>
                <w:sz w:val="24"/>
                <w:szCs w:val="24"/>
              </w:rPr>
              <w:t>1кл.</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left="-157" w:right="-113" w:hanging="10"/>
              <w:jc w:val="center"/>
              <w:rPr>
                <w:rFonts w:ascii="Times New Roman" w:hAnsi="Times New Roman" w:cs="Times New Roman"/>
                <w:sz w:val="24"/>
                <w:szCs w:val="24"/>
              </w:rPr>
            </w:pPr>
            <w:r w:rsidRPr="00A7349F">
              <w:rPr>
                <w:rFonts w:ascii="Times New Roman" w:hAnsi="Times New Roman" w:cs="Times New Roman"/>
                <w:sz w:val="24"/>
                <w:szCs w:val="24"/>
              </w:rPr>
              <w:t>2кл.</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left="-157" w:right="-113" w:hanging="10"/>
              <w:jc w:val="center"/>
              <w:rPr>
                <w:rFonts w:ascii="Times New Roman" w:hAnsi="Times New Roman" w:cs="Times New Roman"/>
                <w:sz w:val="24"/>
                <w:szCs w:val="24"/>
              </w:rPr>
            </w:pPr>
            <w:r w:rsidRPr="00A7349F">
              <w:rPr>
                <w:rFonts w:ascii="Times New Roman" w:hAnsi="Times New Roman" w:cs="Times New Roman"/>
                <w:sz w:val="24"/>
                <w:szCs w:val="24"/>
              </w:rPr>
              <w:t xml:space="preserve">3 </w:t>
            </w:r>
            <w:proofErr w:type="spellStart"/>
            <w:r w:rsidRPr="00A7349F">
              <w:rPr>
                <w:rFonts w:ascii="Times New Roman" w:hAnsi="Times New Roman" w:cs="Times New Roman"/>
                <w:sz w:val="24"/>
                <w:szCs w:val="24"/>
              </w:rPr>
              <w:t>кл</w:t>
            </w:r>
            <w:proofErr w:type="spellEnd"/>
            <w:r w:rsidRPr="00A7349F">
              <w:rPr>
                <w:rFonts w:ascii="Times New Roman" w:hAnsi="Times New Roman" w:cs="Times New Roman"/>
                <w:sz w:val="24"/>
                <w:szCs w:val="24"/>
              </w:rPr>
              <w:t>.</w:t>
            </w:r>
          </w:p>
        </w:tc>
        <w:tc>
          <w:tcPr>
            <w:tcW w:w="384"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left="-157" w:right="-113" w:hanging="10"/>
              <w:jc w:val="center"/>
              <w:rPr>
                <w:rFonts w:ascii="Times New Roman" w:hAnsi="Times New Roman" w:cs="Times New Roman"/>
                <w:sz w:val="24"/>
                <w:szCs w:val="24"/>
              </w:rPr>
            </w:pPr>
            <w:r w:rsidRPr="00A7349F">
              <w:rPr>
                <w:rFonts w:ascii="Times New Roman" w:hAnsi="Times New Roman" w:cs="Times New Roman"/>
                <w:sz w:val="24"/>
                <w:szCs w:val="24"/>
              </w:rPr>
              <w:t xml:space="preserve">4 </w:t>
            </w:r>
            <w:proofErr w:type="spellStart"/>
            <w:r w:rsidRPr="00A7349F">
              <w:rPr>
                <w:rFonts w:ascii="Times New Roman" w:hAnsi="Times New Roman" w:cs="Times New Roman"/>
                <w:sz w:val="24"/>
                <w:szCs w:val="24"/>
              </w:rPr>
              <w:t>кл</w:t>
            </w:r>
            <w:proofErr w:type="spellEnd"/>
            <w:r w:rsidRPr="00A7349F">
              <w:rPr>
                <w:rFonts w:ascii="Times New Roman" w:hAnsi="Times New Roman" w:cs="Times New Roman"/>
                <w:sz w:val="24"/>
                <w:szCs w:val="24"/>
              </w:rPr>
              <w:t>.</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left="-157" w:right="-113"/>
              <w:jc w:val="center"/>
              <w:rPr>
                <w:rFonts w:ascii="Times New Roman" w:hAnsi="Times New Roman" w:cs="Times New Roman"/>
                <w:sz w:val="24"/>
                <w:szCs w:val="24"/>
              </w:rPr>
            </w:pPr>
            <w:r w:rsidRPr="00A7349F">
              <w:rPr>
                <w:rFonts w:ascii="Times New Roman" w:hAnsi="Times New Roman" w:cs="Times New Roman"/>
                <w:sz w:val="24"/>
                <w:szCs w:val="24"/>
              </w:rPr>
              <w:t xml:space="preserve">5 </w:t>
            </w:r>
            <w:proofErr w:type="spellStart"/>
            <w:r w:rsidRPr="00A7349F">
              <w:rPr>
                <w:rFonts w:ascii="Times New Roman" w:hAnsi="Times New Roman" w:cs="Times New Roman"/>
                <w:sz w:val="24"/>
                <w:szCs w:val="24"/>
              </w:rPr>
              <w:t>кл</w:t>
            </w:r>
            <w:proofErr w:type="spellEnd"/>
            <w:r w:rsidRPr="00A7349F">
              <w:rPr>
                <w:rFonts w:ascii="Times New Roman" w:hAnsi="Times New Roman" w:cs="Times New Roman"/>
                <w:sz w:val="24"/>
                <w:szCs w:val="24"/>
              </w:rPr>
              <w:t>.</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left="-157" w:right="-113"/>
              <w:jc w:val="center"/>
              <w:rPr>
                <w:rFonts w:ascii="Times New Roman" w:hAnsi="Times New Roman" w:cs="Times New Roman"/>
                <w:sz w:val="24"/>
                <w:szCs w:val="24"/>
              </w:rPr>
            </w:pPr>
            <w:r w:rsidRPr="00A7349F">
              <w:rPr>
                <w:rFonts w:ascii="Times New Roman" w:hAnsi="Times New Roman" w:cs="Times New Roman"/>
                <w:sz w:val="24"/>
                <w:szCs w:val="24"/>
              </w:rPr>
              <w:t xml:space="preserve">6 </w:t>
            </w:r>
            <w:proofErr w:type="spellStart"/>
            <w:r w:rsidRPr="00A7349F">
              <w:rPr>
                <w:rFonts w:ascii="Times New Roman" w:hAnsi="Times New Roman" w:cs="Times New Roman"/>
                <w:sz w:val="24"/>
                <w:szCs w:val="24"/>
              </w:rPr>
              <w:t>кл</w:t>
            </w:r>
            <w:proofErr w:type="spellEnd"/>
            <w:r w:rsidRPr="00A7349F">
              <w:rPr>
                <w:rFonts w:ascii="Times New Roman" w:hAnsi="Times New Roman" w:cs="Times New Roman"/>
                <w:sz w:val="24"/>
                <w:szCs w:val="24"/>
              </w:rPr>
              <w:t>.</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left="-157" w:right="-113"/>
              <w:jc w:val="center"/>
              <w:rPr>
                <w:rFonts w:ascii="Times New Roman" w:hAnsi="Times New Roman" w:cs="Times New Roman"/>
                <w:sz w:val="24"/>
                <w:szCs w:val="24"/>
              </w:rPr>
            </w:pPr>
            <w:r w:rsidRPr="00A7349F">
              <w:rPr>
                <w:rFonts w:ascii="Times New Roman" w:hAnsi="Times New Roman" w:cs="Times New Roman"/>
                <w:sz w:val="24"/>
                <w:szCs w:val="24"/>
              </w:rPr>
              <w:t xml:space="preserve">7 </w:t>
            </w:r>
            <w:proofErr w:type="spellStart"/>
            <w:r w:rsidRPr="00A7349F">
              <w:rPr>
                <w:rFonts w:ascii="Times New Roman" w:hAnsi="Times New Roman" w:cs="Times New Roman"/>
                <w:sz w:val="24"/>
                <w:szCs w:val="24"/>
              </w:rPr>
              <w:t>кл</w:t>
            </w:r>
            <w:proofErr w:type="spellEnd"/>
            <w:r w:rsidRPr="00A7349F">
              <w:rPr>
                <w:rFonts w:ascii="Times New Roman" w:hAnsi="Times New Roman" w:cs="Times New Roman"/>
                <w:sz w:val="24"/>
                <w:szCs w:val="24"/>
              </w:rPr>
              <w:t>.</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left="-157" w:right="-113"/>
              <w:jc w:val="center"/>
              <w:rPr>
                <w:rFonts w:ascii="Times New Roman" w:hAnsi="Times New Roman" w:cs="Times New Roman"/>
                <w:sz w:val="24"/>
                <w:szCs w:val="24"/>
              </w:rPr>
            </w:pPr>
            <w:r w:rsidRPr="00A7349F">
              <w:rPr>
                <w:rFonts w:ascii="Times New Roman" w:hAnsi="Times New Roman" w:cs="Times New Roman"/>
                <w:sz w:val="24"/>
                <w:szCs w:val="24"/>
              </w:rPr>
              <w:t xml:space="preserve">8 </w:t>
            </w:r>
            <w:proofErr w:type="spellStart"/>
            <w:r w:rsidRPr="00A7349F">
              <w:rPr>
                <w:rFonts w:ascii="Times New Roman" w:hAnsi="Times New Roman" w:cs="Times New Roman"/>
                <w:sz w:val="24"/>
                <w:szCs w:val="24"/>
              </w:rPr>
              <w:t>кл</w:t>
            </w:r>
            <w:proofErr w:type="spellEnd"/>
            <w:r w:rsidRPr="00A7349F">
              <w:rPr>
                <w:rFonts w:ascii="Times New Roman" w:hAnsi="Times New Roman" w:cs="Times New Roman"/>
                <w:sz w:val="24"/>
                <w:szCs w:val="24"/>
              </w:rPr>
              <w:t>.</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left="-157" w:right="-113"/>
              <w:jc w:val="center"/>
              <w:rPr>
                <w:rFonts w:ascii="Times New Roman" w:hAnsi="Times New Roman" w:cs="Times New Roman"/>
                <w:sz w:val="24"/>
                <w:szCs w:val="24"/>
              </w:rPr>
            </w:pPr>
            <w:r w:rsidRPr="00A7349F">
              <w:rPr>
                <w:rFonts w:ascii="Times New Roman" w:hAnsi="Times New Roman" w:cs="Times New Roman"/>
                <w:sz w:val="24"/>
                <w:szCs w:val="24"/>
              </w:rPr>
              <w:t xml:space="preserve">9 </w:t>
            </w:r>
            <w:proofErr w:type="spellStart"/>
            <w:r w:rsidRPr="00A7349F">
              <w:rPr>
                <w:rFonts w:ascii="Times New Roman" w:hAnsi="Times New Roman" w:cs="Times New Roman"/>
                <w:sz w:val="24"/>
                <w:szCs w:val="24"/>
              </w:rPr>
              <w:t>кл</w:t>
            </w:r>
            <w:proofErr w:type="spellEnd"/>
            <w:r w:rsidRPr="00A7349F">
              <w:rPr>
                <w:rFonts w:ascii="Times New Roman" w:hAnsi="Times New Roman" w:cs="Times New Roman"/>
                <w:sz w:val="24"/>
                <w:szCs w:val="24"/>
              </w:rPr>
              <w:t>.</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left="-157" w:right="-113"/>
              <w:jc w:val="center"/>
              <w:rPr>
                <w:rFonts w:ascii="Times New Roman" w:hAnsi="Times New Roman" w:cs="Times New Roman"/>
                <w:sz w:val="24"/>
                <w:szCs w:val="24"/>
              </w:rPr>
            </w:pPr>
            <w:r w:rsidRPr="00A7349F">
              <w:rPr>
                <w:rFonts w:ascii="Times New Roman" w:hAnsi="Times New Roman" w:cs="Times New Roman"/>
                <w:sz w:val="24"/>
                <w:szCs w:val="24"/>
              </w:rPr>
              <w:t xml:space="preserve">10 </w:t>
            </w:r>
            <w:proofErr w:type="spellStart"/>
            <w:r w:rsidRPr="00A7349F">
              <w:rPr>
                <w:rFonts w:ascii="Times New Roman" w:hAnsi="Times New Roman" w:cs="Times New Roman"/>
                <w:sz w:val="24"/>
                <w:szCs w:val="24"/>
              </w:rPr>
              <w:t>кл</w:t>
            </w:r>
            <w:proofErr w:type="spellEnd"/>
            <w:r w:rsidRPr="00A7349F">
              <w:rPr>
                <w:rFonts w:ascii="Times New Roman" w:hAnsi="Times New Roman" w:cs="Times New Roman"/>
                <w:sz w:val="24"/>
                <w:szCs w:val="24"/>
              </w:rPr>
              <w:t>.</w:t>
            </w:r>
          </w:p>
        </w:tc>
        <w:tc>
          <w:tcPr>
            <w:tcW w:w="519"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left="-157" w:right="-113"/>
              <w:jc w:val="center"/>
              <w:rPr>
                <w:rFonts w:ascii="Times New Roman" w:hAnsi="Times New Roman" w:cs="Times New Roman"/>
                <w:sz w:val="24"/>
                <w:szCs w:val="24"/>
              </w:rPr>
            </w:pPr>
            <w:r w:rsidRPr="00A7349F">
              <w:rPr>
                <w:rFonts w:ascii="Times New Roman" w:hAnsi="Times New Roman" w:cs="Times New Roman"/>
                <w:sz w:val="24"/>
                <w:szCs w:val="24"/>
              </w:rPr>
              <w:t xml:space="preserve">11 </w:t>
            </w:r>
            <w:proofErr w:type="spellStart"/>
            <w:r w:rsidRPr="00A7349F">
              <w:rPr>
                <w:rFonts w:ascii="Times New Roman" w:hAnsi="Times New Roman" w:cs="Times New Roman"/>
                <w:sz w:val="24"/>
                <w:szCs w:val="24"/>
              </w:rPr>
              <w:t>кл</w:t>
            </w:r>
            <w:proofErr w:type="spellEnd"/>
            <w:r w:rsidRPr="00A7349F">
              <w:rPr>
                <w:rFonts w:ascii="Times New Roman" w:hAnsi="Times New Roman" w:cs="Times New Roman"/>
                <w:sz w:val="24"/>
                <w:szCs w:val="24"/>
              </w:rPr>
              <w:t>.</w:t>
            </w:r>
          </w:p>
        </w:tc>
        <w:tc>
          <w:tcPr>
            <w:tcW w:w="519"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left="-157" w:right="-113"/>
              <w:jc w:val="center"/>
              <w:rPr>
                <w:rFonts w:ascii="Times New Roman" w:hAnsi="Times New Roman" w:cs="Times New Roman"/>
                <w:sz w:val="24"/>
                <w:szCs w:val="24"/>
              </w:rPr>
            </w:pPr>
            <w:r w:rsidRPr="00A7349F">
              <w:rPr>
                <w:rFonts w:ascii="Times New Roman" w:hAnsi="Times New Roman" w:cs="Times New Roman"/>
                <w:sz w:val="24"/>
                <w:szCs w:val="24"/>
              </w:rPr>
              <w:t xml:space="preserve">12 </w:t>
            </w:r>
            <w:proofErr w:type="spellStart"/>
            <w:r w:rsidRPr="00A7349F">
              <w:rPr>
                <w:rFonts w:ascii="Times New Roman" w:hAnsi="Times New Roman" w:cs="Times New Roman"/>
                <w:sz w:val="24"/>
                <w:szCs w:val="24"/>
              </w:rPr>
              <w:t>кл</w:t>
            </w:r>
            <w:proofErr w:type="spellEnd"/>
            <w:r w:rsidRPr="00A7349F">
              <w:rPr>
                <w:rFonts w:ascii="Times New Roman" w:hAnsi="Times New Roman" w:cs="Times New Roman"/>
                <w:sz w:val="24"/>
                <w:szCs w:val="24"/>
              </w:rPr>
              <w:t>.</w:t>
            </w:r>
          </w:p>
        </w:tc>
      </w:tr>
      <w:tr w:rsidR="00A7349F" w:rsidRPr="00A7349F" w:rsidTr="00112066">
        <w:trPr>
          <w:jc w:val="center"/>
        </w:trPr>
        <w:tc>
          <w:tcPr>
            <w:tcW w:w="684"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2008/2009</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5</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6</w:t>
            </w:r>
          </w:p>
        </w:tc>
        <w:tc>
          <w:tcPr>
            <w:tcW w:w="384"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14</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5</w:t>
            </w:r>
          </w:p>
        </w:tc>
        <w:tc>
          <w:tcPr>
            <w:tcW w:w="519"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2</w:t>
            </w:r>
          </w:p>
        </w:tc>
        <w:tc>
          <w:tcPr>
            <w:tcW w:w="519"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2</w:t>
            </w:r>
          </w:p>
        </w:tc>
      </w:tr>
      <w:tr w:rsidR="00A7349F" w:rsidRPr="00A7349F" w:rsidTr="00112066">
        <w:trPr>
          <w:jc w:val="center"/>
        </w:trPr>
        <w:tc>
          <w:tcPr>
            <w:tcW w:w="684"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2009/2010</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12</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3</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384"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15</w:t>
            </w:r>
          </w:p>
        </w:tc>
        <w:tc>
          <w:tcPr>
            <w:tcW w:w="519"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519"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3</w:t>
            </w:r>
          </w:p>
        </w:tc>
      </w:tr>
      <w:tr w:rsidR="00A7349F" w:rsidRPr="00A7349F" w:rsidTr="00112066">
        <w:trPr>
          <w:jc w:val="center"/>
        </w:trPr>
        <w:tc>
          <w:tcPr>
            <w:tcW w:w="684"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2010</w:t>
            </w:r>
            <w:r w:rsidRPr="00A7349F">
              <w:rPr>
                <w:rFonts w:ascii="Times New Roman" w:hAnsi="Times New Roman" w:cs="Times New Roman"/>
                <w:sz w:val="24"/>
                <w:szCs w:val="24"/>
                <w:lang w:val="en-US"/>
              </w:rPr>
              <w:t>/</w:t>
            </w:r>
            <w:r w:rsidRPr="00A7349F">
              <w:rPr>
                <w:rFonts w:ascii="Times New Roman" w:hAnsi="Times New Roman" w:cs="Times New Roman"/>
                <w:sz w:val="24"/>
                <w:szCs w:val="24"/>
              </w:rPr>
              <w:t>2011</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6</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11</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3</w:t>
            </w:r>
          </w:p>
        </w:tc>
        <w:tc>
          <w:tcPr>
            <w:tcW w:w="384"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519"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10</w:t>
            </w:r>
          </w:p>
        </w:tc>
        <w:tc>
          <w:tcPr>
            <w:tcW w:w="519"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0</w:t>
            </w:r>
          </w:p>
        </w:tc>
      </w:tr>
      <w:tr w:rsidR="00A7349F" w:rsidRPr="00A7349F" w:rsidTr="00112066">
        <w:trPr>
          <w:jc w:val="center"/>
        </w:trPr>
        <w:tc>
          <w:tcPr>
            <w:tcW w:w="684"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2011/2012</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10</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6</w:t>
            </w:r>
          </w:p>
        </w:tc>
        <w:tc>
          <w:tcPr>
            <w:tcW w:w="383"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12</w:t>
            </w:r>
          </w:p>
        </w:tc>
        <w:tc>
          <w:tcPr>
            <w:tcW w:w="384"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6</w:t>
            </w:r>
          </w:p>
        </w:tc>
        <w:tc>
          <w:tcPr>
            <w:tcW w:w="519"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519"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10</w:t>
            </w:r>
          </w:p>
        </w:tc>
      </w:tr>
    </w:tbl>
    <w:p w:rsidR="00A7349F" w:rsidRPr="00A7349F" w:rsidRDefault="00A7349F" w:rsidP="00A7349F">
      <w:pPr>
        <w:spacing w:after="0" w:line="240" w:lineRule="auto"/>
        <w:jc w:val="center"/>
        <w:rPr>
          <w:rFonts w:ascii="Times New Roman" w:hAnsi="Times New Roman" w:cs="Times New Roman"/>
          <w:i/>
          <w:sz w:val="24"/>
          <w:szCs w:val="24"/>
        </w:rPr>
      </w:pPr>
    </w:p>
    <w:p w:rsidR="00A7349F" w:rsidRPr="00A7349F" w:rsidRDefault="00A7349F" w:rsidP="00A7349F">
      <w:pPr>
        <w:spacing w:after="0" w:line="240" w:lineRule="auto"/>
        <w:jc w:val="center"/>
        <w:rPr>
          <w:rFonts w:ascii="Times New Roman" w:hAnsi="Times New Roman" w:cs="Times New Roman"/>
          <w:i/>
          <w:sz w:val="24"/>
          <w:szCs w:val="24"/>
        </w:rPr>
      </w:pPr>
    </w:p>
    <w:p w:rsidR="00A7349F" w:rsidRPr="00A7349F" w:rsidRDefault="00A7349F" w:rsidP="00A7349F">
      <w:pPr>
        <w:spacing w:after="0" w:line="240" w:lineRule="auto"/>
        <w:jc w:val="center"/>
        <w:rPr>
          <w:rFonts w:ascii="Times New Roman" w:hAnsi="Times New Roman" w:cs="Times New Roman"/>
          <w:b/>
          <w:sz w:val="24"/>
          <w:szCs w:val="24"/>
        </w:rPr>
      </w:pPr>
      <w:r w:rsidRPr="00A7349F">
        <w:rPr>
          <w:rFonts w:ascii="Times New Roman" w:hAnsi="Times New Roman" w:cs="Times New Roman"/>
          <w:b/>
          <w:sz w:val="24"/>
          <w:szCs w:val="24"/>
        </w:rPr>
        <w:t xml:space="preserve">Результаты государственной (итоговой) аттестации  выпускников </w:t>
      </w:r>
    </w:p>
    <w:p w:rsidR="00A7349F" w:rsidRPr="00A7349F" w:rsidRDefault="00A7349F" w:rsidP="00A7349F">
      <w:pPr>
        <w:spacing w:after="0" w:line="240" w:lineRule="auto"/>
        <w:jc w:val="center"/>
        <w:rPr>
          <w:rFonts w:ascii="Times New Roman" w:hAnsi="Times New Roman" w:cs="Times New Roman"/>
          <w:b/>
          <w:sz w:val="24"/>
          <w:szCs w:val="24"/>
        </w:rPr>
      </w:pPr>
      <w:r w:rsidRPr="00A7349F">
        <w:rPr>
          <w:rFonts w:ascii="Times New Roman" w:hAnsi="Times New Roman" w:cs="Times New Roman"/>
          <w:b/>
          <w:sz w:val="24"/>
          <w:szCs w:val="24"/>
        </w:rPr>
        <w:t>основного общего образования</w:t>
      </w:r>
    </w:p>
    <w:p w:rsidR="00A7349F" w:rsidRPr="00A7349F" w:rsidRDefault="00A7349F" w:rsidP="00A7349F">
      <w:pPr>
        <w:spacing w:after="0" w:line="240" w:lineRule="auto"/>
        <w:jc w:val="center"/>
        <w:rPr>
          <w:rFonts w:ascii="Times New Roman" w:hAnsi="Times New Roman" w:cs="Times New Roman"/>
          <w:i/>
          <w:sz w:val="24"/>
          <w:szCs w:val="24"/>
        </w:rPr>
      </w:pPr>
    </w:p>
    <w:tbl>
      <w:tblPr>
        <w:tblW w:w="992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9"/>
        <w:gridCol w:w="2655"/>
        <w:gridCol w:w="2832"/>
        <w:gridCol w:w="3017"/>
      </w:tblGrid>
      <w:tr w:rsidR="00A7349F" w:rsidRPr="00A7349F" w:rsidTr="00112066">
        <w:trPr>
          <w:cantSplit/>
          <w:jc w:val="center"/>
        </w:trPr>
        <w:tc>
          <w:tcPr>
            <w:tcW w:w="715" w:type="pct"/>
            <w:vMerge w:val="restart"/>
            <w:tcBorders>
              <w:top w:val="single" w:sz="4" w:space="0" w:color="auto"/>
              <w:left w:val="single" w:sz="4" w:space="0" w:color="auto"/>
              <w:bottom w:val="single" w:sz="4" w:space="0" w:color="auto"/>
              <w:right w:val="single" w:sz="4" w:space="0" w:color="auto"/>
            </w:tcBorders>
            <w:vAlign w:val="center"/>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Год</w:t>
            </w:r>
          </w:p>
        </w:tc>
        <w:tc>
          <w:tcPr>
            <w:tcW w:w="1338" w:type="pct"/>
            <w:tcBorders>
              <w:top w:val="single" w:sz="4" w:space="0" w:color="auto"/>
              <w:left w:val="single" w:sz="4" w:space="0" w:color="auto"/>
              <w:bottom w:val="single" w:sz="4" w:space="0" w:color="auto"/>
              <w:right w:val="single" w:sz="4" w:space="0" w:color="auto"/>
            </w:tcBorders>
            <w:vAlign w:val="center"/>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Всего выпускников</w:t>
            </w:r>
          </w:p>
        </w:tc>
        <w:tc>
          <w:tcPr>
            <w:tcW w:w="1427" w:type="pct"/>
            <w:tcBorders>
              <w:top w:val="single" w:sz="4" w:space="0" w:color="auto"/>
              <w:left w:val="single" w:sz="4" w:space="0" w:color="auto"/>
              <w:bottom w:val="single" w:sz="4" w:space="0" w:color="auto"/>
              <w:right w:val="single" w:sz="4" w:space="0" w:color="auto"/>
            </w:tcBorders>
            <w:vAlign w:val="center"/>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Завершили</w:t>
            </w:r>
          </w:p>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образование</w:t>
            </w:r>
          </w:p>
        </w:tc>
        <w:tc>
          <w:tcPr>
            <w:tcW w:w="1520" w:type="pct"/>
            <w:tcBorders>
              <w:top w:val="single" w:sz="4" w:space="0" w:color="auto"/>
              <w:left w:val="single" w:sz="4" w:space="0" w:color="auto"/>
              <w:bottom w:val="single" w:sz="4" w:space="0" w:color="auto"/>
              <w:right w:val="single" w:sz="4" w:space="0" w:color="auto"/>
            </w:tcBorders>
            <w:vAlign w:val="center"/>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 xml:space="preserve">Число выпускников, </w:t>
            </w:r>
          </w:p>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 xml:space="preserve">окончивших школу </w:t>
            </w:r>
          </w:p>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на «4» и «5»</w:t>
            </w:r>
          </w:p>
        </w:tc>
      </w:tr>
      <w:tr w:rsidR="00A7349F" w:rsidRPr="00A7349F" w:rsidTr="00112066">
        <w:trPr>
          <w:cantSplit/>
          <w:jc w:val="center"/>
        </w:trPr>
        <w:tc>
          <w:tcPr>
            <w:tcW w:w="715" w:type="pct"/>
            <w:vMerge/>
            <w:tcBorders>
              <w:top w:val="single" w:sz="4" w:space="0" w:color="auto"/>
              <w:left w:val="single" w:sz="4" w:space="0" w:color="auto"/>
              <w:bottom w:val="single" w:sz="4" w:space="0" w:color="auto"/>
              <w:right w:val="single" w:sz="4" w:space="0" w:color="auto"/>
            </w:tcBorders>
            <w:vAlign w:val="center"/>
          </w:tcPr>
          <w:p w:rsidR="00A7349F" w:rsidRPr="00A7349F" w:rsidRDefault="00A7349F" w:rsidP="00E50758">
            <w:pPr>
              <w:spacing w:after="0"/>
              <w:jc w:val="center"/>
              <w:rPr>
                <w:rFonts w:ascii="Times New Roman" w:hAnsi="Times New Roman" w:cs="Times New Roman"/>
                <w:sz w:val="24"/>
                <w:szCs w:val="24"/>
              </w:rPr>
            </w:pPr>
          </w:p>
        </w:tc>
        <w:tc>
          <w:tcPr>
            <w:tcW w:w="1338"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10 класс</w:t>
            </w:r>
          </w:p>
        </w:tc>
        <w:tc>
          <w:tcPr>
            <w:tcW w:w="1427"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10 класс</w:t>
            </w:r>
          </w:p>
        </w:tc>
        <w:tc>
          <w:tcPr>
            <w:tcW w:w="1520"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10 класс</w:t>
            </w:r>
          </w:p>
        </w:tc>
      </w:tr>
      <w:tr w:rsidR="00A7349F" w:rsidRPr="00A7349F" w:rsidTr="00112066">
        <w:trPr>
          <w:jc w:val="center"/>
        </w:trPr>
        <w:tc>
          <w:tcPr>
            <w:tcW w:w="715"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2008/2009</w:t>
            </w:r>
          </w:p>
        </w:tc>
        <w:tc>
          <w:tcPr>
            <w:tcW w:w="1338"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5</w:t>
            </w:r>
          </w:p>
        </w:tc>
        <w:tc>
          <w:tcPr>
            <w:tcW w:w="1427"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5</w:t>
            </w:r>
          </w:p>
        </w:tc>
        <w:tc>
          <w:tcPr>
            <w:tcW w:w="1520"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1</w:t>
            </w:r>
          </w:p>
        </w:tc>
      </w:tr>
      <w:tr w:rsidR="00A7349F" w:rsidRPr="00A7349F" w:rsidTr="00112066">
        <w:trPr>
          <w:jc w:val="center"/>
        </w:trPr>
        <w:tc>
          <w:tcPr>
            <w:tcW w:w="715"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2009/2010</w:t>
            </w:r>
          </w:p>
        </w:tc>
        <w:tc>
          <w:tcPr>
            <w:tcW w:w="1338"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15</w:t>
            </w:r>
          </w:p>
        </w:tc>
        <w:tc>
          <w:tcPr>
            <w:tcW w:w="1427"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15</w:t>
            </w:r>
          </w:p>
        </w:tc>
        <w:tc>
          <w:tcPr>
            <w:tcW w:w="1520"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6</w:t>
            </w:r>
          </w:p>
        </w:tc>
      </w:tr>
      <w:tr w:rsidR="00A7349F" w:rsidRPr="00A7349F" w:rsidTr="00112066">
        <w:trPr>
          <w:jc w:val="center"/>
        </w:trPr>
        <w:tc>
          <w:tcPr>
            <w:tcW w:w="715"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2010</w:t>
            </w:r>
            <w:r w:rsidRPr="00A7349F">
              <w:rPr>
                <w:rFonts w:ascii="Times New Roman" w:hAnsi="Times New Roman" w:cs="Times New Roman"/>
                <w:sz w:val="24"/>
                <w:szCs w:val="24"/>
                <w:lang w:val="en-US"/>
              </w:rPr>
              <w:t>/</w:t>
            </w:r>
            <w:r w:rsidRPr="00A7349F">
              <w:rPr>
                <w:rFonts w:ascii="Times New Roman" w:hAnsi="Times New Roman" w:cs="Times New Roman"/>
                <w:sz w:val="24"/>
                <w:szCs w:val="24"/>
              </w:rPr>
              <w:t>2011</w:t>
            </w:r>
          </w:p>
        </w:tc>
        <w:tc>
          <w:tcPr>
            <w:tcW w:w="1338"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ind w:hanging="1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1427"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tabs>
                <w:tab w:val="center" w:pos="963"/>
              </w:tabs>
              <w:spacing w:after="0"/>
              <w:jc w:val="center"/>
              <w:rPr>
                <w:rFonts w:ascii="Times New Roman" w:hAnsi="Times New Roman" w:cs="Times New Roman"/>
                <w:sz w:val="24"/>
                <w:szCs w:val="24"/>
              </w:rPr>
            </w:pPr>
            <w:r w:rsidRPr="00A7349F">
              <w:rPr>
                <w:rFonts w:ascii="Times New Roman" w:hAnsi="Times New Roman" w:cs="Times New Roman"/>
                <w:sz w:val="24"/>
                <w:szCs w:val="24"/>
              </w:rPr>
              <w:t>0</w:t>
            </w:r>
          </w:p>
        </w:tc>
        <w:tc>
          <w:tcPr>
            <w:tcW w:w="1520"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0</w:t>
            </w:r>
          </w:p>
        </w:tc>
      </w:tr>
      <w:tr w:rsidR="00A7349F" w:rsidRPr="00A7349F" w:rsidTr="00112066">
        <w:trPr>
          <w:jc w:val="center"/>
        </w:trPr>
        <w:tc>
          <w:tcPr>
            <w:tcW w:w="715" w:type="pct"/>
            <w:tcBorders>
              <w:top w:val="single" w:sz="4" w:space="0" w:color="auto"/>
              <w:left w:val="single" w:sz="4" w:space="0" w:color="auto"/>
              <w:bottom w:val="single" w:sz="4" w:space="0" w:color="auto"/>
              <w:right w:val="single" w:sz="4" w:space="0" w:color="auto"/>
            </w:tcBorders>
          </w:tcPr>
          <w:p w:rsidR="00A7349F" w:rsidRPr="00A7349F" w:rsidRDefault="00A7349F" w:rsidP="00E50758">
            <w:pPr>
              <w:spacing w:after="0"/>
              <w:jc w:val="center"/>
              <w:rPr>
                <w:rFonts w:ascii="Times New Roman" w:hAnsi="Times New Roman" w:cs="Times New Roman"/>
                <w:sz w:val="24"/>
                <w:szCs w:val="24"/>
              </w:rPr>
            </w:pPr>
            <w:r w:rsidRPr="00A7349F">
              <w:rPr>
                <w:rFonts w:ascii="Times New Roman" w:hAnsi="Times New Roman" w:cs="Times New Roman"/>
                <w:sz w:val="24"/>
                <w:szCs w:val="24"/>
              </w:rPr>
              <w:t>2011/2012</w:t>
            </w:r>
          </w:p>
        </w:tc>
        <w:tc>
          <w:tcPr>
            <w:tcW w:w="1338" w:type="pct"/>
            <w:tcBorders>
              <w:top w:val="single" w:sz="4" w:space="0" w:color="auto"/>
              <w:left w:val="single" w:sz="4" w:space="0" w:color="auto"/>
              <w:bottom w:val="single" w:sz="4" w:space="0" w:color="auto"/>
              <w:right w:val="single" w:sz="4" w:space="0" w:color="auto"/>
            </w:tcBorders>
          </w:tcPr>
          <w:p w:rsidR="00A7349F" w:rsidRPr="00A7349F" w:rsidRDefault="00177D10" w:rsidP="00E50758">
            <w:pPr>
              <w:spacing w:after="0"/>
              <w:ind w:hanging="10"/>
              <w:jc w:val="center"/>
              <w:rPr>
                <w:rFonts w:ascii="Times New Roman" w:hAnsi="Times New Roman" w:cs="Times New Roman"/>
                <w:sz w:val="24"/>
                <w:szCs w:val="24"/>
              </w:rPr>
            </w:pPr>
            <w:r>
              <w:rPr>
                <w:rFonts w:ascii="Times New Roman" w:hAnsi="Times New Roman" w:cs="Times New Roman"/>
                <w:sz w:val="24"/>
                <w:szCs w:val="24"/>
              </w:rPr>
              <w:t>6</w:t>
            </w:r>
          </w:p>
        </w:tc>
        <w:tc>
          <w:tcPr>
            <w:tcW w:w="1427" w:type="pct"/>
            <w:tcBorders>
              <w:top w:val="single" w:sz="4" w:space="0" w:color="auto"/>
              <w:left w:val="single" w:sz="4" w:space="0" w:color="auto"/>
              <w:bottom w:val="single" w:sz="4" w:space="0" w:color="auto"/>
              <w:right w:val="single" w:sz="4" w:space="0" w:color="auto"/>
            </w:tcBorders>
          </w:tcPr>
          <w:p w:rsidR="00A7349F" w:rsidRPr="00A7349F" w:rsidRDefault="00177D10" w:rsidP="00E50758">
            <w:pPr>
              <w:tabs>
                <w:tab w:val="center" w:pos="963"/>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520" w:type="pct"/>
            <w:tcBorders>
              <w:top w:val="single" w:sz="4" w:space="0" w:color="auto"/>
              <w:left w:val="single" w:sz="4" w:space="0" w:color="auto"/>
              <w:bottom w:val="single" w:sz="4" w:space="0" w:color="auto"/>
              <w:right w:val="single" w:sz="4" w:space="0" w:color="auto"/>
            </w:tcBorders>
          </w:tcPr>
          <w:p w:rsidR="00A7349F" w:rsidRPr="00A7349F" w:rsidRDefault="00177D10" w:rsidP="00E50758">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855D7A" w:rsidRDefault="00855D7A" w:rsidP="00A7349F">
      <w:pPr>
        <w:spacing w:after="0" w:line="240" w:lineRule="auto"/>
        <w:jc w:val="center"/>
        <w:rPr>
          <w:rFonts w:ascii="Times New Roman" w:hAnsi="Times New Roman" w:cs="Times New Roman"/>
          <w:b/>
          <w:sz w:val="24"/>
          <w:szCs w:val="24"/>
        </w:rPr>
      </w:pPr>
    </w:p>
    <w:p w:rsidR="00E50758" w:rsidRDefault="00E50758" w:rsidP="00A7349F">
      <w:pPr>
        <w:spacing w:after="0" w:line="240" w:lineRule="auto"/>
        <w:jc w:val="center"/>
        <w:rPr>
          <w:rFonts w:ascii="Times New Roman" w:hAnsi="Times New Roman" w:cs="Times New Roman"/>
          <w:b/>
          <w:sz w:val="24"/>
          <w:szCs w:val="24"/>
        </w:rPr>
      </w:pPr>
    </w:p>
    <w:p w:rsidR="00A7349F" w:rsidRPr="00177D10" w:rsidRDefault="00A7349F" w:rsidP="00A7349F">
      <w:pPr>
        <w:spacing w:after="0" w:line="240" w:lineRule="auto"/>
        <w:jc w:val="center"/>
        <w:rPr>
          <w:rFonts w:ascii="Times New Roman" w:hAnsi="Times New Roman" w:cs="Times New Roman"/>
          <w:b/>
          <w:sz w:val="24"/>
          <w:szCs w:val="24"/>
        </w:rPr>
      </w:pPr>
      <w:r w:rsidRPr="00177D10">
        <w:rPr>
          <w:rFonts w:ascii="Times New Roman" w:hAnsi="Times New Roman" w:cs="Times New Roman"/>
          <w:b/>
          <w:sz w:val="24"/>
          <w:szCs w:val="24"/>
        </w:rPr>
        <w:lastRenderedPageBreak/>
        <w:t>Таблицы соответствия результатов экзаменов ГИА годовым отметкам</w:t>
      </w:r>
    </w:p>
    <w:p w:rsidR="00A7349F" w:rsidRPr="00177D10" w:rsidRDefault="00A7349F" w:rsidP="00A7349F">
      <w:pPr>
        <w:spacing w:after="0" w:line="240" w:lineRule="auto"/>
        <w:jc w:val="center"/>
        <w:rPr>
          <w:rFonts w:ascii="Times New Roman" w:hAnsi="Times New Roman" w:cs="Times New Roman"/>
          <w:b/>
          <w:i/>
          <w:sz w:val="24"/>
          <w:szCs w:val="24"/>
        </w:rPr>
      </w:pPr>
      <w:r w:rsidRPr="00177D10">
        <w:rPr>
          <w:rFonts w:ascii="Times New Roman" w:hAnsi="Times New Roman" w:cs="Times New Roman"/>
          <w:b/>
          <w:sz w:val="24"/>
          <w:szCs w:val="24"/>
        </w:rPr>
        <w:t>20</w:t>
      </w:r>
      <w:r w:rsidR="005012FB">
        <w:rPr>
          <w:rFonts w:ascii="Times New Roman" w:hAnsi="Times New Roman" w:cs="Times New Roman"/>
          <w:b/>
          <w:sz w:val="24"/>
          <w:szCs w:val="24"/>
        </w:rPr>
        <w:t>1</w:t>
      </w:r>
      <w:r w:rsidR="00BB36E3">
        <w:rPr>
          <w:rFonts w:ascii="Times New Roman" w:hAnsi="Times New Roman" w:cs="Times New Roman"/>
          <w:b/>
          <w:sz w:val="24"/>
          <w:szCs w:val="24"/>
        </w:rPr>
        <w:t>1</w:t>
      </w:r>
      <w:r w:rsidRPr="00177D10">
        <w:rPr>
          <w:rFonts w:ascii="Times New Roman" w:hAnsi="Times New Roman" w:cs="Times New Roman"/>
          <w:b/>
          <w:sz w:val="24"/>
          <w:szCs w:val="24"/>
        </w:rPr>
        <w:t>-20</w:t>
      </w:r>
      <w:r w:rsidR="005012FB">
        <w:rPr>
          <w:rFonts w:ascii="Times New Roman" w:hAnsi="Times New Roman" w:cs="Times New Roman"/>
          <w:b/>
          <w:sz w:val="24"/>
          <w:szCs w:val="24"/>
        </w:rPr>
        <w:t>12</w:t>
      </w:r>
      <w:r w:rsidRPr="00177D10">
        <w:rPr>
          <w:rFonts w:ascii="Times New Roman" w:hAnsi="Times New Roman" w:cs="Times New Roman"/>
          <w:b/>
          <w:sz w:val="24"/>
          <w:szCs w:val="24"/>
        </w:rPr>
        <w:t xml:space="preserve"> уч. год10 класс</w:t>
      </w:r>
    </w:p>
    <w:p w:rsidR="00A7349F" w:rsidRPr="00855D7A" w:rsidRDefault="00A7349F" w:rsidP="00A7349F">
      <w:pPr>
        <w:spacing w:after="0" w:line="240" w:lineRule="auto"/>
        <w:jc w:val="center"/>
        <w:rPr>
          <w:rFonts w:ascii="Times New Roman" w:hAnsi="Times New Roman" w:cs="Times New Roman"/>
          <w:b/>
          <w:sz w:val="24"/>
          <w:szCs w:val="24"/>
          <w:highlight w:val="yellow"/>
        </w:rPr>
      </w:pPr>
    </w:p>
    <w:tbl>
      <w:tblPr>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
        <w:gridCol w:w="629"/>
        <w:gridCol w:w="475"/>
        <w:gridCol w:w="475"/>
        <w:gridCol w:w="629"/>
        <w:gridCol w:w="475"/>
        <w:gridCol w:w="475"/>
        <w:gridCol w:w="629"/>
        <w:gridCol w:w="475"/>
        <w:gridCol w:w="475"/>
        <w:gridCol w:w="475"/>
        <w:gridCol w:w="475"/>
        <w:gridCol w:w="475"/>
        <w:gridCol w:w="475"/>
        <w:gridCol w:w="475"/>
        <w:gridCol w:w="475"/>
        <w:gridCol w:w="475"/>
        <w:gridCol w:w="469"/>
        <w:gridCol w:w="6"/>
      </w:tblGrid>
      <w:tr w:rsidR="00A7349F" w:rsidRPr="005012FB" w:rsidTr="00E50758">
        <w:trPr>
          <w:gridAfter w:val="1"/>
          <w:wAfter w:w="6" w:type="dxa"/>
        </w:trPr>
        <w:tc>
          <w:tcPr>
            <w:tcW w:w="9053" w:type="dxa"/>
            <w:gridSpan w:val="18"/>
            <w:tcBorders>
              <w:right w:val="single" w:sz="4" w:space="0" w:color="auto"/>
            </w:tcBorders>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Предметы</w:t>
            </w:r>
          </w:p>
        </w:tc>
      </w:tr>
      <w:tr w:rsidR="00A7349F" w:rsidRPr="005012FB" w:rsidTr="00E50758">
        <w:tc>
          <w:tcPr>
            <w:tcW w:w="1626" w:type="dxa"/>
            <w:gridSpan w:val="3"/>
          </w:tcPr>
          <w:p w:rsidR="00A7349F" w:rsidRPr="005012FB" w:rsidRDefault="00A7349F" w:rsidP="00A7349F">
            <w:pPr>
              <w:spacing w:after="0" w:line="240" w:lineRule="auto"/>
              <w:ind w:left="-57" w:right="-57"/>
              <w:jc w:val="center"/>
              <w:rPr>
                <w:rFonts w:ascii="Times New Roman" w:hAnsi="Times New Roman" w:cs="Times New Roman"/>
                <w:sz w:val="24"/>
                <w:szCs w:val="24"/>
              </w:rPr>
            </w:pPr>
            <w:proofErr w:type="spellStart"/>
            <w:r w:rsidRPr="005012FB">
              <w:rPr>
                <w:rFonts w:ascii="Times New Roman" w:hAnsi="Times New Roman" w:cs="Times New Roman"/>
                <w:sz w:val="24"/>
                <w:szCs w:val="24"/>
              </w:rPr>
              <w:t>Рус.язык</w:t>
            </w:r>
            <w:proofErr w:type="spellEnd"/>
          </w:p>
        </w:tc>
        <w:tc>
          <w:tcPr>
            <w:tcW w:w="1579" w:type="dxa"/>
            <w:gridSpan w:val="3"/>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Алгебра</w:t>
            </w:r>
          </w:p>
        </w:tc>
        <w:tc>
          <w:tcPr>
            <w:tcW w:w="1579" w:type="dxa"/>
            <w:gridSpan w:val="3"/>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История</w:t>
            </w:r>
          </w:p>
        </w:tc>
        <w:tc>
          <w:tcPr>
            <w:tcW w:w="1425" w:type="dxa"/>
            <w:gridSpan w:val="3"/>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География</w:t>
            </w:r>
          </w:p>
        </w:tc>
        <w:tc>
          <w:tcPr>
            <w:tcW w:w="1425" w:type="dxa"/>
            <w:gridSpan w:val="3"/>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Биология</w:t>
            </w:r>
          </w:p>
        </w:tc>
        <w:tc>
          <w:tcPr>
            <w:tcW w:w="1425" w:type="dxa"/>
            <w:gridSpan w:val="4"/>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Технология</w:t>
            </w:r>
          </w:p>
        </w:tc>
      </w:tr>
      <w:tr w:rsidR="00A7349F" w:rsidRPr="005012FB" w:rsidTr="00E50758">
        <w:tc>
          <w:tcPr>
            <w:tcW w:w="1626" w:type="dxa"/>
            <w:gridSpan w:val="3"/>
          </w:tcPr>
          <w:p w:rsidR="00A7349F" w:rsidRPr="005012FB" w:rsidRDefault="009D2EE2" w:rsidP="00A7349F">
            <w:pPr>
              <w:spacing w:after="0" w:line="240" w:lineRule="auto"/>
              <w:ind w:left="-57" w:right="-57"/>
              <w:jc w:val="center"/>
              <w:rPr>
                <w:rFonts w:ascii="Times New Roman" w:hAnsi="Times New Roman" w:cs="Times New Roman"/>
                <w:sz w:val="24"/>
                <w:szCs w:val="24"/>
              </w:rPr>
            </w:pPr>
            <w:r w:rsidRPr="00027F1C">
              <w:rPr>
                <w:rFonts w:ascii="Times New Roman" w:hAnsi="Times New Roman" w:cs="Times New Roman"/>
                <w:sz w:val="24"/>
                <w:szCs w:val="24"/>
              </w:rPr>
              <w:t>О</w:t>
            </w:r>
            <w:r>
              <w:rPr>
                <w:rFonts w:ascii="Times New Roman" w:hAnsi="Times New Roman" w:cs="Times New Roman"/>
                <w:sz w:val="24"/>
                <w:szCs w:val="24"/>
              </w:rPr>
              <w:t>цен</w:t>
            </w:r>
            <w:r w:rsidRPr="00027F1C">
              <w:rPr>
                <w:rFonts w:ascii="Times New Roman" w:hAnsi="Times New Roman" w:cs="Times New Roman"/>
                <w:sz w:val="24"/>
                <w:szCs w:val="24"/>
              </w:rPr>
              <w:t>ки</w:t>
            </w:r>
          </w:p>
        </w:tc>
        <w:tc>
          <w:tcPr>
            <w:tcW w:w="1579" w:type="dxa"/>
            <w:gridSpan w:val="3"/>
          </w:tcPr>
          <w:p w:rsidR="00A7349F" w:rsidRPr="005012FB" w:rsidRDefault="009D2EE2" w:rsidP="00A7349F">
            <w:pPr>
              <w:spacing w:after="0" w:line="240" w:lineRule="auto"/>
              <w:ind w:left="-57" w:right="-57"/>
              <w:jc w:val="center"/>
              <w:rPr>
                <w:rFonts w:ascii="Times New Roman" w:hAnsi="Times New Roman" w:cs="Times New Roman"/>
                <w:sz w:val="24"/>
                <w:szCs w:val="24"/>
              </w:rPr>
            </w:pPr>
            <w:r w:rsidRPr="00027F1C">
              <w:rPr>
                <w:rFonts w:ascii="Times New Roman" w:hAnsi="Times New Roman" w:cs="Times New Roman"/>
                <w:sz w:val="24"/>
                <w:szCs w:val="24"/>
              </w:rPr>
              <w:t>О</w:t>
            </w:r>
            <w:r>
              <w:rPr>
                <w:rFonts w:ascii="Times New Roman" w:hAnsi="Times New Roman" w:cs="Times New Roman"/>
                <w:sz w:val="24"/>
                <w:szCs w:val="24"/>
              </w:rPr>
              <w:t>цен</w:t>
            </w:r>
            <w:r w:rsidRPr="00027F1C">
              <w:rPr>
                <w:rFonts w:ascii="Times New Roman" w:hAnsi="Times New Roman" w:cs="Times New Roman"/>
                <w:sz w:val="24"/>
                <w:szCs w:val="24"/>
              </w:rPr>
              <w:t>ки</w:t>
            </w:r>
          </w:p>
        </w:tc>
        <w:tc>
          <w:tcPr>
            <w:tcW w:w="1579" w:type="dxa"/>
            <w:gridSpan w:val="3"/>
          </w:tcPr>
          <w:p w:rsidR="00A7349F" w:rsidRPr="005012FB" w:rsidRDefault="009D2EE2" w:rsidP="00A7349F">
            <w:pPr>
              <w:spacing w:after="0" w:line="240" w:lineRule="auto"/>
              <w:ind w:left="-57" w:right="-57"/>
              <w:jc w:val="center"/>
              <w:rPr>
                <w:rFonts w:ascii="Times New Roman" w:hAnsi="Times New Roman" w:cs="Times New Roman"/>
                <w:sz w:val="24"/>
                <w:szCs w:val="24"/>
              </w:rPr>
            </w:pPr>
            <w:r w:rsidRPr="00027F1C">
              <w:rPr>
                <w:rFonts w:ascii="Times New Roman" w:hAnsi="Times New Roman" w:cs="Times New Roman"/>
                <w:sz w:val="24"/>
                <w:szCs w:val="24"/>
              </w:rPr>
              <w:t>О</w:t>
            </w:r>
            <w:r>
              <w:rPr>
                <w:rFonts w:ascii="Times New Roman" w:hAnsi="Times New Roman" w:cs="Times New Roman"/>
                <w:sz w:val="24"/>
                <w:szCs w:val="24"/>
              </w:rPr>
              <w:t>цен</w:t>
            </w:r>
            <w:r w:rsidRPr="00027F1C">
              <w:rPr>
                <w:rFonts w:ascii="Times New Roman" w:hAnsi="Times New Roman" w:cs="Times New Roman"/>
                <w:sz w:val="24"/>
                <w:szCs w:val="24"/>
              </w:rPr>
              <w:t>ки</w:t>
            </w:r>
          </w:p>
        </w:tc>
        <w:tc>
          <w:tcPr>
            <w:tcW w:w="1425" w:type="dxa"/>
            <w:gridSpan w:val="3"/>
          </w:tcPr>
          <w:p w:rsidR="00A7349F" w:rsidRPr="005012FB" w:rsidRDefault="009D2EE2" w:rsidP="00A7349F">
            <w:pPr>
              <w:spacing w:after="0" w:line="240" w:lineRule="auto"/>
              <w:ind w:left="-57" w:right="-57"/>
              <w:jc w:val="center"/>
              <w:rPr>
                <w:rFonts w:ascii="Times New Roman" w:hAnsi="Times New Roman" w:cs="Times New Roman"/>
                <w:sz w:val="24"/>
                <w:szCs w:val="24"/>
              </w:rPr>
            </w:pPr>
            <w:r w:rsidRPr="00027F1C">
              <w:rPr>
                <w:rFonts w:ascii="Times New Roman" w:hAnsi="Times New Roman" w:cs="Times New Roman"/>
                <w:sz w:val="24"/>
                <w:szCs w:val="24"/>
              </w:rPr>
              <w:t>О</w:t>
            </w:r>
            <w:r>
              <w:rPr>
                <w:rFonts w:ascii="Times New Roman" w:hAnsi="Times New Roman" w:cs="Times New Roman"/>
                <w:sz w:val="24"/>
                <w:szCs w:val="24"/>
              </w:rPr>
              <w:t>цен</w:t>
            </w:r>
            <w:r w:rsidRPr="00027F1C">
              <w:rPr>
                <w:rFonts w:ascii="Times New Roman" w:hAnsi="Times New Roman" w:cs="Times New Roman"/>
                <w:sz w:val="24"/>
                <w:szCs w:val="24"/>
              </w:rPr>
              <w:t>ки</w:t>
            </w:r>
          </w:p>
        </w:tc>
        <w:tc>
          <w:tcPr>
            <w:tcW w:w="1425" w:type="dxa"/>
            <w:gridSpan w:val="3"/>
          </w:tcPr>
          <w:p w:rsidR="00A7349F" w:rsidRPr="005012FB" w:rsidRDefault="009D2EE2" w:rsidP="00A7349F">
            <w:pPr>
              <w:spacing w:after="0" w:line="240" w:lineRule="auto"/>
              <w:ind w:left="-57" w:right="-57"/>
              <w:jc w:val="center"/>
              <w:rPr>
                <w:rFonts w:ascii="Times New Roman" w:hAnsi="Times New Roman" w:cs="Times New Roman"/>
                <w:sz w:val="24"/>
                <w:szCs w:val="24"/>
              </w:rPr>
            </w:pPr>
            <w:r w:rsidRPr="00027F1C">
              <w:rPr>
                <w:rFonts w:ascii="Times New Roman" w:hAnsi="Times New Roman" w:cs="Times New Roman"/>
                <w:sz w:val="24"/>
                <w:szCs w:val="24"/>
              </w:rPr>
              <w:t>О</w:t>
            </w:r>
            <w:r>
              <w:rPr>
                <w:rFonts w:ascii="Times New Roman" w:hAnsi="Times New Roman" w:cs="Times New Roman"/>
                <w:sz w:val="24"/>
                <w:szCs w:val="24"/>
              </w:rPr>
              <w:t>цен</w:t>
            </w:r>
            <w:r w:rsidRPr="00027F1C">
              <w:rPr>
                <w:rFonts w:ascii="Times New Roman" w:hAnsi="Times New Roman" w:cs="Times New Roman"/>
                <w:sz w:val="24"/>
                <w:szCs w:val="24"/>
              </w:rPr>
              <w:t>ки</w:t>
            </w:r>
          </w:p>
        </w:tc>
        <w:tc>
          <w:tcPr>
            <w:tcW w:w="1425" w:type="dxa"/>
            <w:gridSpan w:val="4"/>
          </w:tcPr>
          <w:p w:rsidR="00A7349F" w:rsidRPr="005012FB" w:rsidRDefault="009D2EE2" w:rsidP="00A7349F">
            <w:pPr>
              <w:spacing w:after="0" w:line="240" w:lineRule="auto"/>
              <w:ind w:left="-57" w:right="-57"/>
              <w:jc w:val="center"/>
              <w:rPr>
                <w:rFonts w:ascii="Times New Roman" w:hAnsi="Times New Roman" w:cs="Times New Roman"/>
                <w:sz w:val="24"/>
                <w:szCs w:val="24"/>
              </w:rPr>
            </w:pPr>
            <w:r w:rsidRPr="00027F1C">
              <w:rPr>
                <w:rFonts w:ascii="Times New Roman" w:hAnsi="Times New Roman" w:cs="Times New Roman"/>
                <w:sz w:val="24"/>
                <w:szCs w:val="24"/>
              </w:rPr>
              <w:t>О</w:t>
            </w:r>
            <w:r>
              <w:rPr>
                <w:rFonts w:ascii="Times New Roman" w:hAnsi="Times New Roman" w:cs="Times New Roman"/>
                <w:sz w:val="24"/>
                <w:szCs w:val="24"/>
              </w:rPr>
              <w:t>цен</w:t>
            </w:r>
            <w:r w:rsidRPr="00027F1C">
              <w:rPr>
                <w:rFonts w:ascii="Times New Roman" w:hAnsi="Times New Roman" w:cs="Times New Roman"/>
                <w:sz w:val="24"/>
                <w:szCs w:val="24"/>
              </w:rPr>
              <w:t>ки</w:t>
            </w:r>
          </w:p>
        </w:tc>
      </w:tr>
      <w:tr w:rsidR="00A7349F" w:rsidRPr="005012FB" w:rsidTr="00E50758">
        <w:tc>
          <w:tcPr>
            <w:tcW w:w="522"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Ниже годовых</w:t>
            </w:r>
          </w:p>
        </w:tc>
        <w:tc>
          <w:tcPr>
            <w:tcW w:w="629"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Соответствие годовым</w:t>
            </w:r>
          </w:p>
        </w:tc>
        <w:tc>
          <w:tcPr>
            <w:tcW w:w="475"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Выше годовых</w:t>
            </w:r>
          </w:p>
        </w:tc>
        <w:tc>
          <w:tcPr>
            <w:tcW w:w="475"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Ниже годовых</w:t>
            </w:r>
          </w:p>
        </w:tc>
        <w:tc>
          <w:tcPr>
            <w:tcW w:w="629"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Соответствие годовым</w:t>
            </w:r>
          </w:p>
        </w:tc>
        <w:tc>
          <w:tcPr>
            <w:tcW w:w="475"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Выше годовых</w:t>
            </w:r>
          </w:p>
        </w:tc>
        <w:tc>
          <w:tcPr>
            <w:tcW w:w="475"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Ниже годовых</w:t>
            </w:r>
          </w:p>
        </w:tc>
        <w:tc>
          <w:tcPr>
            <w:tcW w:w="629"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Соответствие годовым</w:t>
            </w:r>
          </w:p>
        </w:tc>
        <w:tc>
          <w:tcPr>
            <w:tcW w:w="475"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Выше годовых</w:t>
            </w:r>
          </w:p>
        </w:tc>
        <w:tc>
          <w:tcPr>
            <w:tcW w:w="475"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Ниже годовых</w:t>
            </w:r>
          </w:p>
        </w:tc>
        <w:tc>
          <w:tcPr>
            <w:tcW w:w="475"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Соответствие годовым</w:t>
            </w:r>
          </w:p>
        </w:tc>
        <w:tc>
          <w:tcPr>
            <w:tcW w:w="475"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Выше годовых</w:t>
            </w:r>
          </w:p>
        </w:tc>
        <w:tc>
          <w:tcPr>
            <w:tcW w:w="475"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Ниже годовых</w:t>
            </w:r>
          </w:p>
        </w:tc>
        <w:tc>
          <w:tcPr>
            <w:tcW w:w="475"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Соответствие годовым</w:t>
            </w:r>
          </w:p>
        </w:tc>
        <w:tc>
          <w:tcPr>
            <w:tcW w:w="475"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Выше годовых</w:t>
            </w:r>
          </w:p>
        </w:tc>
        <w:tc>
          <w:tcPr>
            <w:tcW w:w="475"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Ниже годовых</w:t>
            </w:r>
          </w:p>
        </w:tc>
        <w:tc>
          <w:tcPr>
            <w:tcW w:w="475" w:type="dxa"/>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Соответствие годовым</w:t>
            </w:r>
          </w:p>
        </w:tc>
        <w:tc>
          <w:tcPr>
            <w:tcW w:w="475" w:type="dxa"/>
            <w:gridSpan w:val="2"/>
          </w:tcPr>
          <w:p w:rsidR="00A7349F" w:rsidRPr="005012FB" w:rsidRDefault="00A7349F" w:rsidP="00E50758">
            <w:pPr>
              <w:spacing w:after="0" w:line="240" w:lineRule="auto"/>
              <w:ind w:right="-57"/>
              <w:rPr>
                <w:rFonts w:ascii="Times New Roman" w:hAnsi="Times New Roman" w:cs="Times New Roman"/>
                <w:sz w:val="24"/>
                <w:szCs w:val="24"/>
              </w:rPr>
            </w:pPr>
            <w:r w:rsidRPr="005012FB">
              <w:rPr>
                <w:rFonts w:ascii="Times New Roman" w:hAnsi="Times New Roman" w:cs="Times New Roman"/>
                <w:sz w:val="24"/>
                <w:szCs w:val="24"/>
              </w:rPr>
              <w:t>Выше годовых</w:t>
            </w:r>
          </w:p>
        </w:tc>
      </w:tr>
      <w:tr w:rsidR="00A7349F" w:rsidRPr="005012FB" w:rsidTr="00E50758">
        <w:tc>
          <w:tcPr>
            <w:tcW w:w="522"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629" w:type="dxa"/>
          </w:tcPr>
          <w:p w:rsidR="00A7349F" w:rsidRPr="005012FB" w:rsidRDefault="005012FB"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6</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629" w:type="dxa"/>
          </w:tcPr>
          <w:p w:rsidR="00A7349F" w:rsidRPr="005012FB" w:rsidRDefault="005012FB"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5</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1</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629" w:type="dxa"/>
          </w:tcPr>
          <w:p w:rsidR="00A7349F" w:rsidRPr="005012FB" w:rsidRDefault="005012FB"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2</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1</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1-</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1</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gridSpan w:val="2"/>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r>
      <w:tr w:rsidR="00A7349F" w:rsidRPr="005012FB" w:rsidTr="00E50758">
        <w:tc>
          <w:tcPr>
            <w:tcW w:w="522"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629"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100</w:t>
            </w:r>
          </w:p>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629" w:type="dxa"/>
          </w:tcPr>
          <w:p w:rsidR="00A7349F" w:rsidRPr="005012FB" w:rsidRDefault="00A7349F" w:rsidP="005012FB">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8</w:t>
            </w:r>
            <w:r w:rsidR="005012FB" w:rsidRPr="005012FB">
              <w:rPr>
                <w:rFonts w:ascii="Times New Roman" w:hAnsi="Times New Roman" w:cs="Times New Roman"/>
                <w:sz w:val="24"/>
                <w:szCs w:val="24"/>
              </w:rPr>
              <w:t>3,3</w:t>
            </w:r>
            <w:r w:rsidRPr="005012FB">
              <w:rPr>
                <w:rFonts w:ascii="Times New Roman" w:hAnsi="Times New Roman" w:cs="Times New Roman"/>
                <w:sz w:val="24"/>
                <w:szCs w:val="24"/>
              </w:rPr>
              <w:t>%</w:t>
            </w:r>
          </w:p>
        </w:tc>
        <w:tc>
          <w:tcPr>
            <w:tcW w:w="475" w:type="dxa"/>
          </w:tcPr>
          <w:p w:rsidR="00A7349F" w:rsidRPr="005012FB" w:rsidRDefault="005012FB"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16,7</w:t>
            </w:r>
            <w:r w:rsidR="00A7349F"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629"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100</w:t>
            </w:r>
          </w:p>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100%</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100%</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100%</w:t>
            </w:r>
          </w:p>
        </w:tc>
        <w:tc>
          <w:tcPr>
            <w:tcW w:w="475" w:type="dxa"/>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c>
          <w:tcPr>
            <w:tcW w:w="475" w:type="dxa"/>
            <w:gridSpan w:val="2"/>
          </w:tcPr>
          <w:p w:rsidR="00A7349F" w:rsidRPr="005012FB" w:rsidRDefault="00A7349F" w:rsidP="00A7349F">
            <w:pPr>
              <w:spacing w:after="0" w:line="240" w:lineRule="auto"/>
              <w:ind w:left="-57" w:right="-57"/>
              <w:jc w:val="center"/>
              <w:rPr>
                <w:rFonts w:ascii="Times New Roman" w:hAnsi="Times New Roman" w:cs="Times New Roman"/>
                <w:sz w:val="24"/>
                <w:szCs w:val="24"/>
              </w:rPr>
            </w:pPr>
            <w:r w:rsidRPr="005012FB">
              <w:rPr>
                <w:rFonts w:ascii="Times New Roman" w:hAnsi="Times New Roman" w:cs="Times New Roman"/>
                <w:sz w:val="24"/>
                <w:szCs w:val="24"/>
              </w:rPr>
              <w:t>-</w:t>
            </w:r>
          </w:p>
        </w:tc>
      </w:tr>
    </w:tbl>
    <w:p w:rsidR="00EC474A" w:rsidRDefault="00EC474A" w:rsidP="00A7349F">
      <w:pPr>
        <w:spacing w:after="0" w:line="240" w:lineRule="auto"/>
        <w:jc w:val="center"/>
        <w:rPr>
          <w:rFonts w:ascii="Times New Roman" w:hAnsi="Times New Roman" w:cs="Times New Roman"/>
          <w:b/>
          <w:sz w:val="24"/>
          <w:szCs w:val="24"/>
        </w:rPr>
      </w:pPr>
    </w:p>
    <w:p w:rsidR="00A7349F" w:rsidRDefault="00027F1C" w:rsidP="00A7349F">
      <w:pPr>
        <w:spacing w:after="0" w:line="240" w:lineRule="auto"/>
        <w:jc w:val="center"/>
        <w:rPr>
          <w:rFonts w:ascii="Times New Roman" w:hAnsi="Times New Roman" w:cs="Times New Roman"/>
          <w:b/>
          <w:sz w:val="24"/>
          <w:szCs w:val="24"/>
        </w:rPr>
      </w:pPr>
      <w:r w:rsidRPr="00027F1C">
        <w:rPr>
          <w:rFonts w:ascii="Times New Roman" w:hAnsi="Times New Roman" w:cs="Times New Roman"/>
          <w:b/>
          <w:sz w:val="24"/>
          <w:szCs w:val="24"/>
        </w:rPr>
        <w:t>2011-2012 уч. год10 класс</w:t>
      </w:r>
    </w:p>
    <w:p w:rsidR="00E50758" w:rsidRPr="00027F1C" w:rsidRDefault="00E50758" w:rsidP="00A7349F">
      <w:pPr>
        <w:spacing w:after="0" w:line="240" w:lineRule="auto"/>
        <w:jc w:val="center"/>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1554"/>
        <w:gridCol w:w="1554"/>
        <w:gridCol w:w="1553"/>
        <w:gridCol w:w="1554"/>
        <w:gridCol w:w="1554"/>
      </w:tblGrid>
      <w:tr w:rsidR="00A7349F" w:rsidRPr="00027F1C" w:rsidTr="00112066">
        <w:tc>
          <w:tcPr>
            <w:tcW w:w="9322" w:type="dxa"/>
            <w:gridSpan w:val="6"/>
            <w:tcBorders>
              <w:right w:val="single" w:sz="4" w:space="0" w:color="auto"/>
            </w:tcBorders>
          </w:tcPr>
          <w:p w:rsidR="00A7349F" w:rsidRPr="00027F1C" w:rsidRDefault="00A7349F" w:rsidP="00E50758">
            <w:pPr>
              <w:spacing w:after="0"/>
              <w:jc w:val="center"/>
              <w:rPr>
                <w:rFonts w:ascii="Times New Roman" w:hAnsi="Times New Roman" w:cs="Times New Roman"/>
                <w:sz w:val="24"/>
                <w:szCs w:val="24"/>
              </w:rPr>
            </w:pPr>
            <w:r w:rsidRPr="00027F1C">
              <w:rPr>
                <w:rFonts w:ascii="Times New Roman" w:hAnsi="Times New Roman" w:cs="Times New Roman"/>
                <w:sz w:val="24"/>
                <w:szCs w:val="24"/>
              </w:rPr>
              <w:t>Обязательные экзамены</w:t>
            </w:r>
          </w:p>
        </w:tc>
      </w:tr>
      <w:tr w:rsidR="00A7349F" w:rsidRPr="00027F1C" w:rsidTr="00112066">
        <w:tc>
          <w:tcPr>
            <w:tcW w:w="4661" w:type="dxa"/>
            <w:gridSpan w:val="3"/>
          </w:tcPr>
          <w:p w:rsidR="00A7349F" w:rsidRPr="00027F1C" w:rsidRDefault="00A7349F" w:rsidP="00E50758">
            <w:pPr>
              <w:spacing w:after="0"/>
              <w:ind w:left="-57" w:right="-57"/>
              <w:jc w:val="center"/>
              <w:rPr>
                <w:rFonts w:ascii="Times New Roman" w:hAnsi="Times New Roman" w:cs="Times New Roman"/>
                <w:sz w:val="24"/>
                <w:szCs w:val="24"/>
              </w:rPr>
            </w:pPr>
            <w:proofErr w:type="spellStart"/>
            <w:r w:rsidRPr="00027F1C">
              <w:rPr>
                <w:rFonts w:ascii="Times New Roman" w:hAnsi="Times New Roman" w:cs="Times New Roman"/>
                <w:sz w:val="24"/>
                <w:szCs w:val="24"/>
              </w:rPr>
              <w:t>Рус.язык</w:t>
            </w:r>
            <w:proofErr w:type="spellEnd"/>
          </w:p>
        </w:tc>
        <w:tc>
          <w:tcPr>
            <w:tcW w:w="4661" w:type="dxa"/>
            <w:gridSpan w:val="3"/>
            <w:tcBorders>
              <w:right w:val="single" w:sz="4" w:space="0" w:color="auto"/>
            </w:tcBorders>
          </w:tcPr>
          <w:p w:rsidR="00A7349F" w:rsidRPr="00027F1C" w:rsidRDefault="00A7349F"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Алгебра</w:t>
            </w:r>
          </w:p>
        </w:tc>
      </w:tr>
      <w:tr w:rsidR="00A7349F" w:rsidRPr="00027F1C" w:rsidTr="00112066">
        <w:tc>
          <w:tcPr>
            <w:tcW w:w="4661" w:type="dxa"/>
            <w:gridSpan w:val="3"/>
          </w:tcPr>
          <w:p w:rsidR="00A7349F" w:rsidRPr="00027F1C" w:rsidRDefault="009D2EE2"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О</w:t>
            </w:r>
            <w:r>
              <w:rPr>
                <w:rFonts w:ascii="Times New Roman" w:hAnsi="Times New Roman" w:cs="Times New Roman"/>
                <w:sz w:val="24"/>
                <w:szCs w:val="24"/>
              </w:rPr>
              <w:t>цен</w:t>
            </w:r>
            <w:r w:rsidRPr="00027F1C">
              <w:rPr>
                <w:rFonts w:ascii="Times New Roman" w:hAnsi="Times New Roman" w:cs="Times New Roman"/>
                <w:sz w:val="24"/>
                <w:szCs w:val="24"/>
              </w:rPr>
              <w:t>ки</w:t>
            </w:r>
          </w:p>
        </w:tc>
        <w:tc>
          <w:tcPr>
            <w:tcW w:w="4661" w:type="dxa"/>
            <w:gridSpan w:val="3"/>
          </w:tcPr>
          <w:p w:rsidR="00A7349F" w:rsidRPr="00027F1C" w:rsidRDefault="009D2EE2"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О</w:t>
            </w:r>
            <w:r>
              <w:rPr>
                <w:rFonts w:ascii="Times New Roman" w:hAnsi="Times New Roman" w:cs="Times New Roman"/>
                <w:sz w:val="24"/>
                <w:szCs w:val="24"/>
              </w:rPr>
              <w:t>цен</w:t>
            </w:r>
            <w:r w:rsidRPr="00027F1C">
              <w:rPr>
                <w:rFonts w:ascii="Times New Roman" w:hAnsi="Times New Roman" w:cs="Times New Roman"/>
                <w:sz w:val="24"/>
                <w:szCs w:val="24"/>
              </w:rPr>
              <w:t>ки</w:t>
            </w:r>
          </w:p>
        </w:tc>
      </w:tr>
      <w:tr w:rsidR="00A7349F" w:rsidRPr="00027F1C" w:rsidTr="00112066">
        <w:tc>
          <w:tcPr>
            <w:tcW w:w="1553" w:type="dxa"/>
          </w:tcPr>
          <w:p w:rsidR="00A7349F" w:rsidRPr="00027F1C" w:rsidRDefault="00A7349F" w:rsidP="00E50758">
            <w:pPr>
              <w:spacing w:after="0"/>
              <w:ind w:left="-57" w:right="-57"/>
              <w:rPr>
                <w:rFonts w:ascii="Times New Roman" w:hAnsi="Times New Roman" w:cs="Times New Roman"/>
                <w:sz w:val="24"/>
                <w:szCs w:val="24"/>
              </w:rPr>
            </w:pPr>
            <w:r w:rsidRPr="00027F1C">
              <w:rPr>
                <w:rFonts w:ascii="Times New Roman" w:hAnsi="Times New Roman" w:cs="Times New Roman"/>
                <w:sz w:val="24"/>
                <w:szCs w:val="24"/>
              </w:rPr>
              <w:t>Ниже годовых</w:t>
            </w:r>
          </w:p>
        </w:tc>
        <w:tc>
          <w:tcPr>
            <w:tcW w:w="1554" w:type="dxa"/>
          </w:tcPr>
          <w:p w:rsidR="00A7349F" w:rsidRPr="00027F1C" w:rsidRDefault="00A7349F" w:rsidP="00E50758">
            <w:pPr>
              <w:spacing w:after="0"/>
              <w:ind w:left="-57" w:right="-57"/>
              <w:rPr>
                <w:rFonts w:ascii="Times New Roman" w:hAnsi="Times New Roman" w:cs="Times New Roman"/>
                <w:sz w:val="24"/>
                <w:szCs w:val="24"/>
              </w:rPr>
            </w:pPr>
            <w:r w:rsidRPr="00027F1C">
              <w:rPr>
                <w:rFonts w:ascii="Times New Roman" w:hAnsi="Times New Roman" w:cs="Times New Roman"/>
                <w:sz w:val="24"/>
                <w:szCs w:val="24"/>
              </w:rPr>
              <w:t>Соответствие годовым</w:t>
            </w:r>
          </w:p>
        </w:tc>
        <w:tc>
          <w:tcPr>
            <w:tcW w:w="1554" w:type="dxa"/>
          </w:tcPr>
          <w:p w:rsidR="00A7349F" w:rsidRPr="00027F1C" w:rsidRDefault="00A7349F" w:rsidP="00E50758">
            <w:pPr>
              <w:spacing w:after="0"/>
              <w:ind w:left="-57" w:right="-57"/>
              <w:rPr>
                <w:rFonts w:ascii="Times New Roman" w:hAnsi="Times New Roman" w:cs="Times New Roman"/>
                <w:sz w:val="24"/>
                <w:szCs w:val="24"/>
              </w:rPr>
            </w:pPr>
            <w:r w:rsidRPr="00027F1C">
              <w:rPr>
                <w:rFonts w:ascii="Times New Roman" w:hAnsi="Times New Roman" w:cs="Times New Roman"/>
                <w:sz w:val="24"/>
                <w:szCs w:val="24"/>
              </w:rPr>
              <w:t>Выше годовых</w:t>
            </w:r>
          </w:p>
        </w:tc>
        <w:tc>
          <w:tcPr>
            <w:tcW w:w="1553" w:type="dxa"/>
          </w:tcPr>
          <w:p w:rsidR="00A7349F" w:rsidRPr="00027F1C" w:rsidRDefault="00A7349F" w:rsidP="00E50758">
            <w:pPr>
              <w:spacing w:after="0"/>
              <w:ind w:left="-57" w:right="-57"/>
              <w:rPr>
                <w:rFonts w:ascii="Times New Roman" w:hAnsi="Times New Roman" w:cs="Times New Roman"/>
                <w:sz w:val="24"/>
                <w:szCs w:val="24"/>
              </w:rPr>
            </w:pPr>
            <w:r w:rsidRPr="00027F1C">
              <w:rPr>
                <w:rFonts w:ascii="Times New Roman" w:hAnsi="Times New Roman" w:cs="Times New Roman"/>
                <w:sz w:val="24"/>
                <w:szCs w:val="24"/>
              </w:rPr>
              <w:t>Ниже годовых</w:t>
            </w:r>
          </w:p>
        </w:tc>
        <w:tc>
          <w:tcPr>
            <w:tcW w:w="1554" w:type="dxa"/>
          </w:tcPr>
          <w:p w:rsidR="00A7349F" w:rsidRPr="00027F1C" w:rsidRDefault="00A7349F" w:rsidP="00E50758">
            <w:pPr>
              <w:spacing w:after="0"/>
              <w:ind w:left="-57" w:right="-57"/>
              <w:rPr>
                <w:rFonts w:ascii="Times New Roman" w:hAnsi="Times New Roman" w:cs="Times New Roman"/>
                <w:sz w:val="24"/>
                <w:szCs w:val="24"/>
              </w:rPr>
            </w:pPr>
            <w:r w:rsidRPr="00027F1C">
              <w:rPr>
                <w:rFonts w:ascii="Times New Roman" w:hAnsi="Times New Roman" w:cs="Times New Roman"/>
                <w:sz w:val="24"/>
                <w:szCs w:val="24"/>
              </w:rPr>
              <w:t>Соответствие годовым</w:t>
            </w:r>
          </w:p>
        </w:tc>
        <w:tc>
          <w:tcPr>
            <w:tcW w:w="1554" w:type="dxa"/>
          </w:tcPr>
          <w:p w:rsidR="00A7349F" w:rsidRPr="00027F1C" w:rsidRDefault="00A7349F" w:rsidP="00E50758">
            <w:pPr>
              <w:spacing w:after="0"/>
              <w:ind w:left="-57" w:right="-57"/>
              <w:rPr>
                <w:rFonts w:ascii="Times New Roman" w:hAnsi="Times New Roman" w:cs="Times New Roman"/>
                <w:sz w:val="24"/>
                <w:szCs w:val="24"/>
              </w:rPr>
            </w:pPr>
            <w:r w:rsidRPr="00027F1C">
              <w:rPr>
                <w:rFonts w:ascii="Times New Roman" w:hAnsi="Times New Roman" w:cs="Times New Roman"/>
                <w:sz w:val="24"/>
                <w:szCs w:val="24"/>
              </w:rPr>
              <w:t>Выше годовых</w:t>
            </w:r>
          </w:p>
        </w:tc>
      </w:tr>
      <w:tr w:rsidR="00A7349F" w:rsidRPr="00027F1C" w:rsidTr="00112066">
        <w:tc>
          <w:tcPr>
            <w:tcW w:w="1553" w:type="dxa"/>
          </w:tcPr>
          <w:p w:rsidR="00A7349F" w:rsidRPr="00027F1C" w:rsidRDefault="00027F1C"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1554" w:type="dxa"/>
          </w:tcPr>
          <w:p w:rsidR="00A7349F" w:rsidRPr="00027F1C" w:rsidRDefault="00027F1C"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6</w:t>
            </w:r>
          </w:p>
        </w:tc>
        <w:tc>
          <w:tcPr>
            <w:tcW w:w="1554" w:type="dxa"/>
          </w:tcPr>
          <w:p w:rsidR="00A7349F" w:rsidRPr="00027F1C" w:rsidRDefault="00027F1C"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1553" w:type="dxa"/>
          </w:tcPr>
          <w:p w:rsidR="00A7349F" w:rsidRPr="00027F1C" w:rsidRDefault="00027F1C"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1554" w:type="dxa"/>
          </w:tcPr>
          <w:p w:rsidR="00A7349F" w:rsidRPr="00027F1C" w:rsidRDefault="00027F1C"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5</w:t>
            </w:r>
          </w:p>
        </w:tc>
        <w:tc>
          <w:tcPr>
            <w:tcW w:w="1554" w:type="dxa"/>
          </w:tcPr>
          <w:p w:rsidR="00A7349F" w:rsidRPr="00027F1C" w:rsidRDefault="00027F1C"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1</w:t>
            </w:r>
          </w:p>
        </w:tc>
      </w:tr>
      <w:tr w:rsidR="00A7349F" w:rsidRPr="00027F1C" w:rsidTr="00112066">
        <w:tc>
          <w:tcPr>
            <w:tcW w:w="1553" w:type="dxa"/>
          </w:tcPr>
          <w:p w:rsidR="00A7349F" w:rsidRPr="00027F1C" w:rsidRDefault="00027F1C"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0</w:t>
            </w:r>
            <w:r w:rsidR="00A7349F" w:rsidRPr="00027F1C">
              <w:rPr>
                <w:rFonts w:ascii="Times New Roman" w:hAnsi="Times New Roman" w:cs="Times New Roman"/>
                <w:sz w:val="24"/>
                <w:szCs w:val="24"/>
              </w:rPr>
              <w:t>%</w:t>
            </w:r>
          </w:p>
        </w:tc>
        <w:tc>
          <w:tcPr>
            <w:tcW w:w="1554" w:type="dxa"/>
          </w:tcPr>
          <w:p w:rsidR="00A7349F" w:rsidRPr="00027F1C" w:rsidRDefault="00027F1C"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100</w:t>
            </w:r>
            <w:r w:rsidR="00A7349F" w:rsidRPr="00027F1C">
              <w:rPr>
                <w:rFonts w:ascii="Times New Roman" w:hAnsi="Times New Roman" w:cs="Times New Roman"/>
                <w:sz w:val="24"/>
                <w:szCs w:val="24"/>
              </w:rPr>
              <w:t>%</w:t>
            </w:r>
          </w:p>
        </w:tc>
        <w:tc>
          <w:tcPr>
            <w:tcW w:w="1554" w:type="dxa"/>
          </w:tcPr>
          <w:p w:rsidR="00A7349F" w:rsidRPr="00027F1C" w:rsidRDefault="00027F1C"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0</w:t>
            </w:r>
            <w:r w:rsidR="00A7349F" w:rsidRPr="00027F1C">
              <w:rPr>
                <w:rFonts w:ascii="Times New Roman" w:hAnsi="Times New Roman" w:cs="Times New Roman"/>
                <w:sz w:val="24"/>
                <w:szCs w:val="24"/>
              </w:rPr>
              <w:t>%</w:t>
            </w:r>
          </w:p>
        </w:tc>
        <w:tc>
          <w:tcPr>
            <w:tcW w:w="1553" w:type="dxa"/>
          </w:tcPr>
          <w:p w:rsidR="00A7349F" w:rsidRPr="00027F1C" w:rsidRDefault="00027F1C"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0</w:t>
            </w:r>
            <w:r w:rsidR="00A7349F" w:rsidRPr="00027F1C">
              <w:rPr>
                <w:rFonts w:ascii="Times New Roman" w:hAnsi="Times New Roman" w:cs="Times New Roman"/>
                <w:sz w:val="24"/>
                <w:szCs w:val="24"/>
              </w:rPr>
              <w:t>%</w:t>
            </w:r>
          </w:p>
        </w:tc>
        <w:tc>
          <w:tcPr>
            <w:tcW w:w="1554" w:type="dxa"/>
          </w:tcPr>
          <w:p w:rsidR="00A7349F" w:rsidRPr="00027F1C" w:rsidRDefault="00027F1C"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83</w:t>
            </w:r>
            <w:r w:rsidR="00A7349F" w:rsidRPr="00027F1C">
              <w:rPr>
                <w:rFonts w:ascii="Times New Roman" w:hAnsi="Times New Roman" w:cs="Times New Roman"/>
                <w:sz w:val="24"/>
                <w:szCs w:val="24"/>
              </w:rPr>
              <w:t>,</w:t>
            </w:r>
            <w:r w:rsidRPr="00027F1C">
              <w:rPr>
                <w:rFonts w:ascii="Times New Roman" w:hAnsi="Times New Roman" w:cs="Times New Roman"/>
                <w:sz w:val="24"/>
                <w:szCs w:val="24"/>
              </w:rPr>
              <w:t>3</w:t>
            </w:r>
            <w:r w:rsidR="00A7349F" w:rsidRPr="00027F1C">
              <w:rPr>
                <w:rFonts w:ascii="Times New Roman" w:hAnsi="Times New Roman" w:cs="Times New Roman"/>
                <w:sz w:val="24"/>
                <w:szCs w:val="24"/>
              </w:rPr>
              <w:t>%</w:t>
            </w:r>
          </w:p>
        </w:tc>
        <w:tc>
          <w:tcPr>
            <w:tcW w:w="1554" w:type="dxa"/>
          </w:tcPr>
          <w:p w:rsidR="00A7349F" w:rsidRPr="00027F1C" w:rsidRDefault="00027F1C" w:rsidP="00E50758">
            <w:pPr>
              <w:spacing w:after="0"/>
              <w:ind w:left="-57" w:right="-57"/>
              <w:jc w:val="center"/>
              <w:rPr>
                <w:rFonts w:ascii="Times New Roman" w:hAnsi="Times New Roman" w:cs="Times New Roman"/>
                <w:sz w:val="24"/>
                <w:szCs w:val="24"/>
              </w:rPr>
            </w:pPr>
            <w:r w:rsidRPr="00027F1C">
              <w:rPr>
                <w:rFonts w:ascii="Times New Roman" w:hAnsi="Times New Roman" w:cs="Times New Roman"/>
                <w:sz w:val="24"/>
                <w:szCs w:val="24"/>
              </w:rPr>
              <w:t>16,</w:t>
            </w:r>
            <w:r w:rsidR="00A7349F" w:rsidRPr="00027F1C">
              <w:rPr>
                <w:rFonts w:ascii="Times New Roman" w:hAnsi="Times New Roman" w:cs="Times New Roman"/>
                <w:sz w:val="24"/>
                <w:szCs w:val="24"/>
              </w:rPr>
              <w:t>7%</w:t>
            </w:r>
          </w:p>
        </w:tc>
      </w:tr>
    </w:tbl>
    <w:p w:rsidR="00A7349F" w:rsidRPr="00027F1C" w:rsidRDefault="00A7349F" w:rsidP="00A7349F">
      <w:pPr>
        <w:spacing w:after="0" w:line="240" w:lineRule="auto"/>
        <w:jc w:val="center"/>
        <w:rPr>
          <w:rFonts w:ascii="Times New Roman" w:hAnsi="Times New Roman" w:cs="Times New Roman"/>
          <w:sz w:val="24"/>
          <w:szCs w:val="24"/>
        </w:rPr>
      </w:pPr>
    </w:p>
    <w:p w:rsidR="00027F1C" w:rsidRPr="00027F1C" w:rsidRDefault="00027F1C" w:rsidP="00027F1C">
      <w:pPr>
        <w:spacing w:after="0" w:line="240" w:lineRule="auto"/>
        <w:jc w:val="center"/>
        <w:rPr>
          <w:rFonts w:ascii="Times New Roman" w:hAnsi="Times New Roman" w:cs="Times New Roman"/>
          <w:sz w:val="24"/>
          <w:szCs w:val="24"/>
        </w:rPr>
      </w:pPr>
      <w:r w:rsidRPr="00027F1C">
        <w:rPr>
          <w:rFonts w:ascii="Times New Roman" w:hAnsi="Times New Roman" w:cs="Times New Roman"/>
          <w:b/>
          <w:sz w:val="24"/>
          <w:szCs w:val="24"/>
        </w:rPr>
        <w:t>2011-2012 уч. год10 класс</w:t>
      </w:r>
    </w:p>
    <w:p w:rsidR="00A7349F" w:rsidRPr="00855D7A" w:rsidRDefault="00A7349F" w:rsidP="00A7349F">
      <w:pPr>
        <w:spacing w:after="0" w:line="240" w:lineRule="auto"/>
        <w:jc w:val="center"/>
        <w:rPr>
          <w:rFonts w:ascii="Times New Roman" w:hAnsi="Times New Roman" w:cs="Times New Roman"/>
          <w:sz w:val="24"/>
          <w:szCs w:val="24"/>
          <w:highlight w:val="yell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517"/>
        <w:gridCol w:w="518"/>
        <w:gridCol w:w="518"/>
        <w:gridCol w:w="518"/>
        <w:gridCol w:w="518"/>
        <w:gridCol w:w="518"/>
        <w:gridCol w:w="518"/>
        <w:gridCol w:w="518"/>
        <w:gridCol w:w="518"/>
        <w:gridCol w:w="517"/>
        <w:gridCol w:w="518"/>
        <w:gridCol w:w="518"/>
        <w:gridCol w:w="518"/>
        <w:gridCol w:w="518"/>
        <w:gridCol w:w="518"/>
        <w:gridCol w:w="518"/>
        <w:gridCol w:w="518"/>
        <w:gridCol w:w="518"/>
      </w:tblGrid>
      <w:tr w:rsidR="00A7349F" w:rsidRPr="00027F1C" w:rsidTr="00E50758">
        <w:tc>
          <w:tcPr>
            <w:tcW w:w="9322" w:type="dxa"/>
            <w:gridSpan w:val="18"/>
            <w:tcBorders>
              <w:right w:val="single" w:sz="4" w:space="0" w:color="auto"/>
            </w:tcBorders>
          </w:tcPr>
          <w:p w:rsidR="00A7349F" w:rsidRPr="00027F1C" w:rsidRDefault="00A7349F"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Экзамены по выбору</w:t>
            </w:r>
          </w:p>
        </w:tc>
      </w:tr>
      <w:tr w:rsidR="00A7349F" w:rsidRPr="00027F1C" w:rsidTr="00E50758">
        <w:tc>
          <w:tcPr>
            <w:tcW w:w="9322" w:type="dxa"/>
            <w:gridSpan w:val="18"/>
            <w:tcBorders>
              <w:right w:val="single" w:sz="4" w:space="0" w:color="auto"/>
            </w:tcBorders>
          </w:tcPr>
          <w:p w:rsidR="00A7349F" w:rsidRPr="00027F1C" w:rsidRDefault="00A7349F"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Предметы</w:t>
            </w:r>
          </w:p>
        </w:tc>
      </w:tr>
      <w:tr w:rsidR="00A7349F" w:rsidRPr="00027F1C" w:rsidTr="00E50758">
        <w:tc>
          <w:tcPr>
            <w:tcW w:w="1553" w:type="dxa"/>
            <w:gridSpan w:val="3"/>
            <w:tcBorders>
              <w:left w:val="single" w:sz="4" w:space="0" w:color="auto"/>
            </w:tcBorders>
          </w:tcPr>
          <w:p w:rsidR="00A7349F" w:rsidRPr="00027F1C" w:rsidRDefault="00A7349F"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 xml:space="preserve">Физика </w:t>
            </w:r>
          </w:p>
        </w:tc>
        <w:tc>
          <w:tcPr>
            <w:tcW w:w="1554" w:type="dxa"/>
            <w:gridSpan w:val="3"/>
          </w:tcPr>
          <w:p w:rsidR="00A7349F" w:rsidRPr="00027F1C" w:rsidRDefault="00A7349F"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История</w:t>
            </w:r>
          </w:p>
        </w:tc>
        <w:tc>
          <w:tcPr>
            <w:tcW w:w="1554" w:type="dxa"/>
            <w:gridSpan w:val="3"/>
          </w:tcPr>
          <w:p w:rsidR="00A7349F" w:rsidRPr="00027F1C" w:rsidRDefault="00A7349F"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 xml:space="preserve">Физическая культура </w:t>
            </w:r>
          </w:p>
        </w:tc>
        <w:tc>
          <w:tcPr>
            <w:tcW w:w="1553" w:type="dxa"/>
            <w:gridSpan w:val="3"/>
            <w:tcBorders>
              <w:right w:val="single" w:sz="4" w:space="0" w:color="auto"/>
            </w:tcBorders>
          </w:tcPr>
          <w:p w:rsidR="00A7349F" w:rsidRPr="00027F1C" w:rsidRDefault="00A7349F"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Биология</w:t>
            </w:r>
          </w:p>
        </w:tc>
        <w:tc>
          <w:tcPr>
            <w:tcW w:w="1554" w:type="dxa"/>
            <w:gridSpan w:val="3"/>
            <w:tcBorders>
              <w:top w:val="nil"/>
              <w:left w:val="single" w:sz="4" w:space="0" w:color="auto"/>
            </w:tcBorders>
          </w:tcPr>
          <w:p w:rsidR="00A7349F" w:rsidRPr="00027F1C" w:rsidRDefault="00A7349F"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География</w:t>
            </w:r>
          </w:p>
        </w:tc>
        <w:tc>
          <w:tcPr>
            <w:tcW w:w="1554" w:type="dxa"/>
            <w:gridSpan w:val="3"/>
          </w:tcPr>
          <w:p w:rsidR="00A7349F" w:rsidRPr="00027F1C" w:rsidRDefault="00A7349F"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Информатика</w:t>
            </w:r>
          </w:p>
        </w:tc>
      </w:tr>
      <w:tr w:rsidR="00A7349F" w:rsidRPr="00027F1C" w:rsidTr="00E50758">
        <w:tc>
          <w:tcPr>
            <w:tcW w:w="1553" w:type="dxa"/>
            <w:gridSpan w:val="3"/>
          </w:tcPr>
          <w:p w:rsidR="00A7349F" w:rsidRPr="00027F1C" w:rsidRDefault="00A7349F"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О</w:t>
            </w:r>
            <w:r w:rsidR="009D2EE2">
              <w:rPr>
                <w:rFonts w:ascii="Times New Roman" w:hAnsi="Times New Roman" w:cs="Times New Roman"/>
                <w:sz w:val="24"/>
                <w:szCs w:val="24"/>
              </w:rPr>
              <w:t>цен</w:t>
            </w:r>
            <w:r w:rsidRPr="00027F1C">
              <w:rPr>
                <w:rFonts w:ascii="Times New Roman" w:hAnsi="Times New Roman" w:cs="Times New Roman"/>
                <w:sz w:val="24"/>
                <w:szCs w:val="24"/>
              </w:rPr>
              <w:t>ки</w:t>
            </w:r>
          </w:p>
        </w:tc>
        <w:tc>
          <w:tcPr>
            <w:tcW w:w="1554" w:type="dxa"/>
            <w:gridSpan w:val="3"/>
          </w:tcPr>
          <w:p w:rsidR="00A7349F" w:rsidRPr="00027F1C" w:rsidRDefault="009D2EE2"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О</w:t>
            </w:r>
            <w:r>
              <w:rPr>
                <w:rFonts w:ascii="Times New Roman" w:hAnsi="Times New Roman" w:cs="Times New Roman"/>
                <w:sz w:val="24"/>
                <w:szCs w:val="24"/>
              </w:rPr>
              <w:t>цен</w:t>
            </w:r>
            <w:r w:rsidRPr="00027F1C">
              <w:rPr>
                <w:rFonts w:ascii="Times New Roman" w:hAnsi="Times New Roman" w:cs="Times New Roman"/>
                <w:sz w:val="24"/>
                <w:szCs w:val="24"/>
              </w:rPr>
              <w:t>ки</w:t>
            </w:r>
          </w:p>
        </w:tc>
        <w:tc>
          <w:tcPr>
            <w:tcW w:w="1554" w:type="dxa"/>
            <w:gridSpan w:val="3"/>
          </w:tcPr>
          <w:p w:rsidR="00A7349F" w:rsidRPr="00027F1C" w:rsidRDefault="009D2EE2"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О</w:t>
            </w:r>
            <w:r>
              <w:rPr>
                <w:rFonts w:ascii="Times New Roman" w:hAnsi="Times New Roman" w:cs="Times New Roman"/>
                <w:sz w:val="24"/>
                <w:szCs w:val="24"/>
              </w:rPr>
              <w:t>цен</w:t>
            </w:r>
            <w:r w:rsidRPr="00027F1C">
              <w:rPr>
                <w:rFonts w:ascii="Times New Roman" w:hAnsi="Times New Roman" w:cs="Times New Roman"/>
                <w:sz w:val="24"/>
                <w:szCs w:val="24"/>
              </w:rPr>
              <w:t>ки</w:t>
            </w:r>
          </w:p>
        </w:tc>
        <w:tc>
          <w:tcPr>
            <w:tcW w:w="1553" w:type="dxa"/>
            <w:gridSpan w:val="3"/>
            <w:tcBorders>
              <w:right w:val="single" w:sz="4" w:space="0" w:color="auto"/>
            </w:tcBorders>
          </w:tcPr>
          <w:p w:rsidR="00A7349F" w:rsidRPr="00027F1C" w:rsidRDefault="009D2EE2"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О</w:t>
            </w:r>
            <w:r>
              <w:rPr>
                <w:rFonts w:ascii="Times New Roman" w:hAnsi="Times New Roman" w:cs="Times New Roman"/>
                <w:sz w:val="24"/>
                <w:szCs w:val="24"/>
              </w:rPr>
              <w:t>цен</w:t>
            </w:r>
            <w:r w:rsidRPr="00027F1C">
              <w:rPr>
                <w:rFonts w:ascii="Times New Roman" w:hAnsi="Times New Roman" w:cs="Times New Roman"/>
                <w:sz w:val="24"/>
                <w:szCs w:val="24"/>
              </w:rPr>
              <w:t>ки</w:t>
            </w:r>
          </w:p>
        </w:tc>
        <w:tc>
          <w:tcPr>
            <w:tcW w:w="1554" w:type="dxa"/>
            <w:gridSpan w:val="3"/>
            <w:tcBorders>
              <w:left w:val="single" w:sz="4" w:space="0" w:color="auto"/>
            </w:tcBorders>
          </w:tcPr>
          <w:p w:rsidR="00A7349F" w:rsidRPr="00027F1C" w:rsidRDefault="009D2EE2"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О</w:t>
            </w:r>
            <w:r>
              <w:rPr>
                <w:rFonts w:ascii="Times New Roman" w:hAnsi="Times New Roman" w:cs="Times New Roman"/>
                <w:sz w:val="24"/>
                <w:szCs w:val="24"/>
              </w:rPr>
              <w:t>цен</w:t>
            </w:r>
            <w:r w:rsidRPr="00027F1C">
              <w:rPr>
                <w:rFonts w:ascii="Times New Roman" w:hAnsi="Times New Roman" w:cs="Times New Roman"/>
                <w:sz w:val="24"/>
                <w:szCs w:val="24"/>
              </w:rPr>
              <w:t>ки</w:t>
            </w:r>
          </w:p>
        </w:tc>
        <w:tc>
          <w:tcPr>
            <w:tcW w:w="1554" w:type="dxa"/>
            <w:gridSpan w:val="3"/>
          </w:tcPr>
          <w:p w:rsidR="00A7349F" w:rsidRPr="00027F1C" w:rsidRDefault="009D2EE2"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О</w:t>
            </w:r>
            <w:r>
              <w:rPr>
                <w:rFonts w:ascii="Times New Roman" w:hAnsi="Times New Roman" w:cs="Times New Roman"/>
                <w:sz w:val="24"/>
                <w:szCs w:val="24"/>
              </w:rPr>
              <w:t>цен</w:t>
            </w:r>
            <w:r w:rsidRPr="00027F1C">
              <w:rPr>
                <w:rFonts w:ascii="Times New Roman" w:hAnsi="Times New Roman" w:cs="Times New Roman"/>
                <w:sz w:val="24"/>
                <w:szCs w:val="24"/>
              </w:rPr>
              <w:t>ки</w:t>
            </w:r>
          </w:p>
        </w:tc>
      </w:tr>
      <w:tr w:rsidR="00A7349F" w:rsidRPr="00027F1C" w:rsidTr="00E50758">
        <w:tc>
          <w:tcPr>
            <w:tcW w:w="517"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Ниже годовых</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Соответствие годовым</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Выше годовых</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Ниже годовых</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Соответствие годовым</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Выше годовых</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Ниже годовых</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Соответствие годовым</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Выше годовых</w:t>
            </w:r>
          </w:p>
        </w:tc>
        <w:tc>
          <w:tcPr>
            <w:tcW w:w="517"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Ниже годовых</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Соответствие годовым</w:t>
            </w:r>
          </w:p>
        </w:tc>
        <w:tc>
          <w:tcPr>
            <w:tcW w:w="518" w:type="dxa"/>
            <w:tcBorders>
              <w:right w:val="single" w:sz="4" w:space="0" w:color="auto"/>
            </w:tcBorders>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Выше годовых</w:t>
            </w:r>
          </w:p>
        </w:tc>
        <w:tc>
          <w:tcPr>
            <w:tcW w:w="518" w:type="dxa"/>
            <w:tcBorders>
              <w:left w:val="single" w:sz="4" w:space="0" w:color="auto"/>
            </w:tcBorders>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Ниже годовых</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Соответствие годовым</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Выше годовых</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Ниже годовых</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Соответствие годовым</w:t>
            </w:r>
          </w:p>
        </w:tc>
        <w:tc>
          <w:tcPr>
            <w:tcW w:w="518" w:type="dxa"/>
          </w:tcPr>
          <w:p w:rsidR="00A7349F" w:rsidRPr="00027F1C" w:rsidRDefault="00A7349F" w:rsidP="00E50758">
            <w:pPr>
              <w:spacing w:after="0" w:line="240" w:lineRule="auto"/>
              <w:rPr>
                <w:rFonts w:ascii="Times New Roman" w:hAnsi="Times New Roman" w:cs="Times New Roman"/>
                <w:sz w:val="24"/>
                <w:szCs w:val="24"/>
              </w:rPr>
            </w:pPr>
            <w:r w:rsidRPr="00027F1C">
              <w:rPr>
                <w:rFonts w:ascii="Times New Roman" w:hAnsi="Times New Roman" w:cs="Times New Roman"/>
                <w:sz w:val="24"/>
                <w:szCs w:val="24"/>
              </w:rPr>
              <w:t>Выше годовых</w:t>
            </w:r>
          </w:p>
        </w:tc>
      </w:tr>
      <w:tr w:rsidR="00027F1C" w:rsidRPr="00027F1C" w:rsidTr="00E50758">
        <w:tc>
          <w:tcPr>
            <w:tcW w:w="517"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2</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1</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7"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1</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1</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r>
      <w:tr w:rsidR="00027F1C" w:rsidRPr="00A7349F" w:rsidTr="00E50758">
        <w:tc>
          <w:tcPr>
            <w:tcW w:w="517"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100%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100%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7"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100%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100%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c>
          <w:tcPr>
            <w:tcW w:w="518" w:type="dxa"/>
          </w:tcPr>
          <w:p w:rsidR="00027F1C" w:rsidRPr="00027F1C" w:rsidRDefault="00027F1C" w:rsidP="00E50758">
            <w:pPr>
              <w:spacing w:after="0" w:line="240" w:lineRule="auto"/>
              <w:jc w:val="center"/>
              <w:rPr>
                <w:rFonts w:ascii="Times New Roman" w:hAnsi="Times New Roman" w:cs="Times New Roman"/>
                <w:sz w:val="24"/>
                <w:szCs w:val="24"/>
              </w:rPr>
            </w:pPr>
            <w:r w:rsidRPr="00027F1C">
              <w:rPr>
                <w:rFonts w:ascii="Times New Roman" w:hAnsi="Times New Roman" w:cs="Times New Roman"/>
                <w:sz w:val="24"/>
                <w:szCs w:val="24"/>
              </w:rPr>
              <w:t>0%</w:t>
            </w:r>
          </w:p>
        </w:tc>
      </w:tr>
    </w:tbl>
    <w:p w:rsidR="00E50758" w:rsidRDefault="00E50758" w:rsidP="00A7349F">
      <w:pPr>
        <w:spacing w:after="0" w:line="240" w:lineRule="auto"/>
        <w:jc w:val="center"/>
        <w:rPr>
          <w:rFonts w:ascii="Times New Roman" w:hAnsi="Times New Roman" w:cs="Times New Roman"/>
          <w:b/>
          <w:sz w:val="24"/>
          <w:szCs w:val="24"/>
        </w:rPr>
      </w:pPr>
    </w:p>
    <w:p w:rsidR="00E50758" w:rsidRDefault="00E50758" w:rsidP="00A7349F">
      <w:pPr>
        <w:spacing w:after="0" w:line="240" w:lineRule="auto"/>
        <w:jc w:val="center"/>
        <w:rPr>
          <w:rFonts w:ascii="Times New Roman" w:hAnsi="Times New Roman" w:cs="Times New Roman"/>
          <w:b/>
          <w:sz w:val="24"/>
          <w:szCs w:val="24"/>
        </w:rPr>
      </w:pPr>
    </w:p>
    <w:p w:rsidR="00A7349F" w:rsidRPr="00A7349F" w:rsidRDefault="00A7349F" w:rsidP="00A7349F">
      <w:pPr>
        <w:spacing w:after="0" w:line="240" w:lineRule="auto"/>
        <w:jc w:val="center"/>
        <w:rPr>
          <w:rFonts w:ascii="Times New Roman" w:hAnsi="Times New Roman" w:cs="Times New Roman"/>
          <w:b/>
          <w:sz w:val="24"/>
          <w:szCs w:val="24"/>
        </w:rPr>
      </w:pPr>
      <w:r w:rsidRPr="00A7349F">
        <w:rPr>
          <w:rFonts w:ascii="Times New Roman" w:hAnsi="Times New Roman" w:cs="Times New Roman"/>
          <w:b/>
          <w:sz w:val="24"/>
          <w:szCs w:val="24"/>
        </w:rPr>
        <w:lastRenderedPageBreak/>
        <w:t>Содержание, уровень, качество подготовки выпускников</w:t>
      </w:r>
    </w:p>
    <w:p w:rsidR="00A7349F" w:rsidRPr="00A7349F" w:rsidRDefault="00A7349F" w:rsidP="00A7349F">
      <w:pPr>
        <w:spacing w:after="0" w:line="240" w:lineRule="auto"/>
        <w:jc w:val="center"/>
        <w:rPr>
          <w:rFonts w:ascii="Times New Roman" w:hAnsi="Times New Roman" w:cs="Times New Roman"/>
          <w:b/>
          <w:sz w:val="24"/>
          <w:szCs w:val="24"/>
        </w:rPr>
      </w:pPr>
      <w:r w:rsidRPr="00A7349F">
        <w:rPr>
          <w:rFonts w:ascii="Times New Roman" w:hAnsi="Times New Roman" w:cs="Times New Roman"/>
          <w:b/>
          <w:sz w:val="24"/>
          <w:szCs w:val="24"/>
        </w:rPr>
        <w:t xml:space="preserve">Результаты экзаменов, сданных выпускниками 10 классов </w:t>
      </w:r>
    </w:p>
    <w:p w:rsidR="00A7349F" w:rsidRPr="00A7349F" w:rsidRDefault="00A7349F" w:rsidP="00A7349F">
      <w:pPr>
        <w:spacing w:after="0" w:line="240" w:lineRule="auto"/>
        <w:jc w:val="center"/>
        <w:rPr>
          <w:rFonts w:ascii="Times New Roman" w:hAnsi="Times New Roman" w:cs="Times New Roman"/>
          <w:b/>
          <w:sz w:val="24"/>
          <w:szCs w:val="24"/>
        </w:rPr>
      </w:pPr>
      <w:r w:rsidRPr="00A7349F">
        <w:rPr>
          <w:rFonts w:ascii="Times New Roman" w:hAnsi="Times New Roman" w:cs="Times New Roman"/>
          <w:b/>
          <w:sz w:val="24"/>
          <w:szCs w:val="24"/>
        </w:rPr>
        <w:t>школьной экзаменационной комиссии (за 3 предыдущих учебных года)</w:t>
      </w:r>
    </w:p>
    <w:p w:rsidR="00A7349F" w:rsidRPr="00A7349F" w:rsidRDefault="00A7349F" w:rsidP="00A7349F">
      <w:pPr>
        <w:spacing w:after="0" w:line="240" w:lineRule="auto"/>
        <w:jc w:val="center"/>
        <w:rPr>
          <w:rFonts w:ascii="Times New Roman" w:hAnsi="Times New Roman" w:cs="Times New Roman"/>
          <w:b/>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426"/>
        <w:gridCol w:w="567"/>
        <w:gridCol w:w="708"/>
        <w:gridCol w:w="709"/>
        <w:gridCol w:w="709"/>
        <w:gridCol w:w="850"/>
        <w:gridCol w:w="567"/>
        <w:gridCol w:w="567"/>
        <w:gridCol w:w="567"/>
        <w:gridCol w:w="709"/>
        <w:gridCol w:w="709"/>
        <w:gridCol w:w="709"/>
      </w:tblGrid>
      <w:tr w:rsidR="0067213B" w:rsidRPr="0067213B" w:rsidTr="00E50758">
        <w:trPr>
          <w:cantSplit/>
          <w:trHeight w:val="370"/>
        </w:trPr>
        <w:tc>
          <w:tcPr>
            <w:tcW w:w="1729" w:type="dxa"/>
            <w:vMerge w:val="restart"/>
            <w:shd w:val="clear" w:color="auto" w:fill="auto"/>
          </w:tcPr>
          <w:p w:rsidR="0067213B" w:rsidRPr="0067213B" w:rsidRDefault="0067213B" w:rsidP="00E50758">
            <w:pPr>
              <w:spacing w:after="0"/>
              <w:rPr>
                <w:rFonts w:ascii="Times New Roman" w:hAnsi="Times New Roman" w:cs="Times New Roman"/>
                <w:sz w:val="24"/>
                <w:szCs w:val="24"/>
              </w:rPr>
            </w:pPr>
            <w:r w:rsidRPr="0067213B">
              <w:rPr>
                <w:rFonts w:ascii="Times New Roman" w:hAnsi="Times New Roman" w:cs="Times New Roman"/>
                <w:sz w:val="24"/>
                <w:szCs w:val="24"/>
              </w:rPr>
              <w:t>Перечень предметов, выносимых на экзамены (экзаменационные работы) за курс основной школы</w:t>
            </w:r>
          </w:p>
        </w:tc>
        <w:tc>
          <w:tcPr>
            <w:tcW w:w="7797" w:type="dxa"/>
            <w:gridSpan w:val="12"/>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Распределение экзаменационных оценок (по количеству и баллам), полученных выпускниками 10 классов по предметам, сдаваемым школьной экзаменационной комиссии (в абсолютных единицах и в %)</w:t>
            </w:r>
          </w:p>
        </w:tc>
      </w:tr>
      <w:tr w:rsidR="0067213B" w:rsidRPr="0067213B" w:rsidTr="00E50758">
        <w:trPr>
          <w:cantSplit/>
          <w:trHeight w:val="577"/>
        </w:trPr>
        <w:tc>
          <w:tcPr>
            <w:tcW w:w="1729" w:type="dxa"/>
            <w:vMerge/>
            <w:shd w:val="clear" w:color="auto" w:fill="auto"/>
          </w:tcPr>
          <w:p w:rsidR="0067213B" w:rsidRPr="0067213B" w:rsidRDefault="0067213B" w:rsidP="00E50758">
            <w:pPr>
              <w:spacing w:after="0"/>
              <w:jc w:val="both"/>
              <w:rPr>
                <w:rFonts w:ascii="Times New Roman" w:hAnsi="Times New Roman" w:cs="Times New Roman"/>
                <w:sz w:val="24"/>
                <w:szCs w:val="24"/>
              </w:rPr>
            </w:pPr>
          </w:p>
        </w:tc>
        <w:tc>
          <w:tcPr>
            <w:tcW w:w="7797" w:type="dxa"/>
            <w:gridSpan w:val="12"/>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В абсолютных единицах (процентах)</w:t>
            </w:r>
          </w:p>
        </w:tc>
      </w:tr>
      <w:tr w:rsidR="0067213B" w:rsidRPr="0067213B" w:rsidTr="00E50758">
        <w:trPr>
          <w:cantSplit/>
          <w:trHeight w:val="147"/>
        </w:trPr>
        <w:tc>
          <w:tcPr>
            <w:tcW w:w="1729" w:type="dxa"/>
            <w:vMerge/>
            <w:shd w:val="clear" w:color="auto" w:fill="auto"/>
          </w:tcPr>
          <w:p w:rsidR="0067213B" w:rsidRPr="0067213B" w:rsidRDefault="0067213B" w:rsidP="00E50758">
            <w:pPr>
              <w:spacing w:after="0"/>
              <w:jc w:val="both"/>
              <w:rPr>
                <w:rFonts w:ascii="Times New Roman" w:hAnsi="Times New Roman" w:cs="Times New Roman"/>
                <w:sz w:val="24"/>
                <w:szCs w:val="24"/>
              </w:rPr>
            </w:pPr>
          </w:p>
        </w:tc>
        <w:tc>
          <w:tcPr>
            <w:tcW w:w="1701" w:type="dxa"/>
            <w:gridSpan w:val="3"/>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 xml:space="preserve">2008/2009 </w:t>
            </w:r>
            <w:proofErr w:type="spellStart"/>
            <w:r w:rsidRPr="0067213B">
              <w:rPr>
                <w:rFonts w:ascii="Times New Roman" w:hAnsi="Times New Roman" w:cs="Times New Roman"/>
                <w:sz w:val="24"/>
                <w:szCs w:val="24"/>
              </w:rPr>
              <w:t>уч.год</w:t>
            </w:r>
            <w:proofErr w:type="spellEnd"/>
          </w:p>
        </w:tc>
        <w:tc>
          <w:tcPr>
            <w:tcW w:w="2268" w:type="dxa"/>
            <w:gridSpan w:val="3"/>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 xml:space="preserve">2009/2010 </w:t>
            </w:r>
            <w:proofErr w:type="spellStart"/>
            <w:r w:rsidRPr="0067213B">
              <w:rPr>
                <w:rFonts w:ascii="Times New Roman" w:hAnsi="Times New Roman" w:cs="Times New Roman"/>
                <w:sz w:val="24"/>
                <w:szCs w:val="24"/>
              </w:rPr>
              <w:t>уч.год</w:t>
            </w:r>
            <w:proofErr w:type="spellEnd"/>
          </w:p>
        </w:tc>
        <w:tc>
          <w:tcPr>
            <w:tcW w:w="1701" w:type="dxa"/>
            <w:gridSpan w:val="3"/>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 xml:space="preserve">2010-2011 </w:t>
            </w:r>
            <w:proofErr w:type="spellStart"/>
            <w:r w:rsidRPr="0067213B">
              <w:rPr>
                <w:rFonts w:ascii="Times New Roman" w:hAnsi="Times New Roman" w:cs="Times New Roman"/>
                <w:sz w:val="24"/>
                <w:szCs w:val="24"/>
              </w:rPr>
              <w:t>уч.год</w:t>
            </w:r>
            <w:proofErr w:type="spellEnd"/>
          </w:p>
        </w:tc>
        <w:tc>
          <w:tcPr>
            <w:tcW w:w="2127" w:type="dxa"/>
            <w:gridSpan w:val="3"/>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 xml:space="preserve">2011-2012 </w:t>
            </w:r>
            <w:proofErr w:type="spellStart"/>
            <w:r w:rsidRPr="0067213B">
              <w:rPr>
                <w:rFonts w:ascii="Times New Roman" w:hAnsi="Times New Roman" w:cs="Times New Roman"/>
                <w:sz w:val="24"/>
                <w:szCs w:val="24"/>
              </w:rPr>
              <w:t>уч.год</w:t>
            </w:r>
            <w:proofErr w:type="spellEnd"/>
          </w:p>
        </w:tc>
      </w:tr>
      <w:tr w:rsidR="0067213B" w:rsidRPr="0067213B" w:rsidTr="00E50758">
        <w:trPr>
          <w:cantSplit/>
          <w:trHeight w:val="147"/>
        </w:trPr>
        <w:tc>
          <w:tcPr>
            <w:tcW w:w="1729" w:type="dxa"/>
            <w:vMerge/>
            <w:shd w:val="clear" w:color="auto" w:fill="auto"/>
          </w:tcPr>
          <w:p w:rsidR="0067213B" w:rsidRPr="0067213B" w:rsidRDefault="0067213B" w:rsidP="00E50758">
            <w:pPr>
              <w:spacing w:after="0"/>
              <w:jc w:val="both"/>
              <w:rPr>
                <w:rFonts w:ascii="Times New Roman" w:hAnsi="Times New Roman" w:cs="Times New Roman"/>
                <w:sz w:val="24"/>
                <w:szCs w:val="24"/>
              </w:rPr>
            </w:pPr>
          </w:p>
        </w:tc>
        <w:tc>
          <w:tcPr>
            <w:tcW w:w="426"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«2»</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«3»</w:t>
            </w:r>
          </w:p>
        </w:tc>
        <w:tc>
          <w:tcPr>
            <w:tcW w:w="708"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«4» и «5»</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«2»</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«3»</w:t>
            </w:r>
          </w:p>
        </w:tc>
        <w:tc>
          <w:tcPr>
            <w:tcW w:w="850"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«4» и «5»</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«2»</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«3»</w:t>
            </w:r>
          </w:p>
        </w:tc>
        <w:tc>
          <w:tcPr>
            <w:tcW w:w="567" w:type="dxa"/>
          </w:tcPr>
          <w:p w:rsidR="0067213B" w:rsidRPr="0067213B" w:rsidRDefault="0067213B" w:rsidP="00E50758">
            <w:pPr>
              <w:spacing w:after="0"/>
              <w:ind w:left="-57" w:right="-57"/>
              <w:jc w:val="center"/>
              <w:rPr>
                <w:rFonts w:ascii="Times New Roman" w:hAnsi="Times New Roman" w:cs="Times New Roman"/>
                <w:sz w:val="24"/>
                <w:szCs w:val="24"/>
              </w:rPr>
            </w:pPr>
            <w:r w:rsidRPr="0067213B">
              <w:rPr>
                <w:rFonts w:ascii="Times New Roman" w:hAnsi="Times New Roman" w:cs="Times New Roman"/>
                <w:sz w:val="24"/>
                <w:szCs w:val="24"/>
              </w:rPr>
              <w:t>«4» и «5»</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«2»</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«3»</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«4» и «5»</w:t>
            </w:r>
          </w:p>
        </w:tc>
      </w:tr>
      <w:tr w:rsidR="0067213B" w:rsidRPr="0067213B" w:rsidTr="00E50758">
        <w:trPr>
          <w:trHeight w:val="837"/>
        </w:trPr>
        <w:tc>
          <w:tcPr>
            <w:tcW w:w="1729" w:type="dxa"/>
          </w:tcPr>
          <w:p w:rsidR="0067213B" w:rsidRPr="0067213B" w:rsidRDefault="0067213B" w:rsidP="00E50758">
            <w:pPr>
              <w:spacing w:after="0"/>
              <w:rPr>
                <w:rFonts w:ascii="Times New Roman" w:hAnsi="Times New Roman" w:cs="Times New Roman"/>
                <w:b/>
                <w:sz w:val="24"/>
                <w:szCs w:val="24"/>
              </w:rPr>
            </w:pPr>
            <w:r w:rsidRPr="0067213B">
              <w:rPr>
                <w:rFonts w:ascii="Times New Roman" w:hAnsi="Times New Roman" w:cs="Times New Roman"/>
                <w:b/>
                <w:sz w:val="24"/>
                <w:szCs w:val="24"/>
              </w:rPr>
              <w:t>Предметы базового цикла (уровня изучения):</w:t>
            </w:r>
          </w:p>
        </w:tc>
        <w:tc>
          <w:tcPr>
            <w:tcW w:w="426"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8"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850"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p>
        </w:tc>
        <w:tc>
          <w:tcPr>
            <w:tcW w:w="709" w:type="dxa"/>
          </w:tcPr>
          <w:p w:rsidR="0067213B" w:rsidRPr="0067213B" w:rsidRDefault="0067213B" w:rsidP="00E50758">
            <w:pPr>
              <w:spacing w:after="0"/>
              <w:jc w:val="center"/>
              <w:rPr>
                <w:rFonts w:ascii="Times New Roman" w:hAnsi="Times New Roman" w:cs="Times New Roman"/>
                <w:sz w:val="24"/>
                <w:szCs w:val="24"/>
              </w:rPr>
            </w:pPr>
          </w:p>
        </w:tc>
        <w:tc>
          <w:tcPr>
            <w:tcW w:w="709" w:type="dxa"/>
          </w:tcPr>
          <w:p w:rsidR="0067213B" w:rsidRPr="0067213B" w:rsidRDefault="0067213B" w:rsidP="00E50758">
            <w:pPr>
              <w:spacing w:after="0"/>
              <w:jc w:val="center"/>
              <w:rPr>
                <w:rFonts w:ascii="Times New Roman" w:hAnsi="Times New Roman" w:cs="Times New Roman"/>
                <w:sz w:val="24"/>
                <w:szCs w:val="24"/>
              </w:rPr>
            </w:pPr>
          </w:p>
        </w:tc>
      </w:tr>
      <w:tr w:rsidR="0067213B" w:rsidRPr="0067213B" w:rsidTr="00E50758">
        <w:trPr>
          <w:trHeight w:val="209"/>
        </w:trPr>
        <w:tc>
          <w:tcPr>
            <w:tcW w:w="1729" w:type="dxa"/>
          </w:tcPr>
          <w:p w:rsidR="0067213B" w:rsidRPr="0067213B" w:rsidRDefault="0067213B" w:rsidP="00E50758">
            <w:pPr>
              <w:spacing w:after="0"/>
              <w:rPr>
                <w:rFonts w:ascii="Times New Roman" w:hAnsi="Times New Roman" w:cs="Times New Roman"/>
                <w:sz w:val="24"/>
                <w:szCs w:val="24"/>
              </w:rPr>
            </w:pPr>
            <w:r w:rsidRPr="0067213B">
              <w:rPr>
                <w:rFonts w:ascii="Times New Roman" w:hAnsi="Times New Roman" w:cs="Times New Roman"/>
                <w:sz w:val="24"/>
                <w:szCs w:val="24"/>
              </w:rPr>
              <w:t xml:space="preserve">1. Русский язык (обязательный) </w:t>
            </w:r>
          </w:p>
        </w:tc>
        <w:tc>
          <w:tcPr>
            <w:tcW w:w="426"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p>
        </w:tc>
        <w:tc>
          <w:tcPr>
            <w:tcW w:w="708"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5 (100)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2 (23)</w:t>
            </w:r>
          </w:p>
        </w:tc>
        <w:tc>
          <w:tcPr>
            <w:tcW w:w="850"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13(77)</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3</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3</w:t>
            </w:r>
          </w:p>
        </w:tc>
      </w:tr>
      <w:tr w:rsidR="0067213B" w:rsidRPr="0067213B" w:rsidTr="00E50758">
        <w:trPr>
          <w:trHeight w:val="209"/>
        </w:trPr>
        <w:tc>
          <w:tcPr>
            <w:tcW w:w="1729" w:type="dxa"/>
          </w:tcPr>
          <w:p w:rsidR="0067213B" w:rsidRPr="0067213B" w:rsidRDefault="0067213B" w:rsidP="00E50758">
            <w:pPr>
              <w:spacing w:after="0"/>
              <w:rPr>
                <w:rFonts w:ascii="Times New Roman" w:hAnsi="Times New Roman" w:cs="Times New Roman"/>
                <w:sz w:val="24"/>
                <w:szCs w:val="24"/>
              </w:rPr>
            </w:pPr>
            <w:r w:rsidRPr="0067213B">
              <w:rPr>
                <w:rFonts w:ascii="Times New Roman" w:hAnsi="Times New Roman" w:cs="Times New Roman"/>
                <w:sz w:val="24"/>
                <w:szCs w:val="24"/>
              </w:rPr>
              <w:t>3. Алгебра (обязательный)</w:t>
            </w:r>
          </w:p>
        </w:tc>
        <w:tc>
          <w:tcPr>
            <w:tcW w:w="426"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2 (40)</w:t>
            </w:r>
          </w:p>
        </w:tc>
        <w:tc>
          <w:tcPr>
            <w:tcW w:w="708"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3 (60)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6 (40)</w:t>
            </w:r>
          </w:p>
        </w:tc>
        <w:tc>
          <w:tcPr>
            <w:tcW w:w="850"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9 (60)</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p>
        </w:tc>
        <w:tc>
          <w:tcPr>
            <w:tcW w:w="567" w:type="dxa"/>
          </w:tcPr>
          <w:p w:rsidR="0067213B" w:rsidRPr="0067213B" w:rsidRDefault="0067213B" w:rsidP="00E50758">
            <w:pPr>
              <w:spacing w:after="0"/>
              <w:jc w:val="center"/>
              <w:rPr>
                <w:rFonts w:ascii="Times New Roman" w:hAnsi="Times New Roman" w:cs="Times New Roman"/>
                <w:sz w:val="24"/>
                <w:szCs w:val="24"/>
              </w:rPr>
            </w:pP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5</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1</w:t>
            </w:r>
          </w:p>
        </w:tc>
      </w:tr>
      <w:tr w:rsidR="0067213B" w:rsidRPr="0067213B" w:rsidTr="00E50758">
        <w:trPr>
          <w:trHeight w:val="209"/>
        </w:trPr>
        <w:tc>
          <w:tcPr>
            <w:tcW w:w="1729" w:type="dxa"/>
          </w:tcPr>
          <w:p w:rsidR="0067213B" w:rsidRPr="0067213B" w:rsidRDefault="0067213B" w:rsidP="00E50758">
            <w:pPr>
              <w:spacing w:after="0"/>
              <w:rPr>
                <w:rFonts w:ascii="Times New Roman" w:hAnsi="Times New Roman" w:cs="Times New Roman"/>
                <w:sz w:val="24"/>
                <w:szCs w:val="24"/>
              </w:rPr>
            </w:pPr>
            <w:r w:rsidRPr="0067213B">
              <w:rPr>
                <w:rFonts w:ascii="Times New Roman" w:hAnsi="Times New Roman" w:cs="Times New Roman"/>
                <w:sz w:val="24"/>
                <w:szCs w:val="24"/>
              </w:rPr>
              <w:t xml:space="preserve">4. История </w:t>
            </w:r>
          </w:p>
        </w:tc>
        <w:tc>
          <w:tcPr>
            <w:tcW w:w="426"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8"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2 (100)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850"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3 (100)</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2</w:t>
            </w:r>
          </w:p>
        </w:tc>
      </w:tr>
      <w:tr w:rsidR="0067213B" w:rsidRPr="0067213B" w:rsidTr="00E50758">
        <w:trPr>
          <w:trHeight w:val="209"/>
        </w:trPr>
        <w:tc>
          <w:tcPr>
            <w:tcW w:w="1729" w:type="dxa"/>
          </w:tcPr>
          <w:p w:rsidR="0067213B" w:rsidRPr="0067213B" w:rsidRDefault="0067213B" w:rsidP="00E50758">
            <w:pPr>
              <w:spacing w:after="0"/>
              <w:rPr>
                <w:rFonts w:ascii="Times New Roman" w:hAnsi="Times New Roman" w:cs="Times New Roman"/>
                <w:sz w:val="24"/>
                <w:szCs w:val="24"/>
              </w:rPr>
            </w:pPr>
            <w:r w:rsidRPr="0067213B">
              <w:rPr>
                <w:rFonts w:ascii="Times New Roman" w:hAnsi="Times New Roman" w:cs="Times New Roman"/>
                <w:sz w:val="24"/>
                <w:szCs w:val="24"/>
              </w:rPr>
              <w:t>5. География</w:t>
            </w:r>
          </w:p>
        </w:tc>
        <w:tc>
          <w:tcPr>
            <w:tcW w:w="426"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ind w:left="-57" w:right="-57"/>
              <w:jc w:val="both"/>
              <w:rPr>
                <w:rFonts w:ascii="Times New Roman" w:hAnsi="Times New Roman" w:cs="Times New Roman"/>
                <w:sz w:val="24"/>
                <w:szCs w:val="24"/>
              </w:rPr>
            </w:pPr>
            <w:r w:rsidRPr="0067213B">
              <w:rPr>
                <w:rFonts w:ascii="Times New Roman" w:hAnsi="Times New Roman" w:cs="Times New Roman"/>
                <w:sz w:val="24"/>
                <w:szCs w:val="24"/>
              </w:rPr>
              <w:t>-</w:t>
            </w:r>
          </w:p>
        </w:tc>
        <w:tc>
          <w:tcPr>
            <w:tcW w:w="708" w:type="dxa"/>
          </w:tcPr>
          <w:p w:rsidR="0067213B" w:rsidRPr="0067213B" w:rsidRDefault="0067213B" w:rsidP="00E50758">
            <w:pPr>
              <w:spacing w:after="0"/>
              <w:ind w:left="-57" w:right="-57"/>
              <w:jc w:val="center"/>
              <w:rPr>
                <w:rFonts w:ascii="Times New Roman" w:hAnsi="Times New Roman" w:cs="Times New Roman"/>
                <w:sz w:val="24"/>
                <w:szCs w:val="24"/>
              </w:rPr>
            </w:pPr>
            <w:r w:rsidRPr="0067213B">
              <w:rPr>
                <w:rFonts w:ascii="Times New Roman" w:hAnsi="Times New Roman" w:cs="Times New Roman"/>
                <w:sz w:val="24"/>
                <w:szCs w:val="24"/>
              </w:rPr>
              <w:t>1(100)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850"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1 (100)</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1</w:t>
            </w:r>
          </w:p>
        </w:tc>
      </w:tr>
      <w:tr w:rsidR="0067213B" w:rsidRPr="0067213B" w:rsidTr="00E50758">
        <w:trPr>
          <w:trHeight w:val="209"/>
        </w:trPr>
        <w:tc>
          <w:tcPr>
            <w:tcW w:w="1729" w:type="dxa"/>
          </w:tcPr>
          <w:p w:rsidR="0067213B" w:rsidRPr="0067213B" w:rsidRDefault="0067213B" w:rsidP="00E50758">
            <w:pPr>
              <w:spacing w:after="0"/>
              <w:rPr>
                <w:rFonts w:ascii="Times New Roman" w:hAnsi="Times New Roman" w:cs="Times New Roman"/>
                <w:sz w:val="24"/>
                <w:szCs w:val="24"/>
              </w:rPr>
            </w:pPr>
            <w:r w:rsidRPr="0067213B">
              <w:rPr>
                <w:rFonts w:ascii="Times New Roman" w:hAnsi="Times New Roman" w:cs="Times New Roman"/>
                <w:sz w:val="24"/>
                <w:szCs w:val="24"/>
              </w:rPr>
              <w:t>6. Биология</w:t>
            </w:r>
          </w:p>
        </w:tc>
        <w:tc>
          <w:tcPr>
            <w:tcW w:w="426"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8"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1 (100)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850"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5 (100)</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1</w:t>
            </w:r>
          </w:p>
        </w:tc>
      </w:tr>
      <w:tr w:rsidR="0067213B" w:rsidRPr="0067213B" w:rsidTr="00E50758">
        <w:trPr>
          <w:trHeight w:val="209"/>
        </w:trPr>
        <w:tc>
          <w:tcPr>
            <w:tcW w:w="1729" w:type="dxa"/>
          </w:tcPr>
          <w:p w:rsidR="0067213B" w:rsidRPr="0067213B" w:rsidRDefault="0067213B" w:rsidP="00E50758">
            <w:pPr>
              <w:spacing w:after="0"/>
              <w:rPr>
                <w:rFonts w:ascii="Times New Roman" w:hAnsi="Times New Roman" w:cs="Times New Roman"/>
                <w:sz w:val="24"/>
                <w:szCs w:val="24"/>
              </w:rPr>
            </w:pPr>
            <w:r w:rsidRPr="0067213B">
              <w:rPr>
                <w:rFonts w:ascii="Times New Roman" w:hAnsi="Times New Roman" w:cs="Times New Roman"/>
                <w:sz w:val="24"/>
                <w:szCs w:val="24"/>
              </w:rPr>
              <w:t>7. Технология</w:t>
            </w:r>
          </w:p>
          <w:p w:rsidR="0067213B" w:rsidRPr="0067213B" w:rsidRDefault="0067213B" w:rsidP="00E50758">
            <w:pPr>
              <w:spacing w:after="0"/>
              <w:rPr>
                <w:rFonts w:ascii="Times New Roman" w:hAnsi="Times New Roman" w:cs="Times New Roman"/>
                <w:sz w:val="24"/>
                <w:szCs w:val="24"/>
              </w:rPr>
            </w:pPr>
            <w:r w:rsidRPr="0067213B">
              <w:rPr>
                <w:rFonts w:ascii="Times New Roman" w:hAnsi="Times New Roman" w:cs="Times New Roman"/>
                <w:sz w:val="24"/>
                <w:szCs w:val="24"/>
              </w:rPr>
              <w:t>(</w:t>
            </w:r>
            <w:proofErr w:type="spellStart"/>
            <w:r w:rsidRPr="0067213B">
              <w:rPr>
                <w:rFonts w:ascii="Times New Roman" w:hAnsi="Times New Roman" w:cs="Times New Roman"/>
                <w:sz w:val="24"/>
                <w:szCs w:val="24"/>
              </w:rPr>
              <w:t>комп.графика</w:t>
            </w:r>
            <w:proofErr w:type="spellEnd"/>
            <w:r w:rsidRPr="0067213B">
              <w:rPr>
                <w:rFonts w:ascii="Times New Roman" w:hAnsi="Times New Roman" w:cs="Times New Roman"/>
                <w:sz w:val="24"/>
                <w:szCs w:val="24"/>
              </w:rPr>
              <w:t>)</w:t>
            </w:r>
          </w:p>
        </w:tc>
        <w:tc>
          <w:tcPr>
            <w:tcW w:w="426"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8"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1 (100)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850"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1</w:t>
            </w:r>
          </w:p>
        </w:tc>
      </w:tr>
      <w:tr w:rsidR="0067213B" w:rsidRPr="0067213B" w:rsidTr="00E50758">
        <w:trPr>
          <w:trHeight w:val="209"/>
        </w:trPr>
        <w:tc>
          <w:tcPr>
            <w:tcW w:w="1729" w:type="dxa"/>
          </w:tcPr>
          <w:p w:rsidR="0067213B" w:rsidRPr="0067213B" w:rsidRDefault="0067213B" w:rsidP="00E50758">
            <w:pPr>
              <w:spacing w:after="0"/>
              <w:rPr>
                <w:rFonts w:ascii="Times New Roman" w:hAnsi="Times New Roman" w:cs="Times New Roman"/>
                <w:sz w:val="24"/>
                <w:szCs w:val="24"/>
              </w:rPr>
            </w:pPr>
            <w:r w:rsidRPr="0067213B">
              <w:rPr>
                <w:rFonts w:ascii="Times New Roman" w:hAnsi="Times New Roman" w:cs="Times New Roman"/>
                <w:sz w:val="24"/>
                <w:szCs w:val="24"/>
              </w:rPr>
              <w:t>8. Физическая культура</w:t>
            </w:r>
          </w:p>
        </w:tc>
        <w:tc>
          <w:tcPr>
            <w:tcW w:w="426"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8"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850"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3 (100)</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0</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1</w:t>
            </w:r>
          </w:p>
        </w:tc>
      </w:tr>
      <w:tr w:rsidR="0067213B" w:rsidRPr="0067213B" w:rsidTr="00E50758">
        <w:trPr>
          <w:trHeight w:val="209"/>
        </w:trPr>
        <w:tc>
          <w:tcPr>
            <w:tcW w:w="1729" w:type="dxa"/>
          </w:tcPr>
          <w:p w:rsidR="0067213B" w:rsidRPr="0067213B" w:rsidRDefault="0067213B" w:rsidP="00E50758">
            <w:pPr>
              <w:spacing w:after="0"/>
              <w:rPr>
                <w:rFonts w:ascii="Times New Roman" w:hAnsi="Times New Roman" w:cs="Times New Roman"/>
                <w:sz w:val="24"/>
                <w:szCs w:val="24"/>
              </w:rPr>
            </w:pPr>
            <w:r w:rsidRPr="0067213B">
              <w:rPr>
                <w:rFonts w:ascii="Times New Roman" w:hAnsi="Times New Roman" w:cs="Times New Roman"/>
                <w:sz w:val="24"/>
                <w:szCs w:val="24"/>
              </w:rPr>
              <w:t>9.Информатика</w:t>
            </w:r>
          </w:p>
        </w:tc>
        <w:tc>
          <w:tcPr>
            <w:tcW w:w="426"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8"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850"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1 (100)</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567"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p>
        </w:tc>
        <w:tc>
          <w:tcPr>
            <w:tcW w:w="709" w:type="dxa"/>
          </w:tcPr>
          <w:p w:rsidR="0067213B" w:rsidRPr="0067213B" w:rsidRDefault="0067213B" w:rsidP="00E50758">
            <w:pPr>
              <w:spacing w:after="0"/>
              <w:jc w:val="center"/>
              <w:rPr>
                <w:rFonts w:ascii="Times New Roman" w:hAnsi="Times New Roman" w:cs="Times New Roman"/>
                <w:sz w:val="24"/>
                <w:szCs w:val="24"/>
              </w:rPr>
            </w:pPr>
          </w:p>
        </w:tc>
        <w:tc>
          <w:tcPr>
            <w:tcW w:w="709" w:type="dxa"/>
          </w:tcPr>
          <w:p w:rsidR="0067213B" w:rsidRPr="0067213B" w:rsidRDefault="0067213B" w:rsidP="00E50758">
            <w:pPr>
              <w:spacing w:after="0"/>
              <w:jc w:val="center"/>
              <w:rPr>
                <w:rFonts w:ascii="Times New Roman" w:hAnsi="Times New Roman" w:cs="Times New Roman"/>
                <w:sz w:val="24"/>
                <w:szCs w:val="24"/>
              </w:rPr>
            </w:pPr>
          </w:p>
        </w:tc>
      </w:tr>
      <w:tr w:rsidR="0067213B" w:rsidRPr="00A7349F" w:rsidTr="00E50758">
        <w:trPr>
          <w:trHeight w:val="209"/>
        </w:trPr>
        <w:tc>
          <w:tcPr>
            <w:tcW w:w="1729" w:type="dxa"/>
          </w:tcPr>
          <w:p w:rsidR="0067213B" w:rsidRPr="0067213B" w:rsidRDefault="0067213B" w:rsidP="00E50758">
            <w:pPr>
              <w:spacing w:after="0"/>
              <w:rPr>
                <w:rFonts w:ascii="Times New Roman" w:hAnsi="Times New Roman" w:cs="Times New Roman"/>
                <w:sz w:val="24"/>
                <w:szCs w:val="24"/>
              </w:rPr>
            </w:pPr>
            <w:r w:rsidRPr="0067213B">
              <w:rPr>
                <w:rFonts w:ascii="Times New Roman" w:hAnsi="Times New Roman" w:cs="Times New Roman"/>
                <w:sz w:val="24"/>
                <w:szCs w:val="24"/>
              </w:rPr>
              <w:t>10 Физика</w:t>
            </w:r>
          </w:p>
        </w:tc>
        <w:tc>
          <w:tcPr>
            <w:tcW w:w="426" w:type="dxa"/>
          </w:tcPr>
          <w:p w:rsidR="0067213B" w:rsidRPr="0067213B" w:rsidRDefault="0067213B" w:rsidP="00E50758">
            <w:pPr>
              <w:spacing w:after="0"/>
              <w:jc w:val="center"/>
              <w:rPr>
                <w:rFonts w:ascii="Times New Roman" w:hAnsi="Times New Roman" w:cs="Times New Roman"/>
                <w:sz w:val="24"/>
                <w:szCs w:val="24"/>
              </w:rPr>
            </w:pPr>
          </w:p>
        </w:tc>
        <w:tc>
          <w:tcPr>
            <w:tcW w:w="567" w:type="dxa"/>
          </w:tcPr>
          <w:p w:rsidR="0067213B" w:rsidRPr="0067213B" w:rsidRDefault="0067213B" w:rsidP="00E50758">
            <w:pPr>
              <w:spacing w:after="0"/>
              <w:jc w:val="center"/>
              <w:rPr>
                <w:rFonts w:ascii="Times New Roman" w:hAnsi="Times New Roman" w:cs="Times New Roman"/>
                <w:sz w:val="24"/>
                <w:szCs w:val="24"/>
              </w:rPr>
            </w:pPr>
          </w:p>
        </w:tc>
        <w:tc>
          <w:tcPr>
            <w:tcW w:w="708" w:type="dxa"/>
          </w:tcPr>
          <w:p w:rsidR="0067213B" w:rsidRPr="0067213B" w:rsidRDefault="0067213B" w:rsidP="00E50758">
            <w:pPr>
              <w:spacing w:after="0"/>
              <w:jc w:val="center"/>
              <w:rPr>
                <w:rFonts w:ascii="Times New Roman" w:hAnsi="Times New Roman" w:cs="Times New Roman"/>
                <w:sz w:val="24"/>
                <w:szCs w:val="24"/>
              </w:rPr>
            </w:pPr>
          </w:p>
        </w:tc>
        <w:tc>
          <w:tcPr>
            <w:tcW w:w="709" w:type="dxa"/>
          </w:tcPr>
          <w:p w:rsidR="0067213B" w:rsidRPr="0067213B" w:rsidRDefault="0067213B" w:rsidP="00E50758">
            <w:pPr>
              <w:spacing w:after="0"/>
              <w:jc w:val="center"/>
              <w:rPr>
                <w:rFonts w:ascii="Times New Roman" w:hAnsi="Times New Roman" w:cs="Times New Roman"/>
                <w:sz w:val="24"/>
                <w:szCs w:val="24"/>
              </w:rPr>
            </w:pP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1(50)</w:t>
            </w:r>
          </w:p>
        </w:tc>
        <w:tc>
          <w:tcPr>
            <w:tcW w:w="850"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1(50)</w:t>
            </w:r>
          </w:p>
        </w:tc>
        <w:tc>
          <w:tcPr>
            <w:tcW w:w="567" w:type="dxa"/>
          </w:tcPr>
          <w:p w:rsidR="0067213B" w:rsidRPr="0067213B" w:rsidRDefault="0067213B" w:rsidP="00E50758">
            <w:pPr>
              <w:spacing w:after="0"/>
              <w:jc w:val="center"/>
              <w:rPr>
                <w:rFonts w:ascii="Times New Roman" w:hAnsi="Times New Roman" w:cs="Times New Roman"/>
                <w:sz w:val="24"/>
                <w:szCs w:val="24"/>
              </w:rPr>
            </w:pPr>
          </w:p>
        </w:tc>
        <w:tc>
          <w:tcPr>
            <w:tcW w:w="567" w:type="dxa"/>
          </w:tcPr>
          <w:p w:rsidR="0067213B" w:rsidRPr="0067213B" w:rsidRDefault="0067213B" w:rsidP="00E50758">
            <w:pPr>
              <w:spacing w:after="0"/>
              <w:jc w:val="center"/>
              <w:rPr>
                <w:rFonts w:ascii="Times New Roman" w:hAnsi="Times New Roman" w:cs="Times New Roman"/>
                <w:sz w:val="24"/>
                <w:szCs w:val="24"/>
              </w:rPr>
            </w:pPr>
          </w:p>
        </w:tc>
        <w:tc>
          <w:tcPr>
            <w:tcW w:w="567" w:type="dxa"/>
          </w:tcPr>
          <w:p w:rsidR="0067213B" w:rsidRPr="0067213B" w:rsidRDefault="0067213B" w:rsidP="00E50758">
            <w:pPr>
              <w:spacing w:after="0"/>
              <w:jc w:val="center"/>
              <w:rPr>
                <w:rFonts w:ascii="Times New Roman" w:hAnsi="Times New Roman" w:cs="Times New Roman"/>
                <w:sz w:val="24"/>
                <w:szCs w:val="24"/>
              </w:rPr>
            </w:pP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67213B"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c>
          <w:tcPr>
            <w:tcW w:w="709" w:type="dxa"/>
          </w:tcPr>
          <w:p w:rsidR="0067213B" w:rsidRPr="00A7349F" w:rsidRDefault="0067213B" w:rsidP="00E50758">
            <w:pPr>
              <w:spacing w:after="0"/>
              <w:jc w:val="center"/>
              <w:rPr>
                <w:rFonts w:ascii="Times New Roman" w:hAnsi="Times New Roman" w:cs="Times New Roman"/>
                <w:sz w:val="24"/>
                <w:szCs w:val="24"/>
              </w:rPr>
            </w:pPr>
            <w:r w:rsidRPr="0067213B">
              <w:rPr>
                <w:rFonts w:ascii="Times New Roman" w:hAnsi="Times New Roman" w:cs="Times New Roman"/>
                <w:sz w:val="24"/>
                <w:szCs w:val="24"/>
              </w:rPr>
              <w:t>-</w:t>
            </w:r>
          </w:p>
        </w:tc>
      </w:tr>
    </w:tbl>
    <w:p w:rsidR="00A7349F" w:rsidRPr="00A7349F" w:rsidRDefault="00A7349F" w:rsidP="00A7349F">
      <w:pPr>
        <w:spacing w:after="0" w:line="240" w:lineRule="auto"/>
        <w:jc w:val="center"/>
        <w:rPr>
          <w:rFonts w:ascii="Times New Roman" w:hAnsi="Times New Roman" w:cs="Times New Roman"/>
          <w:b/>
          <w:sz w:val="24"/>
          <w:szCs w:val="24"/>
        </w:rPr>
      </w:pPr>
    </w:p>
    <w:p w:rsidR="00A7349F" w:rsidRPr="00A7349F" w:rsidRDefault="00A7349F" w:rsidP="00A7349F">
      <w:pPr>
        <w:spacing w:after="0" w:line="240" w:lineRule="auto"/>
        <w:jc w:val="center"/>
        <w:rPr>
          <w:rFonts w:ascii="Times New Roman" w:hAnsi="Times New Roman" w:cs="Times New Roman"/>
          <w:b/>
          <w:sz w:val="24"/>
          <w:szCs w:val="24"/>
        </w:rPr>
      </w:pPr>
      <w:r w:rsidRPr="00A7349F">
        <w:rPr>
          <w:rFonts w:ascii="Times New Roman" w:hAnsi="Times New Roman" w:cs="Times New Roman"/>
          <w:b/>
          <w:sz w:val="24"/>
          <w:szCs w:val="24"/>
        </w:rPr>
        <w:t xml:space="preserve">Результаты государственной (итоговой) аттестации выпускников 12 классов </w:t>
      </w:r>
    </w:p>
    <w:p w:rsidR="00A7349F" w:rsidRPr="0056508D" w:rsidRDefault="0056508D" w:rsidP="00A7349F">
      <w:pPr>
        <w:spacing w:after="0" w:line="240" w:lineRule="auto"/>
        <w:jc w:val="center"/>
        <w:rPr>
          <w:rFonts w:ascii="Times New Roman" w:hAnsi="Times New Roman" w:cs="Times New Roman"/>
          <w:b/>
          <w:sz w:val="24"/>
          <w:szCs w:val="24"/>
        </w:rPr>
      </w:pPr>
      <w:r w:rsidRPr="0056508D">
        <w:rPr>
          <w:rFonts w:ascii="Times New Roman" w:hAnsi="Times New Roman" w:cs="Times New Roman"/>
          <w:b/>
          <w:sz w:val="24"/>
          <w:szCs w:val="24"/>
        </w:rPr>
        <w:t>2008-2012 уч. годы</w:t>
      </w:r>
    </w:p>
    <w:p w:rsidR="00A7349F" w:rsidRPr="00A7349F" w:rsidRDefault="00A7349F" w:rsidP="00A7349F">
      <w:pPr>
        <w:spacing w:after="0" w:line="240" w:lineRule="auto"/>
        <w:jc w:val="center"/>
        <w:rPr>
          <w:rFonts w:ascii="Times New Roman" w:hAnsi="Times New Roman" w:cs="Times New Roman"/>
          <w:i/>
          <w:sz w:val="24"/>
          <w:szCs w:val="24"/>
        </w:rPr>
      </w:pPr>
    </w:p>
    <w:tbl>
      <w:tblPr>
        <w:tblW w:w="992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19"/>
        <w:gridCol w:w="2655"/>
        <w:gridCol w:w="2832"/>
        <w:gridCol w:w="3017"/>
      </w:tblGrid>
      <w:tr w:rsidR="00A7349F" w:rsidRPr="00AA4371" w:rsidTr="00112066">
        <w:trPr>
          <w:cantSplit/>
          <w:jc w:val="center"/>
        </w:trPr>
        <w:tc>
          <w:tcPr>
            <w:tcW w:w="715" w:type="pct"/>
            <w:vMerge w:val="restart"/>
            <w:tcBorders>
              <w:top w:val="single" w:sz="4" w:space="0" w:color="auto"/>
              <w:left w:val="single" w:sz="4" w:space="0" w:color="auto"/>
              <w:bottom w:val="single" w:sz="4" w:space="0" w:color="auto"/>
              <w:right w:val="single" w:sz="4" w:space="0" w:color="auto"/>
            </w:tcBorders>
            <w:vAlign w:val="center"/>
          </w:tcPr>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Год</w:t>
            </w:r>
          </w:p>
        </w:tc>
        <w:tc>
          <w:tcPr>
            <w:tcW w:w="1338" w:type="pct"/>
            <w:tcBorders>
              <w:top w:val="single" w:sz="4" w:space="0" w:color="auto"/>
              <w:left w:val="single" w:sz="4" w:space="0" w:color="auto"/>
              <w:bottom w:val="single" w:sz="4" w:space="0" w:color="auto"/>
              <w:right w:val="single" w:sz="4" w:space="0" w:color="auto"/>
            </w:tcBorders>
            <w:vAlign w:val="center"/>
          </w:tcPr>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Всего выпускников</w:t>
            </w:r>
          </w:p>
        </w:tc>
        <w:tc>
          <w:tcPr>
            <w:tcW w:w="1427" w:type="pct"/>
            <w:tcBorders>
              <w:top w:val="single" w:sz="4" w:space="0" w:color="auto"/>
              <w:left w:val="single" w:sz="4" w:space="0" w:color="auto"/>
              <w:bottom w:val="single" w:sz="4" w:space="0" w:color="auto"/>
              <w:right w:val="single" w:sz="4" w:space="0" w:color="auto"/>
            </w:tcBorders>
            <w:vAlign w:val="center"/>
          </w:tcPr>
          <w:p w:rsidR="00A7349F" w:rsidRPr="00AA4371" w:rsidRDefault="00A7349F" w:rsidP="00E50758">
            <w:pPr>
              <w:spacing w:after="0"/>
              <w:ind w:hanging="10"/>
              <w:jc w:val="center"/>
              <w:rPr>
                <w:rFonts w:ascii="Times New Roman" w:hAnsi="Times New Roman" w:cs="Times New Roman"/>
                <w:sz w:val="24"/>
                <w:szCs w:val="24"/>
              </w:rPr>
            </w:pPr>
            <w:r w:rsidRPr="00AA4371">
              <w:rPr>
                <w:rFonts w:ascii="Times New Roman" w:hAnsi="Times New Roman" w:cs="Times New Roman"/>
                <w:sz w:val="24"/>
                <w:szCs w:val="24"/>
              </w:rPr>
              <w:t>Завершили</w:t>
            </w:r>
          </w:p>
          <w:p w:rsidR="00A7349F" w:rsidRPr="00AA4371" w:rsidRDefault="00A7349F" w:rsidP="00E50758">
            <w:pPr>
              <w:spacing w:after="0"/>
              <w:ind w:hanging="10"/>
              <w:jc w:val="center"/>
              <w:rPr>
                <w:rFonts w:ascii="Times New Roman" w:hAnsi="Times New Roman" w:cs="Times New Roman"/>
                <w:sz w:val="24"/>
                <w:szCs w:val="24"/>
              </w:rPr>
            </w:pPr>
            <w:r w:rsidRPr="00AA4371">
              <w:rPr>
                <w:rFonts w:ascii="Times New Roman" w:hAnsi="Times New Roman" w:cs="Times New Roman"/>
                <w:sz w:val="24"/>
                <w:szCs w:val="24"/>
              </w:rPr>
              <w:t>образование</w:t>
            </w:r>
          </w:p>
        </w:tc>
        <w:tc>
          <w:tcPr>
            <w:tcW w:w="1520" w:type="pct"/>
            <w:tcBorders>
              <w:top w:val="single" w:sz="4" w:space="0" w:color="auto"/>
              <w:left w:val="single" w:sz="4" w:space="0" w:color="auto"/>
              <w:bottom w:val="single" w:sz="4" w:space="0" w:color="auto"/>
              <w:right w:val="single" w:sz="4" w:space="0" w:color="auto"/>
            </w:tcBorders>
            <w:vAlign w:val="center"/>
          </w:tcPr>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 xml:space="preserve">Число выпускников, </w:t>
            </w:r>
          </w:p>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 xml:space="preserve">окончивших школу </w:t>
            </w:r>
          </w:p>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на «4» и «5»</w:t>
            </w:r>
          </w:p>
        </w:tc>
      </w:tr>
      <w:tr w:rsidR="00A7349F" w:rsidRPr="00AA4371" w:rsidTr="00112066">
        <w:trPr>
          <w:cantSplit/>
          <w:jc w:val="center"/>
        </w:trPr>
        <w:tc>
          <w:tcPr>
            <w:tcW w:w="715" w:type="pct"/>
            <w:vMerge/>
            <w:tcBorders>
              <w:top w:val="single" w:sz="4" w:space="0" w:color="auto"/>
              <w:left w:val="single" w:sz="4" w:space="0" w:color="auto"/>
              <w:bottom w:val="single" w:sz="4" w:space="0" w:color="auto"/>
              <w:right w:val="single" w:sz="4" w:space="0" w:color="auto"/>
            </w:tcBorders>
            <w:vAlign w:val="center"/>
          </w:tcPr>
          <w:p w:rsidR="00A7349F" w:rsidRPr="00AA4371" w:rsidRDefault="00A7349F" w:rsidP="00E50758">
            <w:pPr>
              <w:spacing w:after="0"/>
              <w:jc w:val="center"/>
              <w:rPr>
                <w:rFonts w:ascii="Times New Roman" w:hAnsi="Times New Roman" w:cs="Times New Roman"/>
                <w:sz w:val="24"/>
                <w:szCs w:val="24"/>
              </w:rPr>
            </w:pPr>
          </w:p>
        </w:tc>
        <w:tc>
          <w:tcPr>
            <w:tcW w:w="1338"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ind w:hanging="10"/>
              <w:jc w:val="center"/>
              <w:rPr>
                <w:rFonts w:ascii="Times New Roman" w:hAnsi="Times New Roman" w:cs="Times New Roman"/>
                <w:sz w:val="24"/>
                <w:szCs w:val="24"/>
              </w:rPr>
            </w:pPr>
            <w:r w:rsidRPr="00AA4371">
              <w:rPr>
                <w:rFonts w:ascii="Times New Roman" w:hAnsi="Times New Roman" w:cs="Times New Roman"/>
                <w:sz w:val="24"/>
                <w:szCs w:val="24"/>
              </w:rPr>
              <w:t>12 класс</w:t>
            </w:r>
          </w:p>
        </w:tc>
        <w:tc>
          <w:tcPr>
            <w:tcW w:w="1427"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12 класс</w:t>
            </w:r>
          </w:p>
        </w:tc>
        <w:tc>
          <w:tcPr>
            <w:tcW w:w="1520"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12 класс</w:t>
            </w:r>
          </w:p>
        </w:tc>
      </w:tr>
      <w:tr w:rsidR="00A7349F" w:rsidRPr="00AA4371" w:rsidTr="00112066">
        <w:trPr>
          <w:jc w:val="center"/>
        </w:trPr>
        <w:tc>
          <w:tcPr>
            <w:tcW w:w="715"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2008/2009</w:t>
            </w:r>
          </w:p>
        </w:tc>
        <w:tc>
          <w:tcPr>
            <w:tcW w:w="1338"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ind w:hanging="10"/>
              <w:jc w:val="center"/>
              <w:rPr>
                <w:rFonts w:ascii="Times New Roman" w:hAnsi="Times New Roman" w:cs="Times New Roman"/>
                <w:sz w:val="24"/>
                <w:szCs w:val="24"/>
              </w:rPr>
            </w:pPr>
            <w:r w:rsidRPr="00AA4371">
              <w:rPr>
                <w:rFonts w:ascii="Times New Roman" w:hAnsi="Times New Roman" w:cs="Times New Roman"/>
                <w:sz w:val="24"/>
                <w:szCs w:val="24"/>
              </w:rPr>
              <w:t>2</w:t>
            </w:r>
          </w:p>
        </w:tc>
        <w:tc>
          <w:tcPr>
            <w:tcW w:w="1427"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2</w:t>
            </w:r>
          </w:p>
        </w:tc>
        <w:tc>
          <w:tcPr>
            <w:tcW w:w="1520"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0</w:t>
            </w:r>
          </w:p>
        </w:tc>
      </w:tr>
      <w:tr w:rsidR="00A7349F" w:rsidRPr="00AA4371" w:rsidTr="00112066">
        <w:trPr>
          <w:jc w:val="center"/>
        </w:trPr>
        <w:tc>
          <w:tcPr>
            <w:tcW w:w="715"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2009/2010</w:t>
            </w:r>
          </w:p>
        </w:tc>
        <w:tc>
          <w:tcPr>
            <w:tcW w:w="1338"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ind w:hanging="10"/>
              <w:jc w:val="center"/>
              <w:rPr>
                <w:rFonts w:ascii="Times New Roman" w:hAnsi="Times New Roman" w:cs="Times New Roman"/>
                <w:sz w:val="24"/>
                <w:szCs w:val="24"/>
              </w:rPr>
            </w:pPr>
            <w:r w:rsidRPr="00AA4371">
              <w:rPr>
                <w:rFonts w:ascii="Times New Roman" w:hAnsi="Times New Roman" w:cs="Times New Roman"/>
                <w:sz w:val="24"/>
                <w:szCs w:val="24"/>
              </w:rPr>
              <w:t>3</w:t>
            </w:r>
          </w:p>
        </w:tc>
        <w:tc>
          <w:tcPr>
            <w:tcW w:w="1427"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tabs>
                <w:tab w:val="center" w:pos="963"/>
              </w:tabs>
              <w:spacing w:after="0"/>
              <w:jc w:val="center"/>
              <w:rPr>
                <w:rFonts w:ascii="Times New Roman" w:hAnsi="Times New Roman" w:cs="Times New Roman"/>
                <w:sz w:val="24"/>
                <w:szCs w:val="24"/>
              </w:rPr>
            </w:pPr>
            <w:r w:rsidRPr="00AA4371">
              <w:rPr>
                <w:rFonts w:ascii="Times New Roman" w:hAnsi="Times New Roman" w:cs="Times New Roman"/>
                <w:sz w:val="24"/>
                <w:szCs w:val="24"/>
              </w:rPr>
              <w:t>3</w:t>
            </w:r>
          </w:p>
        </w:tc>
        <w:tc>
          <w:tcPr>
            <w:tcW w:w="1520"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0</w:t>
            </w:r>
          </w:p>
        </w:tc>
      </w:tr>
      <w:tr w:rsidR="00A7349F" w:rsidRPr="00AA4371" w:rsidTr="00112066">
        <w:trPr>
          <w:jc w:val="center"/>
        </w:trPr>
        <w:tc>
          <w:tcPr>
            <w:tcW w:w="715"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2010</w:t>
            </w:r>
            <w:r w:rsidRPr="00AA4371">
              <w:rPr>
                <w:rFonts w:ascii="Times New Roman" w:hAnsi="Times New Roman" w:cs="Times New Roman"/>
                <w:sz w:val="24"/>
                <w:szCs w:val="24"/>
                <w:lang w:val="en-US"/>
              </w:rPr>
              <w:t>/</w:t>
            </w:r>
            <w:r w:rsidRPr="00AA4371">
              <w:rPr>
                <w:rFonts w:ascii="Times New Roman" w:hAnsi="Times New Roman" w:cs="Times New Roman"/>
                <w:sz w:val="24"/>
                <w:szCs w:val="24"/>
              </w:rPr>
              <w:t>2011</w:t>
            </w:r>
          </w:p>
        </w:tc>
        <w:tc>
          <w:tcPr>
            <w:tcW w:w="1338"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ind w:hanging="10"/>
              <w:jc w:val="center"/>
              <w:rPr>
                <w:rFonts w:ascii="Times New Roman" w:hAnsi="Times New Roman" w:cs="Times New Roman"/>
                <w:sz w:val="24"/>
                <w:szCs w:val="24"/>
              </w:rPr>
            </w:pPr>
            <w:r w:rsidRPr="00AA4371">
              <w:rPr>
                <w:rFonts w:ascii="Times New Roman" w:hAnsi="Times New Roman" w:cs="Times New Roman"/>
                <w:sz w:val="24"/>
                <w:szCs w:val="24"/>
              </w:rPr>
              <w:t>-</w:t>
            </w:r>
          </w:p>
        </w:tc>
        <w:tc>
          <w:tcPr>
            <w:tcW w:w="1427"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tabs>
                <w:tab w:val="center" w:pos="963"/>
              </w:tabs>
              <w:spacing w:after="0"/>
              <w:jc w:val="center"/>
              <w:rPr>
                <w:rFonts w:ascii="Times New Roman" w:hAnsi="Times New Roman" w:cs="Times New Roman"/>
                <w:sz w:val="24"/>
                <w:szCs w:val="24"/>
              </w:rPr>
            </w:pPr>
            <w:r w:rsidRPr="00AA4371">
              <w:rPr>
                <w:rFonts w:ascii="Times New Roman" w:hAnsi="Times New Roman" w:cs="Times New Roman"/>
                <w:sz w:val="24"/>
                <w:szCs w:val="24"/>
              </w:rPr>
              <w:t>-</w:t>
            </w:r>
          </w:p>
        </w:tc>
        <w:tc>
          <w:tcPr>
            <w:tcW w:w="1520"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w:t>
            </w:r>
          </w:p>
        </w:tc>
      </w:tr>
      <w:tr w:rsidR="00A7349F" w:rsidRPr="00A7349F" w:rsidTr="00112066">
        <w:trPr>
          <w:jc w:val="center"/>
        </w:trPr>
        <w:tc>
          <w:tcPr>
            <w:tcW w:w="715"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2011/2012</w:t>
            </w:r>
          </w:p>
        </w:tc>
        <w:tc>
          <w:tcPr>
            <w:tcW w:w="1338" w:type="pct"/>
            <w:tcBorders>
              <w:top w:val="single" w:sz="4" w:space="0" w:color="auto"/>
              <w:left w:val="single" w:sz="4" w:space="0" w:color="auto"/>
              <w:bottom w:val="single" w:sz="4" w:space="0" w:color="auto"/>
              <w:right w:val="single" w:sz="4" w:space="0" w:color="auto"/>
            </w:tcBorders>
          </w:tcPr>
          <w:p w:rsidR="00A7349F" w:rsidRPr="00AA4371" w:rsidRDefault="00A7349F" w:rsidP="00E50758">
            <w:pPr>
              <w:spacing w:after="0"/>
              <w:ind w:hanging="10"/>
              <w:jc w:val="center"/>
              <w:rPr>
                <w:rFonts w:ascii="Times New Roman" w:hAnsi="Times New Roman" w:cs="Times New Roman"/>
                <w:sz w:val="24"/>
                <w:szCs w:val="24"/>
              </w:rPr>
            </w:pPr>
            <w:r w:rsidRPr="00AA4371">
              <w:rPr>
                <w:rFonts w:ascii="Times New Roman" w:hAnsi="Times New Roman" w:cs="Times New Roman"/>
                <w:sz w:val="24"/>
                <w:szCs w:val="24"/>
              </w:rPr>
              <w:t>10</w:t>
            </w:r>
          </w:p>
        </w:tc>
        <w:tc>
          <w:tcPr>
            <w:tcW w:w="1427" w:type="pct"/>
            <w:tcBorders>
              <w:top w:val="single" w:sz="4" w:space="0" w:color="auto"/>
              <w:left w:val="single" w:sz="4" w:space="0" w:color="auto"/>
              <w:bottom w:val="single" w:sz="4" w:space="0" w:color="auto"/>
              <w:right w:val="single" w:sz="4" w:space="0" w:color="auto"/>
            </w:tcBorders>
          </w:tcPr>
          <w:p w:rsidR="00A7349F" w:rsidRPr="00AA4371" w:rsidRDefault="00AA4371" w:rsidP="00E50758">
            <w:pPr>
              <w:tabs>
                <w:tab w:val="center" w:pos="963"/>
              </w:tabs>
              <w:spacing w:after="0"/>
              <w:jc w:val="center"/>
              <w:rPr>
                <w:rFonts w:ascii="Times New Roman" w:hAnsi="Times New Roman" w:cs="Times New Roman"/>
                <w:sz w:val="24"/>
                <w:szCs w:val="24"/>
              </w:rPr>
            </w:pPr>
            <w:r w:rsidRPr="00AA4371">
              <w:rPr>
                <w:rFonts w:ascii="Times New Roman" w:hAnsi="Times New Roman" w:cs="Times New Roman"/>
                <w:sz w:val="24"/>
                <w:szCs w:val="24"/>
              </w:rPr>
              <w:t>10</w:t>
            </w:r>
          </w:p>
        </w:tc>
        <w:tc>
          <w:tcPr>
            <w:tcW w:w="1520" w:type="pct"/>
            <w:tcBorders>
              <w:top w:val="single" w:sz="4" w:space="0" w:color="auto"/>
              <w:left w:val="single" w:sz="4" w:space="0" w:color="auto"/>
              <w:bottom w:val="single" w:sz="4" w:space="0" w:color="auto"/>
              <w:right w:val="single" w:sz="4" w:space="0" w:color="auto"/>
            </w:tcBorders>
          </w:tcPr>
          <w:p w:rsidR="00A7349F" w:rsidRPr="00A7349F" w:rsidRDefault="00AA4371" w:rsidP="00E50758">
            <w:pPr>
              <w:spacing w:after="0"/>
              <w:jc w:val="center"/>
              <w:rPr>
                <w:rFonts w:ascii="Times New Roman" w:hAnsi="Times New Roman" w:cs="Times New Roman"/>
                <w:sz w:val="24"/>
                <w:szCs w:val="24"/>
              </w:rPr>
            </w:pPr>
            <w:r w:rsidRPr="00AA4371">
              <w:rPr>
                <w:rFonts w:ascii="Times New Roman" w:hAnsi="Times New Roman" w:cs="Times New Roman"/>
                <w:sz w:val="24"/>
                <w:szCs w:val="24"/>
              </w:rPr>
              <w:t>3</w:t>
            </w:r>
          </w:p>
        </w:tc>
      </w:tr>
    </w:tbl>
    <w:p w:rsidR="00A7349F" w:rsidRDefault="00A7349F" w:rsidP="00A7349F">
      <w:pPr>
        <w:spacing w:after="0" w:line="240" w:lineRule="auto"/>
        <w:jc w:val="center"/>
        <w:rPr>
          <w:rFonts w:ascii="Times New Roman" w:hAnsi="Times New Roman" w:cs="Times New Roman"/>
          <w:b/>
          <w:sz w:val="24"/>
          <w:szCs w:val="24"/>
        </w:rPr>
      </w:pPr>
    </w:p>
    <w:p w:rsidR="00E50758" w:rsidRPr="00A7349F" w:rsidRDefault="00E50758" w:rsidP="00A7349F">
      <w:pPr>
        <w:spacing w:after="0" w:line="240" w:lineRule="auto"/>
        <w:jc w:val="center"/>
        <w:rPr>
          <w:rFonts w:ascii="Times New Roman" w:hAnsi="Times New Roman" w:cs="Times New Roman"/>
          <w:b/>
          <w:sz w:val="24"/>
          <w:szCs w:val="24"/>
        </w:rPr>
      </w:pPr>
    </w:p>
    <w:p w:rsidR="00A7349F" w:rsidRPr="00A7349F" w:rsidRDefault="00A7349F" w:rsidP="00A7349F">
      <w:pPr>
        <w:spacing w:after="0" w:line="240" w:lineRule="auto"/>
        <w:jc w:val="center"/>
        <w:rPr>
          <w:rFonts w:ascii="Times New Roman" w:hAnsi="Times New Roman" w:cs="Times New Roman"/>
          <w:b/>
          <w:sz w:val="24"/>
          <w:szCs w:val="24"/>
        </w:rPr>
      </w:pPr>
      <w:r w:rsidRPr="00A7349F">
        <w:rPr>
          <w:rFonts w:ascii="Times New Roman" w:hAnsi="Times New Roman" w:cs="Times New Roman"/>
          <w:b/>
          <w:sz w:val="24"/>
          <w:szCs w:val="24"/>
        </w:rPr>
        <w:lastRenderedPageBreak/>
        <w:t>Содержание, уровень, качество подготовки выпускников</w:t>
      </w:r>
    </w:p>
    <w:p w:rsidR="00A7349F" w:rsidRPr="00A7349F" w:rsidRDefault="00A7349F" w:rsidP="00A7349F">
      <w:pPr>
        <w:spacing w:after="0" w:line="240" w:lineRule="auto"/>
        <w:jc w:val="center"/>
        <w:rPr>
          <w:rFonts w:ascii="Times New Roman" w:hAnsi="Times New Roman" w:cs="Times New Roman"/>
          <w:b/>
          <w:sz w:val="24"/>
          <w:szCs w:val="24"/>
        </w:rPr>
      </w:pPr>
      <w:r w:rsidRPr="00A7349F">
        <w:rPr>
          <w:rFonts w:ascii="Times New Roman" w:hAnsi="Times New Roman" w:cs="Times New Roman"/>
          <w:b/>
          <w:sz w:val="24"/>
          <w:szCs w:val="24"/>
        </w:rPr>
        <w:t xml:space="preserve">Результаты экзаменов, сданных выпускниками 12 классов </w:t>
      </w:r>
      <w:r w:rsidR="0056508D" w:rsidRPr="0056508D">
        <w:rPr>
          <w:rFonts w:ascii="Times New Roman" w:hAnsi="Times New Roman" w:cs="Times New Roman"/>
          <w:b/>
          <w:sz w:val="24"/>
          <w:szCs w:val="24"/>
        </w:rPr>
        <w:t>20</w:t>
      </w:r>
      <w:r w:rsidR="0056508D">
        <w:rPr>
          <w:rFonts w:ascii="Times New Roman" w:hAnsi="Times New Roman" w:cs="Times New Roman"/>
          <w:b/>
          <w:sz w:val="24"/>
          <w:szCs w:val="24"/>
        </w:rPr>
        <w:t>11</w:t>
      </w:r>
      <w:r w:rsidR="0056508D" w:rsidRPr="0056508D">
        <w:rPr>
          <w:rFonts w:ascii="Times New Roman" w:hAnsi="Times New Roman" w:cs="Times New Roman"/>
          <w:b/>
          <w:sz w:val="24"/>
          <w:szCs w:val="24"/>
        </w:rPr>
        <w:t>-2012 уч. год</w:t>
      </w:r>
    </w:p>
    <w:p w:rsidR="00A7349F" w:rsidRPr="00A7349F" w:rsidRDefault="00A7349F" w:rsidP="00A7349F">
      <w:pPr>
        <w:spacing w:after="0" w:line="240" w:lineRule="auto"/>
        <w:jc w:val="center"/>
        <w:rPr>
          <w:rFonts w:ascii="Times New Roman" w:hAnsi="Times New Roman" w:cs="Times New Roman"/>
          <w:b/>
          <w:sz w:val="24"/>
          <w:szCs w:val="24"/>
        </w:rPr>
      </w:pPr>
      <w:r w:rsidRPr="00A7349F">
        <w:rPr>
          <w:rFonts w:ascii="Times New Roman" w:hAnsi="Times New Roman" w:cs="Times New Roman"/>
          <w:b/>
          <w:sz w:val="24"/>
          <w:szCs w:val="24"/>
        </w:rPr>
        <w:t>школьной экзаменационной комиссии (</w:t>
      </w:r>
      <w:r w:rsidR="00142FDC">
        <w:rPr>
          <w:rFonts w:ascii="Times New Roman" w:hAnsi="Times New Roman" w:cs="Times New Roman"/>
          <w:b/>
          <w:sz w:val="24"/>
          <w:szCs w:val="24"/>
        </w:rPr>
        <w:t>в</w:t>
      </w:r>
      <w:r w:rsidR="0056508D">
        <w:rPr>
          <w:rFonts w:ascii="Times New Roman" w:hAnsi="Times New Roman" w:cs="Times New Roman"/>
          <w:b/>
          <w:sz w:val="24"/>
          <w:szCs w:val="24"/>
        </w:rPr>
        <w:t>кл.</w:t>
      </w:r>
      <w:r w:rsidRPr="00A7349F">
        <w:rPr>
          <w:rFonts w:ascii="Times New Roman" w:hAnsi="Times New Roman" w:cs="Times New Roman"/>
          <w:b/>
          <w:sz w:val="24"/>
          <w:szCs w:val="24"/>
        </w:rPr>
        <w:t xml:space="preserve"> 3 предыдущих учебных года)</w:t>
      </w:r>
    </w:p>
    <w:p w:rsidR="00A7349F" w:rsidRPr="00A7349F" w:rsidRDefault="00A7349F" w:rsidP="00A7349F">
      <w:pPr>
        <w:spacing w:after="0" w:line="240" w:lineRule="auto"/>
        <w:jc w:val="center"/>
        <w:rPr>
          <w:rFonts w:ascii="Times New Roman" w:hAnsi="Times New Roman" w:cs="Times New Roman"/>
          <w:b/>
          <w:sz w:val="24"/>
          <w:szCs w:val="24"/>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708"/>
        <w:gridCol w:w="709"/>
        <w:gridCol w:w="709"/>
        <w:gridCol w:w="709"/>
        <w:gridCol w:w="708"/>
        <w:gridCol w:w="851"/>
        <w:gridCol w:w="709"/>
        <w:gridCol w:w="708"/>
        <w:gridCol w:w="709"/>
        <w:gridCol w:w="708"/>
        <w:gridCol w:w="709"/>
        <w:gridCol w:w="709"/>
      </w:tblGrid>
      <w:tr w:rsidR="004130D3" w:rsidRPr="0056508D" w:rsidTr="00522988">
        <w:trPr>
          <w:cantSplit/>
          <w:trHeight w:val="371"/>
          <w:jc w:val="center"/>
        </w:trPr>
        <w:tc>
          <w:tcPr>
            <w:tcW w:w="1588" w:type="dxa"/>
            <w:vMerge w:val="restart"/>
            <w:shd w:val="clear" w:color="auto" w:fill="auto"/>
          </w:tcPr>
          <w:p w:rsidR="004130D3" w:rsidRPr="0056508D" w:rsidRDefault="004130D3" w:rsidP="00E50758">
            <w:pPr>
              <w:spacing w:after="0"/>
              <w:rPr>
                <w:rFonts w:ascii="Times New Roman" w:hAnsi="Times New Roman" w:cs="Times New Roman"/>
                <w:sz w:val="24"/>
                <w:szCs w:val="24"/>
              </w:rPr>
            </w:pPr>
            <w:r w:rsidRPr="0056508D">
              <w:rPr>
                <w:rFonts w:ascii="Times New Roman" w:hAnsi="Times New Roman" w:cs="Times New Roman"/>
                <w:sz w:val="24"/>
                <w:szCs w:val="24"/>
              </w:rPr>
              <w:t>Перечень предметов, выносимых на экзамены (</w:t>
            </w:r>
            <w:proofErr w:type="spellStart"/>
            <w:r w:rsidRPr="0056508D">
              <w:rPr>
                <w:rFonts w:ascii="Times New Roman" w:hAnsi="Times New Roman" w:cs="Times New Roman"/>
                <w:sz w:val="24"/>
                <w:szCs w:val="24"/>
              </w:rPr>
              <w:t>экзаменацион-ные</w:t>
            </w:r>
            <w:proofErr w:type="spellEnd"/>
            <w:r w:rsidRPr="0056508D">
              <w:rPr>
                <w:rFonts w:ascii="Times New Roman" w:hAnsi="Times New Roman" w:cs="Times New Roman"/>
                <w:sz w:val="24"/>
                <w:szCs w:val="24"/>
              </w:rPr>
              <w:t xml:space="preserve"> работы) за курс основной школы</w:t>
            </w:r>
          </w:p>
        </w:tc>
        <w:tc>
          <w:tcPr>
            <w:tcW w:w="8646" w:type="dxa"/>
            <w:gridSpan w:val="12"/>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Распределение экзаменационных оценок (по количеству и баллам), полученных выпускниками 12 классов по предметам, сдаваемым школьной экзаменационной комиссии (в абсолютных единицах и в %)</w:t>
            </w:r>
          </w:p>
        </w:tc>
      </w:tr>
      <w:tr w:rsidR="004130D3" w:rsidRPr="0056508D" w:rsidTr="00522988">
        <w:trPr>
          <w:cantSplit/>
          <w:trHeight w:val="579"/>
          <w:jc w:val="center"/>
        </w:trPr>
        <w:tc>
          <w:tcPr>
            <w:tcW w:w="1588" w:type="dxa"/>
            <w:vMerge/>
            <w:shd w:val="clear" w:color="auto" w:fill="auto"/>
          </w:tcPr>
          <w:p w:rsidR="004130D3" w:rsidRPr="0056508D" w:rsidRDefault="004130D3" w:rsidP="00E50758">
            <w:pPr>
              <w:spacing w:after="0"/>
              <w:jc w:val="both"/>
              <w:rPr>
                <w:rFonts w:ascii="Times New Roman" w:hAnsi="Times New Roman" w:cs="Times New Roman"/>
                <w:sz w:val="24"/>
                <w:szCs w:val="24"/>
              </w:rPr>
            </w:pPr>
          </w:p>
        </w:tc>
        <w:tc>
          <w:tcPr>
            <w:tcW w:w="8646" w:type="dxa"/>
            <w:gridSpan w:val="12"/>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В абсолютных единицах (процентах)</w:t>
            </w:r>
          </w:p>
        </w:tc>
      </w:tr>
      <w:tr w:rsidR="004130D3" w:rsidRPr="0056508D" w:rsidTr="00522988">
        <w:trPr>
          <w:cantSplit/>
          <w:trHeight w:val="147"/>
          <w:jc w:val="center"/>
        </w:trPr>
        <w:tc>
          <w:tcPr>
            <w:tcW w:w="1588" w:type="dxa"/>
            <w:vMerge/>
            <w:shd w:val="clear" w:color="auto" w:fill="auto"/>
          </w:tcPr>
          <w:p w:rsidR="004130D3" w:rsidRPr="0056508D" w:rsidRDefault="004130D3" w:rsidP="00E50758">
            <w:pPr>
              <w:spacing w:after="0"/>
              <w:jc w:val="both"/>
              <w:rPr>
                <w:rFonts w:ascii="Times New Roman" w:hAnsi="Times New Roman" w:cs="Times New Roman"/>
                <w:sz w:val="24"/>
                <w:szCs w:val="24"/>
              </w:rPr>
            </w:pPr>
          </w:p>
        </w:tc>
        <w:tc>
          <w:tcPr>
            <w:tcW w:w="2126" w:type="dxa"/>
            <w:gridSpan w:val="3"/>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 xml:space="preserve">2008/2009 </w:t>
            </w:r>
            <w:proofErr w:type="spellStart"/>
            <w:r w:rsidRPr="0056508D">
              <w:rPr>
                <w:rFonts w:ascii="Times New Roman" w:hAnsi="Times New Roman" w:cs="Times New Roman"/>
                <w:sz w:val="24"/>
                <w:szCs w:val="24"/>
              </w:rPr>
              <w:t>уч.год</w:t>
            </w:r>
            <w:proofErr w:type="spellEnd"/>
          </w:p>
        </w:tc>
        <w:tc>
          <w:tcPr>
            <w:tcW w:w="2268" w:type="dxa"/>
            <w:gridSpan w:val="3"/>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 xml:space="preserve">2009/2010 </w:t>
            </w:r>
            <w:proofErr w:type="spellStart"/>
            <w:r w:rsidRPr="0056508D">
              <w:rPr>
                <w:rFonts w:ascii="Times New Roman" w:hAnsi="Times New Roman" w:cs="Times New Roman"/>
                <w:sz w:val="24"/>
                <w:szCs w:val="24"/>
              </w:rPr>
              <w:t>уч.год</w:t>
            </w:r>
            <w:proofErr w:type="spellEnd"/>
          </w:p>
        </w:tc>
        <w:tc>
          <w:tcPr>
            <w:tcW w:w="2126" w:type="dxa"/>
            <w:gridSpan w:val="3"/>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 xml:space="preserve">2010-2011 </w:t>
            </w:r>
            <w:proofErr w:type="spellStart"/>
            <w:r w:rsidRPr="0056508D">
              <w:rPr>
                <w:rFonts w:ascii="Times New Roman" w:hAnsi="Times New Roman" w:cs="Times New Roman"/>
                <w:sz w:val="24"/>
                <w:szCs w:val="24"/>
              </w:rPr>
              <w:t>уч.год</w:t>
            </w:r>
            <w:proofErr w:type="spellEnd"/>
          </w:p>
        </w:tc>
        <w:tc>
          <w:tcPr>
            <w:tcW w:w="2126" w:type="dxa"/>
            <w:gridSpan w:val="3"/>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 xml:space="preserve">2011-2012 </w:t>
            </w:r>
            <w:proofErr w:type="spellStart"/>
            <w:r w:rsidRPr="0056508D">
              <w:rPr>
                <w:rFonts w:ascii="Times New Roman" w:hAnsi="Times New Roman" w:cs="Times New Roman"/>
                <w:sz w:val="24"/>
                <w:szCs w:val="24"/>
              </w:rPr>
              <w:t>уч.год</w:t>
            </w:r>
            <w:proofErr w:type="spellEnd"/>
          </w:p>
        </w:tc>
      </w:tr>
      <w:tr w:rsidR="004130D3" w:rsidRPr="0056508D" w:rsidTr="00522988">
        <w:trPr>
          <w:cantSplit/>
          <w:trHeight w:val="147"/>
          <w:jc w:val="center"/>
        </w:trPr>
        <w:tc>
          <w:tcPr>
            <w:tcW w:w="1588" w:type="dxa"/>
            <w:vMerge/>
            <w:shd w:val="clear" w:color="auto" w:fill="auto"/>
          </w:tcPr>
          <w:p w:rsidR="004130D3" w:rsidRPr="0056508D" w:rsidRDefault="004130D3" w:rsidP="00E50758">
            <w:pPr>
              <w:spacing w:after="0"/>
              <w:jc w:val="both"/>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«2»</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«3»</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«4» и «5»</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«2»</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«3»</w:t>
            </w:r>
          </w:p>
        </w:tc>
        <w:tc>
          <w:tcPr>
            <w:tcW w:w="851"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«4» и «5»</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«2»</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«3»</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«4» и «5»</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«2»</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«3»</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«4» и «5»</w:t>
            </w:r>
          </w:p>
        </w:tc>
      </w:tr>
      <w:tr w:rsidR="004130D3" w:rsidRPr="0056508D" w:rsidTr="00522988">
        <w:trPr>
          <w:trHeight w:val="840"/>
          <w:jc w:val="center"/>
        </w:trPr>
        <w:tc>
          <w:tcPr>
            <w:tcW w:w="1588" w:type="dxa"/>
          </w:tcPr>
          <w:p w:rsidR="004130D3" w:rsidRPr="0056508D" w:rsidRDefault="004130D3" w:rsidP="00E50758">
            <w:pPr>
              <w:spacing w:after="0" w:line="240" w:lineRule="auto"/>
              <w:rPr>
                <w:rFonts w:ascii="Times New Roman" w:hAnsi="Times New Roman" w:cs="Times New Roman"/>
                <w:b/>
                <w:sz w:val="24"/>
                <w:szCs w:val="24"/>
              </w:rPr>
            </w:pPr>
            <w:r w:rsidRPr="0056508D">
              <w:rPr>
                <w:rFonts w:ascii="Times New Roman" w:hAnsi="Times New Roman" w:cs="Times New Roman"/>
                <w:b/>
                <w:sz w:val="24"/>
                <w:szCs w:val="24"/>
              </w:rPr>
              <w:t>Предметы базового цикла (уровня изучения):</w:t>
            </w:r>
          </w:p>
        </w:tc>
        <w:tc>
          <w:tcPr>
            <w:tcW w:w="708" w:type="dxa"/>
          </w:tcPr>
          <w:p w:rsidR="004130D3" w:rsidRPr="0056508D" w:rsidRDefault="004130D3" w:rsidP="00E50758">
            <w:pPr>
              <w:spacing w:after="0"/>
              <w:jc w:val="both"/>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both"/>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both"/>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851"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r>
      <w:tr w:rsidR="004130D3" w:rsidRPr="0056508D" w:rsidTr="00522988">
        <w:trPr>
          <w:trHeight w:val="210"/>
          <w:jc w:val="center"/>
        </w:trPr>
        <w:tc>
          <w:tcPr>
            <w:tcW w:w="1588" w:type="dxa"/>
          </w:tcPr>
          <w:p w:rsidR="004130D3" w:rsidRPr="0056508D" w:rsidRDefault="004130D3" w:rsidP="00E50758">
            <w:pPr>
              <w:spacing w:after="0"/>
              <w:rPr>
                <w:rFonts w:ascii="Times New Roman" w:hAnsi="Times New Roman" w:cs="Times New Roman"/>
                <w:sz w:val="24"/>
                <w:szCs w:val="24"/>
              </w:rPr>
            </w:pPr>
            <w:r w:rsidRPr="0056508D">
              <w:rPr>
                <w:rFonts w:ascii="Times New Roman" w:hAnsi="Times New Roman" w:cs="Times New Roman"/>
                <w:sz w:val="24"/>
                <w:szCs w:val="24"/>
              </w:rPr>
              <w:t xml:space="preserve">1. Русский язык (обязательный) </w:t>
            </w:r>
          </w:p>
        </w:tc>
        <w:tc>
          <w:tcPr>
            <w:tcW w:w="708" w:type="dxa"/>
          </w:tcPr>
          <w:p w:rsidR="004130D3" w:rsidRPr="0056508D" w:rsidRDefault="004130D3" w:rsidP="00E50758">
            <w:pPr>
              <w:spacing w:after="0"/>
              <w:jc w:val="both"/>
              <w:rPr>
                <w:rFonts w:ascii="Times New Roman" w:hAnsi="Times New Roman" w:cs="Times New Roman"/>
                <w:sz w:val="24"/>
                <w:szCs w:val="24"/>
              </w:rPr>
            </w:pPr>
            <w:r w:rsidRPr="0056508D">
              <w:rPr>
                <w:rFonts w:ascii="Times New Roman" w:hAnsi="Times New Roman" w:cs="Times New Roman"/>
                <w:sz w:val="24"/>
                <w:szCs w:val="24"/>
              </w:rPr>
              <w:t xml:space="preserve"> 0</w:t>
            </w:r>
          </w:p>
        </w:tc>
        <w:tc>
          <w:tcPr>
            <w:tcW w:w="709" w:type="dxa"/>
          </w:tcPr>
          <w:p w:rsidR="004130D3" w:rsidRPr="0056508D" w:rsidRDefault="004130D3" w:rsidP="00E50758">
            <w:pPr>
              <w:spacing w:after="0"/>
              <w:jc w:val="both"/>
              <w:rPr>
                <w:rFonts w:ascii="Times New Roman" w:hAnsi="Times New Roman" w:cs="Times New Roman"/>
                <w:sz w:val="24"/>
                <w:szCs w:val="24"/>
              </w:rPr>
            </w:pPr>
            <w:r w:rsidRPr="0056508D">
              <w:rPr>
                <w:rFonts w:ascii="Times New Roman" w:hAnsi="Times New Roman" w:cs="Times New Roman"/>
                <w:sz w:val="24"/>
                <w:szCs w:val="24"/>
              </w:rPr>
              <w:t xml:space="preserve">     2</w:t>
            </w:r>
          </w:p>
        </w:tc>
        <w:tc>
          <w:tcPr>
            <w:tcW w:w="709" w:type="dxa"/>
          </w:tcPr>
          <w:p w:rsidR="004130D3" w:rsidRPr="0056508D" w:rsidRDefault="004130D3" w:rsidP="00E50758">
            <w:pPr>
              <w:spacing w:after="0"/>
              <w:jc w:val="both"/>
              <w:rPr>
                <w:rFonts w:ascii="Times New Roman" w:hAnsi="Times New Roman" w:cs="Times New Roman"/>
                <w:sz w:val="24"/>
                <w:szCs w:val="24"/>
              </w:rPr>
            </w:pPr>
            <w:r w:rsidRPr="0056508D">
              <w:rPr>
                <w:rFonts w:ascii="Times New Roman" w:hAnsi="Times New Roman" w:cs="Times New Roman"/>
                <w:sz w:val="24"/>
                <w:szCs w:val="24"/>
              </w:rPr>
              <w:t xml:space="preserve">   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1</w:t>
            </w:r>
          </w:p>
        </w:tc>
        <w:tc>
          <w:tcPr>
            <w:tcW w:w="851"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2</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4</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6</w:t>
            </w:r>
          </w:p>
        </w:tc>
      </w:tr>
      <w:tr w:rsidR="004130D3" w:rsidRPr="0056508D" w:rsidTr="00522988">
        <w:trPr>
          <w:trHeight w:val="210"/>
          <w:jc w:val="center"/>
        </w:trPr>
        <w:tc>
          <w:tcPr>
            <w:tcW w:w="1588" w:type="dxa"/>
          </w:tcPr>
          <w:p w:rsidR="004130D3" w:rsidRPr="0056508D" w:rsidRDefault="004130D3" w:rsidP="00E50758">
            <w:pPr>
              <w:spacing w:after="0"/>
              <w:rPr>
                <w:rFonts w:ascii="Times New Roman" w:hAnsi="Times New Roman" w:cs="Times New Roman"/>
                <w:sz w:val="24"/>
                <w:szCs w:val="24"/>
              </w:rPr>
            </w:pPr>
            <w:r w:rsidRPr="0056508D">
              <w:rPr>
                <w:rFonts w:ascii="Times New Roman" w:hAnsi="Times New Roman" w:cs="Times New Roman"/>
                <w:sz w:val="24"/>
                <w:szCs w:val="24"/>
              </w:rPr>
              <w:t>2. Алгебра (обязательный)</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2</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3</w:t>
            </w:r>
          </w:p>
        </w:tc>
        <w:tc>
          <w:tcPr>
            <w:tcW w:w="851"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5</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5</w:t>
            </w:r>
          </w:p>
        </w:tc>
      </w:tr>
      <w:tr w:rsidR="004130D3" w:rsidRPr="0056508D" w:rsidTr="00522988">
        <w:trPr>
          <w:trHeight w:val="210"/>
          <w:jc w:val="center"/>
        </w:trPr>
        <w:tc>
          <w:tcPr>
            <w:tcW w:w="1588" w:type="dxa"/>
          </w:tcPr>
          <w:p w:rsidR="004130D3" w:rsidRPr="0056508D" w:rsidRDefault="004130D3" w:rsidP="00E50758">
            <w:pPr>
              <w:spacing w:after="0"/>
              <w:rPr>
                <w:rFonts w:ascii="Times New Roman" w:hAnsi="Times New Roman" w:cs="Times New Roman"/>
                <w:sz w:val="24"/>
                <w:szCs w:val="24"/>
              </w:rPr>
            </w:pPr>
            <w:r w:rsidRPr="0056508D">
              <w:rPr>
                <w:rFonts w:ascii="Times New Roman" w:hAnsi="Times New Roman" w:cs="Times New Roman"/>
                <w:sz w:val="24"/>
                <w:szCs w:val="24"/>
              </w:rPr>
              <w:t>3. География</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1</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851"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2</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3</w:t>
            </w:r>
          </w:p>
        </w:tc>
      </w:tr>
      <w:tr w:rsidR="004130D3" w:rsidRPr="0056508D" w:rsidTr="00522988">
        <w:trPr>
          <w:trHeight w:val="210"/>
          <w:jc w:val="center"/>
        </w:trPr>
        <w:tc>
          <w:tcPr>
            <w:tcW w:w="1588" w:type="dxa"/>
          </w:tcPr>
          <w:p w:rsidR="004130D3" w:rsidRPr="0056508D" w:rsidRDefault="004130D3" w:rsidP="00E50758">
            <w:pPr>
              <w:spacing w:after="0"/>
              <w:rPr>
                <w:rFonts w:ascii="Times New Roman" w:hAnsi="Times New Roman" w:cs="Times New Roman"/>
                <w:sz w:val="24"/>
                <w:szCs w:val="24"/>
              </w:rPr>
            </w:pPr>
            <w:r w:rsidRPr="0056508D">
              <w:rPr>
                <w:rFonts w:ascii="Times New Roman" w:hAnsi="Times New Roman" w:cs="Times New Roman"/>
                <w:sz w:val="24"/>
                <w:szCs w:val="24"/>
              </w:rPr>
              <w:t>4. Биология</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2</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851"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1</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1</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4</w:t>
            </w:r>
          </w:p>
        </w:tc>
      </w:tr>
      <w:tr w:rsidR="004130D3" w:rsidRPr="0056508D" w:rsidTr="00522988">
        <w:trPr>
          <w:trHeight w:val="210"/>
          <w:jc w:val="center"/>
        </w:trPr>
        <w:tc>
          <w:tcPr>
            <w:tcW w:w="1588" w:type="dxa"/>
          </w:tcPr>
          <w:p w:rsidR="004130D3" w:rsidRPr="0056508D" w:rsidRDefault="004130D3" w:rsidP="00E50758">
            <w:pPr>
              <w:spacing w:after="0"/>
              <w:rPr>
                <w:rFonts w:ascii="Times New Roman" w:hAnsi="Times New Roman" w:cs="Times New Roman"/>
                <w:sz w:val="24"/>
                <w:szCs w:val="24"/>
              </w:rPr>
            </w:pPr>
            <w:r w:rsidRPr="0056508D">
              <w:rPr>
                <w:rFonts w:ascii="Times New Roman" w:hAnsi="Times New Roman" w:cs="Times New Roman"/>
                <w:sz w:val="24"/>
                <w:szCs w:val="24"/>
              </w:rPr>
              <w:t>5. Физика</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1</w:t>
            </w: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851"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3</w:t>
            </w:r>
          </w:p>
        </w:tc>
      </w:tr>
      <w:tr w:rsidR="004130D3" w:rsidRPr="0056508D" w:rsidTr="00522988">
        <w:trPr>
          <w:trHeight w:val="210"/>
          <w:jc w:val="center"/>
        </w:trPr>
        <w:tc>
          <w:tcPr>
            <w:tcW w:w="1588" w:type="dxa"/>
          </w:tcPr>
          <w:p w:rsidR="004130D3" w:rsidRPr="0056508D" w:rsidRDefault="004130D3" w:rsidP="00E50758">
            <w:pPr>
              <w:spacing w:after="0"/>
              <w:rPr>
                <w:rFonts w:ascii="Times New Roman" w:hAnsi="Times New Roman" w:cs="Times New Roman"/>
                <w:sz w:val="24"/>
                <w:szCs w:val="24"/>
              </w:rPr>
            </w:pPr>
            <w:r w:rsidRPr="0056508D">
              <w:rPr>
                <w:rFonts w:ascii="Times New Roman" w:hAnsi="Times New Roman" w:cs="Times New Roman"/>
                <w:sz w:val="24"/>
                <w:szCs w:val="24"/>
              </w:rPr>
              <w:t>6. История</w:t>
            </w: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851"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1</w:t>
            </w: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4</w:t>
            </w:r>
          </w:p>
        </w:tc>
      </w:tr>
      <w:tr w:rsidR="004130D3" w:rsidRPr="0056508D" w:rsidTr="00522988">
        <w:trPr>
          <w:trHeight w:val="210"/>
          <w:jc w:val="center"/>
        </w:trPr>
        <w:tc>
          <w:tcPr>
            <w:tcW w:w="1588" w:type="dxa"/>
          </w:tcPr>
          <w:p w:rsidR="004130D3" w:rsidRPr="0056508D" w:rsidRDefault="004130D3" w:rsidP="00E50758">
            <w:pPr>
              <w:spacing w:after="0"/>
              <w:rPr>
                <w:rFonts w:ascii="Times New Roman" w:hAnsi="Times New Roman" w:cs="Times New Roman"/>
                <w:sz w:val="24"/>
                <w:szCs w:val="24"/>
              </w:rPr>
            </w:pPr>
            <w:r w:rsidRPr="0056508D">
              <w:rPr>
                <w:rFonts w:ascii="Times New Roman" w:hAnsi="Times New Roman" w:cs="Times New Roman"/>
                <w:sz w:val="24"/>
                <w:szCs w:val="24"/>
              </w:rPr>
              <w:t>7. Технология</w:t>
            </w: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851"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1</w:t>
            </w: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r>
      <w:tr w:rsidR="004130D3" w:rsidRPr="0056508D" w:rsidTr="00522988">
        <w:trPr>
          <w:trHeight w:val="210"/>
          <w:jc w:val="center"/>
        </w:trPr>
        <w:tc>
          <w:tcPr>
            <w:tcW w:w="1588" w:type="dxa"/>
          </w:tcPr>
          <w:p w:rsidR="004130D3" w:rsidRPr="0056508D" w:rsidRDefault="004130D3" w:rsidP="00E50758">
            <w:pPr>
              <w:spacing w:after="0"/>
              <w:rPr>
                <w:rFonts w:ascii="Times New Roman" w:hAnsi="Times New Roman" w:cs="Times New Roman"/>
                <w:sz w:val="24"/>
                <w:szCs w:val="24"/>
              </w:rPr>
            </w:pPr>
            <w:r w:rsidRPr="0056508D">
              <w:rPr>
                <w:rFonts w:ascii="Times New Roman" w:hAnsi="Times New Roman" w:cs="Times New Roman"/>
                <w:sz w:val="24"/>
                <w:szCs w:val="24"/>
              </w:rPr>
              <w:t>8. Физкультура</w:t>
            </w: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851"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1</w:t>
            </w:r>
          </w:p>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w:t>
            </w:r>
          </w:p>
        </w:tc>
      </w:tr>
      <w:tr w:rsidR="004130D3" w:rsidRPr="0056508D" w:rsidTr="00522988">
        <w:trPr>
          <w:trHeight w:val="210"/>
          <w:jc w:val="center"/>
        </w:trPr>
        <w:tc>
          <w:tcPr>
            <w:tcW w:w="1588" w:type="dxa"/>
          </w:tcPr>
          <w:p w:rsidR="004130D3" w:rsidRPr="0056508D" w:rsidRDefault="004130D3" w:rsidP="00E50758">
            <w:pPr>
              <w:spacing w:after="0"/>
              <w:rPr>
                <w:rFonts w:ascii="Times New Roman" w:hAnsi="Times New Roman" w:cs="Times New Roman"/>
                <w:sz w:val="24"/>
                <w:szCs w:val="24"/>
              </w:rPr>
            </w:pPr>
            <w:proofErr w:type="spellStart"/>
            <w:r w:rsidRPr="0056508D">
              <w:rPr>
                <w:rFonts w:ascii="Times New Roman" w:hAnsi="Times New Roman" w:cs="Times New Roman"/>
                <w:sz w:val="24"/>
                <w:szCs w:val="24"/>
              </w:rPr>
              <w:t>Обшествознание</w:t>
            </w:r>
            <w:proofErr w:type="spellEnd"/>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851"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1</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1</w:t>
            </w:r>
          </w:p>
        </w:tc>
      </w:tr>
      <w:tr w:rsidR="004130D3" w:rsidRPr="00A7349F" w:rsidTr="00522988">
        <w:trPr>
          <w:trHeight w:val="210"/>
          <w:jc w:val="center"/>
        </w:trPr>
        <w:tc>
          <w:tcPr>
            <w:tcW w:w="1588" w:type="dxa"/>
          </w:tcPr>
          <w:p w:rsidR="004130D3" w:rsidRPr="0056508D" w:rsidRDefault="004130D3" w:rsidP="00E50758">
            <w:pPr>
              <w:spacing w:after="0"/>
              <w:rPr>
                <w:rFonts w:ascii="Times New Roman" w:hAnsi="Times New Roman" w:cs="Times New Roman"/>
                <w:sz w:val="24"/>
                <w:szCs w:val="24"/>
              </w:rPr>
            </w:pPr>
            <w:r w:rsidRPr="0056508D">
              <w:rPr>
                <w:rFonts w:ascii="Times New Roman" w:hAnsi="Times New Roman" w:cs="Times New Roman"/>
                <w:sz w:val="24"/>
                <w:szCs w:val="24"/>
              </w:rPr>
              <w:t>Информатика и ИКТ</w:t>
            </w: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851"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p>
        </w:tc>
        <w:tc>
          <w:tcPr>
            <w:tcW w:w="709" w:type="dxa"/>
          </w:tcPr>
          <w:p w:rsidR="004130D3" w:rsidRPr="0056508D" w:rsidRDefault="004130D3" w:rsidP="00E50758">
            <w:pPr>
              <w:spacing w:after="0"/>
              <w:jc w:val="center"/>
              <w:rPr>
                <w:rFonts w:ascii="Times New Roman" w:hAnsi="Times New Roman" w:cs="Times New Roman"/>
                <w:sz w:val="24"/>
                <w:szCs w:val="24"/>
              </w:rPr>
            </w:pPr>
          </w:p>
        </w:tc>
        <w:tc>
          <w:tcPr>
            <w:tcW w:w="708"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Pr="0056508D"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0</w:t>
            </w:r>
          </w:p>
        </w:tc>
        <w:tc>
          <w:tcPr>
            <w:tcW w:w="709" w:type="dxa"/>
          </w:tcPr>
          <w:p w:rsidR="004130D3" w:rsidRDefault="004130D3" w:rsidP="00E50758">
            <w:pPr>
              <w:spacing w:after="0"/>
              <w:jc w:val="center"/>
              <w:rPr>
                <w:rFonts w:ascii="Times New Roman" w:hAnsi="Times New Roman" w:cs="Times New Roman"/>
                <w:sz w:val="24"/>
                <w:szCs w:val="24"/>
              </w:rPr>
            </w:pPr>
            <w:r w:rsidRPr="0056508D">
              <w:rPr>
                <w:rFonts w:ascii="Times New Roman" w:hAnsi="Times New Roman" w:cs="Times New Roman"/>
                <w:sz w:val="24"/>
                <w:szCs w:val="24"/>
              </w:rPr>
              <w:t>2</w:t>
            </w:r>
          </w:p>
        </w:tc>
      </w:tr>
    </w:tbl>
    <w:p w:rsidR="0056508D" w:rsidRDefault="0056508D" w:rsidP="00A7349F">
      <w:pPr>
        <w:spacing w:after="0" w:line="240" w:lineRule="auto"/>
        <w:jc w:val="center"/>
        <w:rPr>
          <w:rFonts w:ascii="Times New Roman" w:hAnsi="Times New Roman" w:cs="Times New Roman"/>
          <w:b/>
          <w:sz w:val="24"/>
          <w:szCs w:val="24"/>
        </w:rPr>
      </w:pPr>
    </w:p>
    <w:p w:rsidR="00A7349F" w:rsidRPr="00A7349F" w:rsidRDefault="00A7349F" w:rsidP="00A7349F">
      <w:pPr>
        <w:spacing w:after="0" w:line="240" w:lineRule="auto"/>
        <w:jc w:val="center"/>
        <w:rPr>
          <w:rFonts w:ascii="Times New Roman" w:hAnsi="Times New Roman" w:cs="Times New Roman"/>
          <w:b/>
          <w:sz w:val="24"/>
          <w:szCs w:val="24"/>
        </w:rPr>
      </w:pPr>
      <w:r w:rsidRPr="00A7349F">
        <w:rPr>
          <w:rFonts w:ascii="Times New Roman" w:hAnsi="Times New Roman" w:cs="Times New Roman"/>
          <w:b/>
          <w:sz w:val="24"/>
          <w:szCs w:val="24"/>
        </w:rPr>
        <w:t>Таблицы соответствия результатов экзаменов ГИА годовым отметкам</w:t>
      </w:r>
    </w:p>
    <w:p w:rsidR="00A7349F" w:rsidRPr="00A7349F" w:rsidRDefault="00A7349F" w:rsidP="00A7349F">
      <w:pPr>
        <w:spacing w:after="0" w:line="240" w:lineRule="auto"/>
        <w:jc w:val="center"/>
        <w:rPr>
          <w:rFonts w:ascii="Times New Roman" w:hAnsi="Times New Roman" w:cs="Times New Roman"/>
          <w:b/>
          <w:sz w:val="24"/>
          <w:szCs w:val="24"/>
        </w:rPr>
      </w:pPr>
      <w:r w:rsidRPr="00A7349F">
        <w:rPr>
          <w:rFonts w:ascii="Times New Roman" w:hAnsi="Times New Roman" w:cs="Times New Roman"/>
          <w:b/>
          <w:sz w:val="24"/>
          <w:szCs w:val="24"/>
        </w:rPr>
        <w:t>20</w:t>
      </w:r>
      <w:r w:rsidR="0056508D">
        <w:rPr>
          <w:rFonts w:ascii="Times New Roman" w:hAnsi="Times New Roman" w:cs="Times New Roman"/>
          <w:b/>
          <w:sz w:val="24"/>
          <w:szCs w:val="24"/>
        </w:rPr>
        <w:t>11</w:t>
      </w:r>
      <w:r w:rsidRPr="00A7349F">
        <w:rPr>
          <w:rFonts w:ascii="Times New Roman" w:hAnsi="Times New Roman" w:cs="Times New Roman"/>
          <w:b/>
          <w:sz w:val="24"/>
          <w:szCs w:val="24"/>
        </w:rPr>
        <w:t>-20</w:t>
      </w:r>
      <w:r w:rsidR="0056508D">
        <w:rPr>
          <w:rFonts w:ascii="Times New Roman" w:hAnsi="Times New Roman" w:cs="Times New Roman"/>
          <w:b/>
          <w:sz w:val="24"/>
          <w:szCs w:val="24"/>
        </w:rPr>
        <w:t>12</w:t>
      </w:r>
      <w:r w:rsidRPr="00A7349F">
        <w:rPr>
          <w:rFonts w:ascii="Times New Roman" w:hAnsi="Times New Roman" w:cs="Times New Roman"/>
          <w:b/>
          <w:sz w:val="24"/>
          <w:szCs w:val="24"/>
        </w:rPr>
        <w:t xml:space="preserve"> уч. год 12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802"/>
        <w:gridCol w:w="557"/>
        <w:gridCol w:w="557"/>
        <w:gridCol w:w="802"/>
        <w:gridCol w:w="557"/>
        <w:gridCol w:w="556"/>
        <w:gridCol w:w="801"/>
        <w:gridCol w:w="556"/>
        <w:gridCol w:w="556"/>
        <w:gridCol w:w="801"/>
        <w:gridCol w:w="556"/>
        <w:gridCol w:w="556"/>
        <w:gridCol w:w="801"/>
        <w:gridCol w:w="556"/>
      </w:tblGrid>
      <w:tr w:rsidR="00A7349F" w:rsidRPr="0056508D" w:rsidTr="00A86397">
        <w:tc>
          <w:tcPr>
            <w:tcW w:w="1916" w:type="dxa"/>
            <w:gridSpan w:val="3"/>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proofErr w:type="spellStart"/>
            <w:r w:rsidRPr="0056508D">
              <w:rPr>
                <w:rFonts w:ascii="Times New Roman" w:hAnsi="Times New Roman" w:cs="Times New Roman"/>
                <w:sz w:val="24"/>
                <w:szCs w:val="24"/>
              </w:rPr>
              <w:t>Рус.язык</w:t>
            </w:r>
            <w:proofErr w:type="spellEnd"/>
          </w:p>
        </w:tc>
        <w:tc>
          <w:tcPr>
            <w:tcW w:w="1916" w:type="dxa"/>
            <w:gridSpan w:val="3"/>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Алгебра</w:t>
            </w:r>
          </w:p>
        </w:tc>
        <w:tc>
          <w:tcPr>
            <w:tcW w:w="1913" w:type="dxa"/>
            <w:gridSpan w:val="3"/>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 xml:space="preserve">География </w:t>
            </w:r>
          </w:p>
        </w:tc>
        <w:tc>
          <w:tcPr>
            <w:tcW w:w="1913" w:type="dxa"/>
            <w:gridSpan w:val="3"/>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Биология</w:t>
            </w:r>
          </w:p>
        </w:tc>
        <w:tc>
          <w:tcPr>
            <w:tcW w:w="1913" w:type="dxa"/>
            <w:gridSpan w:val="3"/>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 xml:space="preserve">Физика </w:t>
            </w:r>
          </w:p>
        </w:tc>
      </w:tr>
      <w:tr w:rsidR="00A7349F" w:rsidRPr="0056508D" w:rsidTr="00A86397">
        <w:tc>
          <w:tcPr>
            <w:tcW w:w="1916" w:type="dxa"/>
            <w:gridSpan w:val="3"/>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Отметки</w:t>
            </w:r>
          </w:p>
        </w:tc>
        <w:tc>
          <w:tcPr>
            <w:tcW w:w="1916" w:type="dxa"/>
            <w:gridSpan w:val="3"/>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Отметки</w:t>
            </w:r>
          </w:p>
        </w:tc>
        <w:tc>
          <w:tcPr>
            <w:tcW w:w="1913" w:type="dxa"/>
            <w:gridSpan w:val="3"/>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Отметки</w:t>
            </w:r>
          </w:p>
        </w:tc>
        <w:tc>
          <w:tcPr>
            <w:tcW w:w="1913" w:type="dxa"/>
            <w:gridSpan w:val="3"/>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Отметки</w:t>
            </w:r>
          </w:p>
        </w:tc>
        <w:tc>
          <w:tcPr>
            <w:tcW w:w="1913" w:type="dxa"/>
            <w:gridSpan w:val="3"/>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Отметки</w:t>
            </w:r>
          </w:p>
        </w:tc>
      </w:tr>
      <w:tr w:rsidR="00A7349F" w:rsidRPr="0056508D" w:rsidTr="00A86397">
        <w:tc>
          <w:tcPr>
            <w:tcW w:w="557"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Ниже годовых</w:t>
            </w:r>
          </w:p>
        </w:tc>
        <w:tc>
          <w:tcPr>
            <w:tcW w:w="802"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Соответствие годовым</w:t>
            </w:r>
          </w:p>
        </w:tc>
        <w:tc>
          <w:tcPr>
            <w:tcW w:w="557"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Выше годовых</w:t>
            </w:r>
          </w:p>
        </w:tc>
        <w:tc>
          <w:tcPr>
            <w:tcW w:w="557"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Ниже годовых</w:t>
            </w:r>
          </w:p>
        </w:tc>
        <w:tc>
          <w:tcPr>
            <w:tcW w:w="802"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Соответствие годовым</w:t>
            </w:r>
          </w:p>
        </w:tc>
        <w:tc>
          <w:tcPr>
            <w:tcW w:w="557"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Выше годовых</w:t>
            </w:r>
          </w:p>
        </w:tc>
        <w:tc>
          <w:tcPr>
            <w:tcW w:w="556"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Ниже годовых</w:t>
            </w:r>
          </w:p>
        </w:tc>
        <w:tc>
          <w:tcPr>
            <w:tcW w:w="801"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Соответствие годовым</w:t>
            </w:r>
          </w:p>
        </w:tc>
        <w:tc>
          <w:tcPr>
            <w:tcW w:w="556"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Выше годовых</w:t>
            </w:r>
          </w:p>
        </w:tc>
        <w:tc>
          <w:tcPr>
            <w:tcW w:w="556"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Ниже годовых</w:t>
            </w:r>
          </w:p>
        </w:tc>
        <w:tc>
          <w:tcPr>
            <w:tcW w:w="801"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Соответствие годовым</w:t>
            </w:r>
          </w:p>
        </w:tc>
        <w:tc>
          <w:tcPr>
            <w:tcW w:w="556"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Выше годовых</w:t>
            </w:r>
          </w:p>
        </w:tc>
        <w:tc>
          <w:tcPr>
            <w:tcW w:w="556"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Ниже годовых</w:t>
            </w:r>
          </w:p>
        </w:tc>
        <w:tc>
          <w:tcPr>
            <w:tcW w:w="801"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Соответствие годовым</w:t>
            </w:r>
          </w:p>
        </w:tc>
        <w:tc>
          <w:tcPr>
            <w:tcW w:w="556" w:type="dxa"/>
            <w:shd w:val="clear" w:color="auto" w:fill="auto"/>
          </w:tcPr>
          <w:p w:rsidR="00A7349F" w:rsidRPr="0056508D" w:rsidRDefault="00A7349F" w:rsidP="00E50758">
            <w:pPr>
              <w:spacing w:after="0"/>
              <w:ind w:left="-57" w:right="-57"/>
              <w:rPr>
                <w:rFonts w:ascii="Times New Roman" w:hAnsi="Times New Roman" w:cs="Times New Roman"/>
                <w:sz w:val="24"/>
                <w:szCs w:val="24"/>
              </w:rPr>
            </w:pPr>
            <w:r w:rsidRPr="0056508D">
              <w:rPr>
                <w:rFonts w:ascii="Times New Roman" w:hAnsi="Times New Roman" w:cs="Times New Roman"/>
                <w:sz w:val="24"/>
                <w:szCs w:val="24"/>
              </w:rPr>
              <w:t>Выше годовых</w:t>
            </w:r>
          </w:p>
        </w:tc>
      </w:tr>
      <w:tr w:rsidR="00A7349F" w:rsidRPr="0056508D" w:rsidTr="00A86397">
        <w:tc>
          <w:tcPr>
            <w:tcW w:w="557"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p>
        </w:tc>
        <w:tc>
          <w:tcPr>
            <w:tcW w:w="802" w:type="dxa"/>
            <w:shd w:val="clear" w:color="auto" w:fill="auto"/>
          </w:tcPr>
          <w:p w:rsidR="00A7349F" w:rsidRPr="0056508D" w:rsidRDefault="0056508D"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10</w:t>
            </w:r>
          </w:p>
        </w:tc>
        <w:tc>
          <w:tcPr>
            <w:tcW w:w="557"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557" w:type="dxa"/>
            <w:shd w:val="clear" w:color="auto" w:fill="auto"/>
          </w:tcPr>
          <w:p w:rsidR="00A7349F" w:rsidRPr="0056508D" w:rsidRDefault="0056508D"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1</w:t>
            </w:r>
          </w:p>
        </w:tc>
        <w:tc>
          <w:tcPr>
            <w:tcW w:w="802" w:type="dxa"/>
            <w:shd w:val="clear" w:color="auto" w:fill="auto"/>
          </w:tcPr>
          <w:p w:rsidR="00A7349F" w:rsidRPr="0056508D" w:rsidRDefault="0056508D"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9</w:t>
            </w:r>
          </w:p>
        </w:tc>
        <w:tc>
          <w:tcPr>
            <w:tcW w:w="557"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556"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801" w:type="dxa"/>
            <w:shd w:val="clear" w:color="auto" w:fill="auto"/>
          </w:tcPr>
          <w:p w:rsidR="00A7349F" w:rsidRPr="0056508D" w:rsidRDefault="0056508D"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3</w:t>
            </w:r>
          </w:p>
        </w:tc>
        <w:tc>
          <w:tcPr>
            <w:tcW w:w="556"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p>
        </w:tc>
        <w:tc>
          <w:tcPr>
            <w:tcW w:w="556" w:type="dxa"/>
            <w:shd w:val="clear" w:color="auto" w:fill="auto"/>
          </w:tcPr>
          <w:p w:rsidR="00A7349F" w:rsidRPr="0056508D" w:rsidRDefault="0056508D"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1</w:t>
            </w:r>
          </w:p>
        </w:tc>
        <w:tc>
          <w:tcPr>
            <w:tcW w:w="801" w:type="dxa"/>
            <w:shd w:val="clear" w:color="auto" w:fill="auto"/>
          </w:tcPr>
          <w:p w:rsidR="00A7349F" w:rsidRPr="0056508D" w:rsidRDefault="0056508D"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4</w:t>
            </w:r>
          </w:p>
        </w:tc>
        <w:tc>
          <w:tcPr>
            <w:tcW w:w="556"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556"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801" w:type="dxa"/>
            <w:shd w:val="clear" w:color="auto" w:fill="auto"/>
          </w:tcPr>
          <w:p w:rsidR="00A7349F" w:rsidRPr="0056508D" w:rsidRDefault="0056508D"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3</w:t>
            </w:r>
          </w:p>
        </w:tc>
        <w:tc>
          <w:tcPr>
            <w:tcW w:w="556"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w:t>
            </w:r>
          </w:p>
        </w:tc>
      </w:tr>
      <w:tr w:rsidR="00A7349F" w:rsidRPr="00A7349F" w:rsidTr="00A86397">
        <w:tc>
          <w:tcPr>
            <w:tcW w:w="557"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p>
        </w:tc>
        <w:tc>
          <w:tcPr>
            <w:tcW w:w="802" w:type="dxa"/>
            <w:shd w:val="clear" w:color="auto" w:fill="auto"/>
          </w:tcPr>
          <w:p w:rsidR="00A7349F" w:rsidRPr="0056508D" w:rsidRDefault="0056508D"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100%</w:t>
            </w:r>
          </w:p>
        </w:tc>
        <w:tc>
          <w:tcPr>
            <w:tcW w:w="557"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557" w:type="dxa"/>
            <w:shd w:val="clear" w:color="auto" w:fill="auto"/>
          </w:tcPr>
          <w:p w:rsidR="00A7349F" w:rsidRPr="0056508D" w:rsidRDefault="0056508D"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10%</w:t>
            </w:r>
          </w:p>
        </w:tc>
        <w:tc>
          <w:tcPr>
            <w:tcW w:w="802" w:type="dxa"/>
            <w:shd w:val="clear" w:color="auto" w:fill="auto"/>
          </w:tcPr>
          <w:p w:rsidR="00A7349F" w:rsidRPr="0056508D" w:rsidRDefault="0056508D"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9</w:t>
            </w:r>
            <w:r w:rsidR="00A7349F" w:rsidRPr="0056508D">
              <w:rPr>
                <w:rFonts w:ascii="Times New Roman" w:hAnsi="Times New Roman" w:cs="Times New Roman"/>
                <w:sz w:val="24"/>
                <w:szCs w:val="24"/>
              </w:rPr>
              <w:t>0%</w:t>
            </w:r>
          </w:p>
        </w:tc>
        <w:tc>
          <w:tcPr>
            <w:tcW w:w="557"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556"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801"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100%</w:t>
            </w:r>
          </w:p>
        </w:tc>
        <w:tc>
          <w:tcPr>
            <w:tcW w:w="556"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p>
        </w:tc>
        <w:tc>
          <w:tcPr>
            <w:tcW w:w="556" w:type="dxa"/>
            <w:shd w:val="clear" w:color="auto" w:fill="auto"/>
          </w:tcPr>
          <w:p w:rsidR="00A7349F" w:rsidRPr="0056508D" w:rsidRDefault="0056508D"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20%</w:t>
            </w:r>
          </w:p>
        </w:tc>
        <w:tc>
          <w:tcPr>
            <w:tcW w:w="801" w:type="dxa"/>
            <w:shd w:val="clear" w:color="auto" w:fill="auto"/>
          </w:tcPr>
          <w:p w:rsidR="00A7349F" w:rsidRPr="0056508D" w:rsidRDefault="0056508D"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8</w:t>
            </w:r>
            <w:r w:rsidR="00A7349F" w:rsidRPr="0056508D">
              <w:rPr>
                <w:rFonts w:ascii="Times New Roman" w:hAnsi="Times New Roman" w:cs="Times New Roman"/>
                <w:sz w:val="24"/>
                <w:szCs w:val="24"/>
              </w:rPr>
              <w:t>0%</w:t>
            </w:r>
          </w:p>
        </w:tc>
        <w:tc>
          <w:tcPr>
            <w:tcW w:w="556"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556"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w:t>
            </w:r>
          </w:p>
        </w:tc>
        <w:tc>
          <w:tcPr>
            <w:tcW w:w="801" w:type="dxa"/>
            <w:shd w:val="clear" w:color="auto" w:fill="auto"/>
          </w:tcPr>
          <w:p w:rsidR="00A7349F" w:rsidRPr="0056508D"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100%</w:t>
            </w:r>
          </w:p>
        </w:tc>
        <w:tc>
          <w:tcPr>
            <w:tcW w:w="556" w:type="dxa"/>
            <w:shd w:val="clear" w:color="auto" w:fill="auto"/>
          </w:tcPr>
          <w:p w:rsidR="00A7349F" w:rsidRPr="00A7349F" w:rsidRDefault="00A7349F" w:rsidP="00E50758">
            <w:pPr>
              <w:spacing w:after="0"/>
              <w:ind w:left="-57" w:right="-57"/>
              <w:jc w:val="center"/>
              <w:rPr>
                <w:rFonts w:ascii="Times New Roman" w:hAnsi="Times New Roman" w:cs="Times New Roman"/>
                <w:sz w:val="24"/>
                <w:szCs w:val="24"/>
              </w:rPr>
            </w:pPr>
            <w:r w:rsidRPr="0056508D">
              <w:rPr>
                <w:rFonts w:ascii="Times New Roman" w:hAnsi="Times New Roman" w:cs="Times New Roman"/>
                <w:sz w:val="24"/>
                <w:szCs w:val="24"/>
              </w:rPr>
              <w:t>-</w:t>
            </w:r>
          </w:p>
        </w:tc>
      </w:tr>
    </w:tbl>
    <w:p w:rsidR="00E50758" w:rsidRPr="00A7349F" w:rsidRDefault="00E50758" w:rsidP="00A7349F">
      <w:pPr>
        <w:spacing w:after="0" w:line="240" w:lineRule="auto"/>
        <w:jc w:val="center"/>
        <w:rPr>
          <w:rFonts w:ascii="Times New Roman" w:hAnsi="Times New Roman" w:cs="Times New Roman"/>
          <w:b/>
          <w:sz w:val="24"/>
          <w:szCs w:val="24"/>
        </w:rPr>
      </w:pPr>
    </w:p>
    <w:p w:rsidR="00A84DA7" w:rsidRDefault="00A84DA7" w:rsidP="00A86397">
      <w:pPr>
        <w:spacing w:after="0" w:line="360" w:lineRule="auto"/>
        <w:jc w:val="center"/>
        <w:rPr>
          <w:rFonts w:ascii="Times New Roman" w:hAnsi="Times New Roman"/>
          <w:b/>
          <w:sz w:val="24"/>
          <w:szCs w:val="24"/>
        </w:rPr>
      </w:pPr>
      <w:r w:rsidRPr="007420E3">
        <w:rPr>
          <w:rFonts w:ascii="Times New Roman" w:hAnsi="Times New Roman"/>
          <w:b/>
          <w:sz w:val="24"/>
          <w:szCs w:val="24"/>
        </w:rPr>
        <w:lastRenderedPageBreak/>
        <w:t xml:space="preserve">Результаты экзаменов выпускников 9-в класса </w:t>
      </w:r>
    </w:p>
    <w:tbl>
      <w:tblPr>
        <w:tblStyle w:val="ad"/>
        <w:tblW w:w="0" w:type="auto"/>
        <w:tblLayout w:type="fixed"/>
        <w:tblLook w:val="04A0" w:firstRow="1" w:lastRow="0" w:firstColumn="1" w:lastColumn="0" w:noHBand="0" w:noVBand="1"/>
      </w:tblPr>
      <w:tblGrid>
        <w:gridCol w:w="3652"/>
        <w:gridCol w:w="779"/>
        <w:gridCol w:w="780"/>
        <w:gridCol w:w="1258"/>
        <w:gridCol w:w="788"/>
        <w:gridCol w:w="789"/>
        <w:gridCol w:w="1240"/>
      </w:tblGrid>
      <w:tr w:rsidR="00A84DA7" w:rsidRPr="00A84DA7" w:rsidTr="004243DC">
        <w:tc>
          <w:tcPr>
            <w:tcW w:w="3652" w:type="dxa"/>
            <w:vMerge w:val="restart"/>
            <w:vAlign w:val="center"/>
          </w:tcPr>
          <w:p w:rsidR="00A84DA7" w:rsidRPr="00A84DA7" w:rsidRDefault="00A84DA7" w:rsidP="00A86397">
            <w:pPr>
              <w:spacing w:line="360" w:lineRule="auto"/>
              <w:rPr>
                <w:sz w:val="24"/>
                <w:szCs w:val="24"/>
              </w:rPr>
            </w:pPr>
            <w:r w:rsidRPr="00A84DA7">
              <w:rPr>
                <w:sz w:val="24"/>
                <w:szCs w:val="24"/>
              </w:rPr>
              <w:t>Предметы</w:t>
            </w:r>
          </w:p>
        </w:tc>
        <w:tc>
          <w:tcPr>
            <w:tcW w:w="2817" w:type="dxa"/>
            <w:gridSpan w:val="3"/>
            <w:vAlign w:val="center"/>
          </w:tcPr>
          <w:p w:rsidR="00A84DA7" w:rsidRPr="00A84DA7" w:rsidRDefault="00A84DA7" w:rsidP="00A86397">
            <w:pPr>
              <w:spacing w:line="360" w:lineRule="auto"/>
              <w:jc w:val="center"/>
              <w:rPr>
                <w:sz w:val="24"/>
                <w:szCs w:val="24"/>
              </w:rPr>
            </w:pPr>
            <w:r w:rsidRPr="00A84DA7">
              <w:rPr>
                <w:sz w:val="24"/>
                <w:szCs w:val="24"/>
              </w:rPr>
              <w:t>В абсолютных единицах</w:t>
            </w:r>
          </w:p>
        </w:tc>
        <w:tc>
          <w:tcPr>
            <w:tcW w:w="2817" w:type="dxa"/>
            <w:gridSpan w:val="3"/>
            <w:vAlign w:val="center"/>
          </w:tcPr>
          <w:p w:rsidR="00A84DA7" w:rsidRPr="00A84DA7" w:rsidRDefault="00A84DA7" w:rsidP="00A86397">
            <w:pPr>
              <w:spacing w:line="360" w:lineRule="auto"/>
              <w:jc w:val="center"/>
              <w:rPr>
                <w:sz w:val="24"/>
                <w:szCs w:val="24"/>
              </w:rPr>
            </w:pPr>
            <w:r w:rsidRPr="00A84DA7">
              <w:rPr>
                <w:sz w:val="24"/>
                <w:szCs w:val="24"/>
              </w:rPr>
              <w:t>В процентах</w:t>
            </w:r>
          </w:p>
        </w:tc>
      </w:tr>
      <w:tr w:rsidR="00A84DA7" w:rsidRPr="00A84DA7" w:rsidTr="004243DC">
        <w:tc>
          <w:tcPr>
            <w:tcW w:w="3652" w:type="dxa"/>
            <w:vMerge/>
            <w:vAlign w:val="center"/>
          </w:tcPr>
          <w:p w:rsidR="00A84DA7" w:rsidRPr="00A84DA7" w:rsidRDefault="00A84DA7" w:rsidP="004243DC">
            <w:pPr>
              <w:spacing w:line="360" w:lineRule="auto"/>
              <w:rPr>
                <w:sz w:val="24"/>
                <w:szCs w:val="24"/>
              </w:rPr>
            </w:pPr>
          </w:p>
        </w:tc>
        <w:tc>
          <w:tcPr>
            <w:tcW w:w="2817" w:type="dxa"/>
            <w:gridSpan w:val="3"/>
            <w:vAlign w:val="center"/>
          </w:tcPr>
          <w:p w:rsidR="00A84DA7" w:rsidRPr="00A84DA7" w:rsidRDefault="00A84DA7" w:rsidP="004243DC">
            <w:pPr>
              <w:spacing w:line="360" w:lineRule="auto"/>
              <w:jc w:val="center"/>
              <w:rPr>
                <w:sz w:val="24"/>
                <w:szCs w:val="24"/>
              </w:rPr>
            </w:pPr>
            <w:r w:rsidRPr="00A84DA7">
              <w:rPr>
                <w:sz w:val="24"/>
                <w:szCs w:val="24"/>
              </w:rPr>
              <w:t xml:space="preserve">2011/2012 </w:t>
            </w:r>
            <w:proofErr w:type="spellStart"/>
            <w:r w:rsidRPr="00A84DA7">
              <w:rPr>
                <w:sz w:val="24"/>
                <w:szCs w:val="24"/>
              </w:rPr>
              <w:t>уч.год</w:t>
            </w:r>
            <w:proofErr w:type="spellEnd"/>
          </w:p>
        </w:tc>
        <w:tc>
          <w:tcPr>
            <w:tcW w:w="2817" w:type="dxa"/>
            <w:gridSpan w:val="3"/>
            <w:vAlign w:val="center"/>
          </w:tcPr>
          <w:p w:rsidR="00A84DA7" w:rsidRPr="00A84DA7" w:rsidRDefault="00A84DA7" w:rsidP="004243DC">
            <w:pPr>
              <w:spacing w:line="360" w:lineRule="auto"/>
              <w:jc w:val="center"/>
              <w:rPr>
                <w:sz w:val="24"/>
                <w:szCs w:val="24"/>
              </w:rPr>
            </w:pPr>
            <w:r w:rsidRPr="00A84DA7">
              <w:rPr>
                <w:sz w:val="24"/>
                <w:szCs w:val="24"/>
              </w:rPr>
              <w:t xml:space="preserve">2011/2012 </w:t>
            </w:r>
            <w:proofErr w:type="spellStart"/>
            <w:r w:rsidRPr="00A84DA7">
              <w:rPr>
                <w:sz w:val="24"/>
                <w:szCs w:val="24"/>
              </w:rPr>
              <w:t>уч.год</w:t>
            </w:r>
            <w:proofErr w:type="spellEnd"/>
          </w:p>
        </w:tc>
      </w:tr>
      <w:tr w:rsidR="00A84DA7" w:rsidRPr="00A84DA7" w:rsidTr="004243DC">
        <w:tc>
          <w:tcPr>
            <w:tcW w:w="3652" w:type="dxa"/>
            <w:vMerge/>
            <w:vAlign w:val="center"/>
          </w:tcPr>
          <w:p w:rsidR="00A84DA7" w:rsidRPr="00A84DA7" w:rsidRDefault="00A84DA7" w:rsidP="004243DC">
            <w:pPr>
              <w:spacing w:line="360" w:lineRule="auto"/>
              <w:rPr>
                <w:sz w:val="24"/>
                <w:szCs w:val="24"/>
              </w:rPr>
            </w:pPr>
          </w:p>
        </w:tc>
        <w:tc>
          <w:tcPr>
            <w:tcW w:w="779" w:type="dxa"/>
            <w:vAlign w:val="center"/>
          </w:tcPr>
          <w:p w:rsidR="00A84DA7" w:rsidRPr="00A84DA7" w:rsidRDefault="00A84DA7" w:rsidP="004243DC">
            <w:pPr>
              <w:spacing w:line="360" w:lineRule="auto"/>
              <w:jc w:val="center"/>
              <w:rPr>
                <w:sz w:val="24"/>
                <w:szCs w:val="24"/>
              </w:rPr>
            </w:pPr>
            <w:r w:rsidRPr="00A84DA7">
              <w:rPr>
                <w:sz w:val="24"/>
                <w:szCs w:val="24"/>
              </w:rPr>
              <w:t>«2»</w:t>
            </w:r>
          </w:p>
        </w:tc>
        <w:tc>
          <w:tcPr>
            <w:tcW w:w="780" w:type="dxa"/>
            <w:vAlign w:val="center"/>
          </w:tcPr>
          <w:p w:rsidR="00A84DA7" w:rsidRPr="00A84DA7" w:rsidRDefault="00A84DA7" w:rsidP="004243DC">
            <w:pPr>
              <w:spacing w:line="360" w:lineRule="auto"/>
              <w:jc w:val="center"/>
              <w:rPr>
                <w:sz w:val="24"/>
                <w:szCs w:val="24"/>
              </w:rPr>
            </w:pPr>
            <w:r w:rsidRPr="00A84DA7">
              <w:rPr>
                <w:sz w:val="24"/>
                <w:szCs w:val="24"/>
              </w:rPr>
              <w:t>«3»</w:t>
            </w:r>
          </w:p>
        </w:tc>
        <w:tc>
          <w:tcPr>
            <w:tcW w:w="1258" w:type="dxa"/>
            <w:vAlign w:val="center"/>
          </w:tcPr>
          <w:p w:rsidR="00A84DA7" w:rsidRPr="00A84DA7" w:rsidRDefault="00A84DA7" w:rsidP="004243DC">
            <w:pPr>
              <w:spacing w:line="360" w:lineRule="auto"/>
              <w:jc w:val="center"/>
              <w:rPr>
                <w:sz w:val="24"/>
                <w:szCs w:val="24"/>
              </w:rPr>
            </w:pPr>
            <w:r w:rsidRPr="00A84DA7">
              <w:rPr>
                <w:sz w:val="24"/>
                <w:szCs w:val="24"/>
              </w:rPr>
              <w:t>«4»и «5»</w:t>
            </w:r>
          </w:p>
        </w:tc>
        <w:tc>
          <w:tcPr>
            <w:tcW w:w="788" w:type="dxa"/>
            <w:vAlign w:val="center"/>
          </w:tcPr>
          <w:p w:rsidR="00A84DA7" w:rsidRPr="00A84DA7" w:rsidRDefault="00A84DA7" w:rsidP="004243DC">
            <w:pPr>
              <w:spacing w:line="360" w:lineRule="auto"/>
              <w:jc w:val="center"/>
              <w:rPr>
                <w:sz w:val="24"/>
                <w:szCs w:val="24"/>
              </w:rPr>
            </w:pPr>
            <w:r w:rsidRPr="00A84DA7">
              <w:rPr>
                <w:sz w:val="24"/>
                <w:szCs w:val="24"/>
              </w:rPr>
              <w:t>«2»</w:t>
            </w:r>
          </w:p>
        </w:tc>
        <w:tc>
          <w:tcPr>
            <w:tcW w:w="789" w:type="dxa"/>
            <w:vAlign w:val="center"/>
          </w:tcPr>
          <w:p w:rsidR="00A84DA7" w:rsidRPr="00A84DA7" w:rsidRDefault="00A84DA7" w:rsidP="004243DC">
            <w:pPr>
              <w:spacing w:line="360" w:lineRule="auto"/>
              <w:jc w:val="center"/>
              <w:rPr>
                <w:sz w:val="24"/>
                <w:szCs w:val="24"/>
              </w:rPr>
            </w:pPr>
            <w:r w:rsidRPr="00A84DA7">
              <w:rPr>
                <w:sz w:val="24"/>
                <w:szCs w:val="24"/>
              </w:rPr>
              <w:t>«3»</w:t>
            </w:r>
          </w:p>
        </w:tc>
        <w:tc>
          <w:tcPr>
            <w:tcW w:w="1240" w:type="dxa"/>
            <w:vAlign w:val="center"/>
          </w:tcPr>
          <w:p w:rsidR="00A84DA7" w:rsidRPr="00A84DA7" w:rsidRDefault="00A84DA7" w:rsidP="004243DC">
            <w:pPr>
              <w:spacing w:line="360" w:lineRule="auto"/>
              <w:jc w:val="center"/>
              <w:rPr>
                <w:sz w:val="24"/>
                <w:szCs w:val="24"/>
              </w:rPr>
            </w:pPr>
            <w:r w:rsidRPr="00A84DA7">
              <w:rPr>
                <w:sz w:val="24"/>
                <w:szCs w:val="24"/>
              </w:rPr>
              <w:t>«4»и «5»</w:t>
            </w:r>
          </w:p>
        </w:tc>
      </w:tr>
      <w:tr w:rsidR="00A84DA7" w:rsidRPr="00A84DA7" w:rsidTr="004243DC">
        <w:tc>
          <w:tcPr>
            <w:tcW w:w="3652" w:type="dxa"/>
            <w:vAlign w:val="center"/>
          </w:tcPr>
          <w:p w:rsidR="00A84DA7" w:rsidRPr="00A84DA7" w:rsidRDefault="00A84DA7" w:rsidP="004243DC">
            <w:pPr>
              <w:spacing w:line="360" w:lineRule="auto"/>
              <w:rPr>
                <w:sz w:val="24"/>
                <w:szCs w:val="24"/>
              </w:rPr>
            </w:pPr>
            <w:r w:rsidRPr="00A84DA7">
              <w:rPr>
                <w:sz w:val="24"/>
                <w:szCs w:val="24"/>
              </w:rPr>
              <w:t>Швейное дело</w:t>
            </w:r>
          </w:p>
        </w:tc>
        <w:tc>
          <w:tcPr>
            <w:tcW w:w="779" w:type="dxa"/>
            <w:vAlign w:val="center"/>
          </w:tcPr>
          <w:p w:rsidR="00A84DA7" w:rsidRPr="00A84DA7" w:rsidRDefault="00A84DA7" w:rsidP="004243DC">
            <w:pPr>
              <w:spacing w:line="360" w:lineRule="auto"/>
              <w:jc w:val="center"/>
              <w:rPr>
                <w:sz w:val="24"/>
                <w:szCs w:val="24"/>
              </w:rPr>
            </w:pPr>
            <w:r w:rsidRPr="00A84DA7">
              <w:rPr>
                <w:sz w:val="24"/>
                <w:szCs w:val="24"/>
              </w:rPr>
              <w:t>0</w:t>
            </w:r>
          </w:p>
        </w:tc>
        <w:tc>
          <w:tcPr>
            <w:tcW w:w="780" w:type="dxa"/>
            <w:vAlign w:val="center"/>
          </w:tcPr>
          <w:p w:rsidR="00A84DA7" w:rsidRPr="00A84DA7" w:rsidRDefault="00A84DA7" w:rsidP="004243DC">
            <w:pPr>
              <w:spacing w:line="360" w:lineRule="auto"/>
              <w:jc w:val="center"/>
              <w:rPr>
                <w:sz w:val="24"/>
                <w:szCs w:val="24"/>
              </w:rPr>
            </w:pPr>
            <w:r w:rsidRPr="00A84DA7">
              <w:rPr>
                <w:sz w:val="24"/>
                <w:szCs w:val="24"/>
              </w:rPr>
              <w:t>0</w:t>
            </w:r>
          </w:p>
        </w:tc>
        <w:tc>
          <w:tcPr>
            <w:tcW w:w="1258" w:type="dxa"/>
            <w:vAlign w:val="center"/>
          </w:tcPr>
          <w:p w:rsidR="00A84DA7" w:rsidRPr="00A84DA7" w:rsidRDefault="00A84DA7" w:rsidP="004243DC">
            <w:pPr>
              <w:spacing w:line="360" w:lineRule="auto"/>
              <w:jc w:val="center"/>
              <w:rPr>
                <w:sz w:val="24"/>
                <w:szCs w:val="24"/>
              </w:rPr>
            </w:pPr>
            <w:r w:rsidRPr="00A84DA7">
              <w:rPr>
                <w:sz w:val="24"/>
                <w:szCs w:val="24"/>
              </w:rPr>
              <w:t>2</w:t>
            </w:r>
          </w:p>
        </w:tc>
        <w:tc>
          <w:tcPr>
            <w:tcW w:w="788" w:type="dxa"/>
            <w:vAlign w:val="center"/>
          </w:tcPr>
          <w:p w:rsidR="00A84DA7" w:rsidRPr="00A84DA7" w:rsidRDefault="00A84DA7" w:rsidP="004243DC">
            <w:pPr>
              <w:spacing w:line="360" w:lineRule="auto"/>
              <w:jc w:val="center"/>
              <w:rPr>
                <w:sz w:val="24"/>
                <w:szCs w:val="24"/>
              </w:rPr>
            </w:pPr>
            <w:r w:rsidRPr="00A84DA7">
              <w:rPr>
                <w:sz w:val="24"/>
                <w:szCs w:val="24"/>
              </w:rPr>
              <w:t>0</w:t>
            </w:r>
          </w:p>
        </w:tc>
        <w:tc>
          <w:tcPr>
            <w:tcW w:w="789" w:type="dxa"/>
            <w:vAlign w:val="center"/>
          </w:tcPr>
          <w:p w:rsidR="00A84DA7" w:rsidRPr="00A84DA7" w:rsidRDefault="00A84DA7" w:rsidP="004243DC">
            <w:pPr>
              <w:spacing w:line="360" w:lineRule="auto"/>
              <w:jc w:val="center"/>
              <w:rPr>
                <w:sz w:val="24"/>
                <w:szCs w:val="24"/>
              </w:rPr>
            </w:pPr>
            <w:r w:rsidRPr="00A84DA7">
              <w:rPr>
                <w:sz w:val="24"/>
                <w:szCs w:val="24"/>
              </w:rPr>
              <w:t>0</w:t>
            </w:r>
          </w:p>
        </w:tc>
        <w:tc>
          <w:tcPr>
            <w:tcW w:w="1240" w:type="dxa"/>
            <w:vAlign w:val="center"/>
          </w:tcPr>
          <w:p w:rsidR="00A84DA7" w:rsidRPr="00A84DA7" w:rsidRDefault="00A84DA7" w:rsidP="004243DC">
            <w:pPr>
              <w:spacing w:line="360" w:lineRule="auto"/>
              <w:jc w:val="center"/>
              <w:rPr>
                <w:sz w:val="24"/>
                <w:szCs w:val="24"/>
              </w:rPr>
            </w:pPr>
            <w:r w:rsidRPr="00A84DA7">
              <w:rPr>
                <w:sz w:val="24"/>
                <w:szCs w:val="24"/>
              </w:rPr>
              <w:t>100</w:t>
            </w:r>
          </w:p>
        </w:tc>
      </w:tr>
      <w:tr w:rsidR="00A84DA7" w:rsidRPr="00A84DA7" w:rsidTr="004243DC">
        <w:tc>
          <w:tcPr>
            <w:tcW w:w="3652" w:type="dxa"/>
            <w:vAlign w:val="center"/>
          </w:tcPr>
          <w:p w:rsidR="00A84DA7" w:rsidRPr="00A84DA7" w:rsidRDefault="00A84DA7" w:rsidP="004243DC">
            <w:pPr>
              <w:spacing w:line="360" w:lineRule="auto"/>
              <w:rPr>
                <w:sz w:val="24"/>
                <w:szCs w:val="24"/>
              </w:rPr>
            </w:pPr>
            <w:r w:rsidRPr="00A84DA7">
              <w:rPr>
                <w:sz w:val="24"/>
                <w:szCs w:val="24"/>
              </w:rPr>
              <w:t>Столярное дело</w:t>
            </w:r>
          </w:p>
        </w:tc>
        <w:tc>
          <w:tcPr>
            <w:tcW w:w="779" w:type="dxa"/>
            <w:vAlign w:val="center"/>
          </w:tcPr>
          <w:p w:rsidR="00A84DA7" w:rsidRPr="00A84DA7" w:rsidRDefault="00A84DA7" w:rsidP="004243DC">
            <w:pPr>
              <w:spacing w:line="360" w:lineRule="auto"/>
              <w:jc w:val="center"/>
              <w:rPr>
                <w:sz w:val="24"/>
                <w:szCs w:val="24"/>
              </w:rPr>
            </w:pPr>
            <w:r w:rsidRPr="00A84DA7">
              <w:rPr>
                <w:sz w:val="24"/>
                <w:szCs w:val="24"/>
              </w:rPr>
              <w:t>0</w:t>
            </w:r>
          </w:p>
        </w:tc>
        <w:tc>
          <w:tcPr>
            <w:tcW w:w="780" w:type="dxa"/>
            <w:vAlign w:val="center"/>
          </w:tcPr>
          <w:p w:rsidR="00A84DA7" w:rsidRPr="00A84DA7" w:rsidRDefault="00A84DA7" w:rsidP="004243DC">
            <w:pPr>
              <w:spacing w:line="360" w:lineRule="auto"/>
              <w:jc w:val="center"/>
              <w:rPr>
                <w:sz w:val="24"/>
                <w:szCs w:val="24"/>
              </w:rPr>
            </w:pPr>
            <w:r w:rsidRPr="00A84DA7">
              <w:rPr>
                <w:sz w:val="24"/>
                <w:szCs w:val="24"/>
              </w:rPr>
              <w:t>0</w:t>
            </w:r>
          </w:p>
        </w:tc>
        <w:tc>
          <w:tcPr>
            <w:tcW w:w="1258" w:type="dxa"/>
            <w:vAlign w:val="center"/>
          </w:tcPr>
          <w:p w:rsidR="00A84DA7" w:rsidRPr="00A84DA7" w:rsidRDefault="00A84DA7" w:rsidP="004243DC">
            <w:pPr>
              <w:spacing w:line="360" w:lineRule="auto"/>
              <w:jc w:val="center"/>
              <w:rPr>
                <w:sz w:val="24"/>
                <w:szCs w:val="24"/>
              </w:rPr>
            </w:pPr>
            <w:r w:rsidRPr="00A84DA7">
              <w:rPr>
                <w:sz w:val="24"/>
                <w:szCs w:val="24"/>
              </w:rPr>
              <w:t>3</w:t>
            </w:r>
          </w:p>
        </w:tc>
        <w:tc>
          <w:tcPr>
            <w:tcW w:w="788" w:type="dxa"/>
            <w:vAlign w:val="center"/>
          </w:tcPr>
          <w:p w:rsidR="00A84DA7" w:rsidRPr="00A84DA7" w:rsidRDefault="00A84DA7" w:rsidP="004243DC">
            <w:pPr>
              <w:spacing w:line="360" w:lineRule="auto"/>
              <w:jc w:val="center"/>
              <w:rPr>
                <w:sz w:val="24"/>
                <w:szCs w:val="24"/>
              </w:rPr>
            </w:pPr>
            <w:r w:rsidRPr="00A84DA7">
              <w:rPr>
                <w:sz w:val="24"/>
                <w:szCs w:val="24"/>
              </w:rPr>
              <w:t>0</w:t>
            </w:r>
          </w:p>
        </w:tc>
        <w:tc>
          <w:tcPr>
            <w:tcW w:w="789" w:type="dxa"/>
            <w:vAlign w:val="center"/>
          </w:tcPr>
          <w:p w:rsidR="00A84DA7" w:rsidRPr="00A84DA7" w:rsidRDefault="00A84DA7" w:rsidP="004243DC">
            <w:pPr>
              <w:spacing w:line="360" w:lineRule="auto"/>
              <w:jc w:val="center"/>
              <w:rPr>
                <w:sz w:val="24"/>
                <w:szCs w:val="24"/>
              </w:rPr>
            </w:pPr>
            <w:r w:rsidRPr="00A84DA7">
              <w:rPr>
                <w:sz w:val="24"/>
                <w:szCs w:val="24"/>
              </w:rPr>
              <w:t>0</w:t>
            </w:r>
          </w:p>
        </w:tc>
        <w:tc>
          <w:tcPr>
            <w:tcW w:w="1240" w:type="dxa"/>
            <w:vAlign w:val="center"/>
          </w:tcPr>
          <w:p w:rsidR="00A84DA7" w:rsidRPr="00A84DA7" w:rsidRDefault="00A84DA7" w:rsidP="004243DC">
            <w:pPr>
              <w:spacing w:line="360" w:lineRule="auto"/>
              <w:jc w:val="center"/>
              <w:rPr>
                <w:sz w:val="24"/>
                <w:szCs w:val="24"/>
              </w:rPr>
            </w:pPr>
            <w:r w:rsidRPr="00A84DA7">
              <w:rPr>
                <w:sz w:val="24"/>
                <w:szCs w:val="24"/>
              </w:rPr>
              <w:t>100</w:t>
            </w:r>
          </w:p>
        </w:tc>
      </w:tr>
    </w:tbl>
    <w:p w:rsidR="00A7349F" w:rsidRPr="00A7349F" w:rsidRDefault="00A7349F" w:rsidP="000D3058">
      <w:pPr>
        <w:spacing w:after="0"/>
        <w:ind w:firstLine="720"/>
        <w:jc w:val="both"/>
        <w:rPr>
          <w:rFonts w:ascii="Times New Roman" w:hAnsi="Times New Roman" w:cs="Times New Roman"/>
          <w:sz w:val="24"/>
          <w:szCs w:val="24"/>
        </w:rPr>
      </w:pPr>
    </w:p>
    <w:p w:rsidR="00A7349F" w:rsidRDefault="00A7349F" w:rsidP="000D3058">
      <w:pPr>
        <w:spacing w:after="0"/>
        <w:ind w:firstLine="709"/>
        <w:jc w:val="both"/>
        <w:rPr>
          <w:rFonts w:ascii="Times New Roman" w:hAnsi="Times New Roman" w:cs="Times New Roman"/>
          <w:sz w:val="24"/>
          <w:szCs w:val="24"/>
        </w:rPr>
      </w:pPr>
      <w:r w:rsidRPr="00A7349F">
        <w:rPr>
          <w:rFonts w:ascii="Times New Roman" w:hAnsi="Times New Roman" w:cs="Times New Roman"/>
          <w:sz w:val="24"/>
          <w:szCs w:val="24"/>
        </w:rPr>
        <w:t xml:space="preserve">Качество подготовки выпускников отражается в их профессиональном самоопределении. У выпускников центра сформирована потребность в продолжении образования. </w:t>
      </w:r>
    </w:p>
    <w:p w:rsidR="00702816" w:rsidRPr="00A7349F" w:rsidRDefault="00702816" w:rsidP="000D3058">
      <w:pPr>
        <w:spacing w:after="0"/>
        <w:ind w:firstLine="709"/>
        <w:jc w:val="both"/>
        <w:rPr>
          <w:rFonts w:ascii="Times New Roman" w:hAnsi="Times New Roman" w:cs="Times New Roman"/>
          <w:sz w:val="24"/>
          <w:szCs w:val="24"/>
        </w:rPr>
      </w:pPr>
    </w:p>
    <w:p w:rsidR="00D80432" w:rsidRPr="004A2933" w:rsidRDefault="00D80432" w:rsidP="00D80432">
      <w:pPr>
        <w:spacing w:after="0"/>
        <w:jc w:val="both"/>
        <w:rPr>
          <w:rFonts w:ascii="Times New Roman" w:eastAsia="Calibri" w:hAnsi="Times New Roman" w:cs="Times New Roman"/>
          <w:b/>
          <w:sz w:val="24"/>
          <w:szCs w:val="24"/>
        </w:rPr>
      </w:pPr>
      <w:r w:rsidRPr="004A2933">
        <w:rPr>
          <w:rFonts w:ascii="Times New Roman" w:eastAsia="Calibri" w:hAnsi="Times New Roman" w:cs="Times New Roman"/>
          <w:b/>
          <w:sz w:val="24"/>
          <w:szCs w:val="24"/>
        </w:rPr>
        <w:t>Информация о профессиональной ориентации выпускников в   2011-12 уч. году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1276"/>
        <w:gridCol w:w="1559"/>
        <w:gridCol w:w="1418"/>
        <w:gridCol w:w="3260"/>
      </w:tblGrid>
      <w:tr w:rsidR="00D80432" w:rsidRPr="00D80432" w:rsidTr="00522988">
        <w:trPr>
          <w:trHeight w:val="636"/>
        </w:trPr>
        <w:tc>
          <w:tcPr>
            <w:tcW w:w="959" w:type="dxa"/>
          </w:tcPr>
          <w:p w:rsidR="00D80432" w:rsidRPr="00D80432" w:rsidRDefault="00D80432" w:rsidP="00D80432">
            <w:pPr>
              <w:tabs>
                <w:tab w:val="left" w:pos="851"/>
              </w:tabs>
              <w:spacing w:after="0" w:line="240" w:lineRule="auto"/>
              <w:ind w:left="83" w:right="41" w:hanging="83"/>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Класс</w:t>
            </w:r>
          </w:p>
        </w:tc>
        <w:tc>
          <w:tcPr>
            <w:tcW w:w="992" w:type="dxa"/>
          </w:tcPr>
          <w:p w:rsidR="00D80432" w:rsidRPr="00D80432" w:rsidRDefault="00D80432" w:rsidP="00D80432">
            <w:pPr>
              <w:spacing w:after="0" w:line="240" w:lineRule="auto"/>
              <w:ind w:right="-108"/>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Кол-во</w:t>
            </w:r>
          </w:p>
          <w:p w:rsidR="00D80432" w:rsidRPr="00D80432" w:rsidRDefault="00D80432" w:rsidP="00D80432">
            <w:pPr>
              <w:spacing w:after="0" w:line="240" w:lineRule="auto"/>
              <w:ind w:right="-108"/>
              <w:jc w:val="center"/>
              <w:rPr>
                <w:rFonts w:ascii="Times New Roman" w:eastAsia="Calibri" w:hAnsi="Times New Roman" w:cs="Times New Roman"/>
                <w:sz w:val="24"/>
                <w:szCs w:val="24"/>
              </w:rPr>
            </w:pPr>
          </w:p>
        </w:tc>
        <w:tc>
          <w:tcPr>
            <w:tcW w:w="1276" w:type="dxa"/>
          </w:tcPr>
          <w:p w:rsidR="00D80432" w:rsidRPr="00D80432" w:rsidRDefault="00D80432" w:rsidP="00D80432">
            <w:pPr>
              <w:spacing w:after="0" w:line="240" w:lineRule="auto"/>
              <w:ind w:right="-138"/>
              <w:jc w:val="center"/>
              <w:rPr>
                <w:rFonts w:ascii="Times New Roman" w:eastAsia="Calibri" w:hAnsi="Times New Roman" w:cs="Times New Roman"/>
                <w:sz w:val="24"/>
                <w:szCs w:val="24"/>
              </w:rPr>
            </w:pPr>
            <w:proofErr w:type="spellStart"/>
            <w:r>
              <w:rPr>
                <w:rFonts w:ascii="Times New Roman" w:hAnsi="Times New Roman" w:cs="Times New Roman"/>
                <w:sz w:val="24"/>
                <w:szCs w:val="24"/>
              </w:rPr>
              <w:t>Оконч</w:t>
            </w:r>
            <w:proofErr w:type="spellEnd"/>
            <w:r>
              <w:rPr>
                <w:rFonts w:ascii="Times New Roman" w:hAnsi="Times New Roman" w:cs="Times New Roman"/>
                <w:sz w:val="24"/>
                <w:szCs w:val="24"/>
              </w:rPr>
              <w:t>. н</w:t>
            </w:r>
            <w:r w:rsidRPr="00D80432">
              <w:rPr>
                <w:rFonts w:ascii="Times New Roman" w:eastAsia="Calibri" w:hAnsi="Times New Roman" w:cs="Times New Roman"/>
                <w:sz w:val="24"/>
                <w:szCs w:val="24"/>
              </w:rPr>
              <w:t>а «4» и «5»</w:t>
            </w:r>
          </w:p>
        </w:tc>
        <w:tc>
          <w:tcPr>
            <w:tcW w:w="1559" w:type="dxa"/>
          </w:tcPr>
          <w:p w:rsidR="00D80432" w:rsidRPr="00D80432" w:rsidRDefault="00D80432" w:rsidP="00D80432">
            <w:pPr>
              <w:spacing w:after="0" w:line="240" w:lineRule="auto"/>
              <w:ind w:right="-76"/>
              <w:jc w:val="center"/>
              <w:rPr>
                <w:rFonts w:ascii="Times New Roman" w:eastAsia="Calibri" w:hAnsi="Times New Roman" w:cs="Times New Roman"/>
                <w:sz w:val="24"/>
                <w:szCs w:val="24"/>
              </w:rPr>
            </w:pPr>
            <w:r>
              <w:rPr>
                <w:rFonts w:ascii="Times New Roman" w:hAnsi="Times New Roman" w:cs="Times New Roman"/>
                <w:sz w:val="24"/>
                <w:szCs w:val="24"/>
              </w:rPr>
              <w:t>Окончили с</w:t>
            </w:r>
            <w:r w:rsidRPr="00D80432">
              <w:rPr>
                <w:rFonts w:ascii="Times New Roman" w:eastAsia="Calibri" w:hAnsi="Times New Roman" w:cs="Times New Roman"/>
                <w:sz w:val="24"/>
                <w:szCs w:val="24"/>
              </w:rPr>
              <w:t xml:space="preserve"> одной «3»</w:t>
            </w:r>
          </w:p>
        </w:tc>
        <w:tc>
          <w:tcPr>
            <w:tcW w:w="1418" w:type="dxa"/>
          </w:tcPr>
          <w:p w:rsidR="00D80432" w:rsidRPr="00D80432" w:rsidRDefault="00D80432" w:rsidP="00D80432">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Планируют учиться</w:t>
            </w:r>
          </w:p>
        </w:tc>
        <w:tc>
          <w:tcPr>
            <w:tcW w:w="3260" w:type="dxa"/>
          </w:tcPr>
          <w:p w:rsidR="00D80432" w:rsidRPr="00D80432" w:rsidRDefault="00D80432" w:rsidP="00D80432">
            <w:pPr>
              <w:spacing w:after="0" w:line="240" w:lineRule="auto"/>
              <w:jc w:val="center"/>
              <w:rPr>
                <w:rFonts w:ascii="Times New Roman" w:hAnsi="Times New Roman" w:cs="Times New Roman"/>
                <w:sz w:val="24"/>
                <w:szCs w:val="24"/>
              </w:rPr>
            </w:pPr>
            <w:r w:rsidRPr="00D80432">
              <w:rPr>
                <w:rFonts w:ascii="Times New Roman" w:eastAsia="Calibri" w:hAnsi="Times New Roman" w:cs="Times New Roman"/>
                <w:sz w:val="24"/>
                <w:szCs w:val="24"/>
              </w:rPr>
              <w:t>Планируемое место учёбы</w:t>
            </w:r>
          </w:p>
        </w:tc>
      </w:tr>
      <w:tr w:rsidR="00D80432" w:rsidRPr="00D80432" w:rsidTr="00522988">
        <w:trPr>
          <w:trHeight w:val="419"/>
        </w:trPr>
        <w:tc>
          <w:tcPr>
            <w:tcW w:w="959" w:type="dxa"/>
          </w:tcPr>
          <w:p w:rsidR="00D80432" w:rsidRPr="00D80432" w:rsidRDefault="00D80432" w:rsidP="00D80432">
            <w:pPr>
              <w:tabs>
                <w:tab w:val="decimal" w:pos="142"/>
              </w:tabs>
              <w:spacing w:after="0" w:line="240" w:lineRule="auto"/>
              <w:ind w:right="-57"/>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10</w:t>
            </w:r>
          </w:p>
        </w:tc>
        <w:tc>
          <w:tcPr>
            <w:tcW w:w="992" w:type="dxa"/>
          </w:tcPr>
          <w:p w:rsidR="00D80432" w:rsidRPr="00D80432" w:rsidRDefault="00D80432" w:rsidP="00D80432">
            <w:pPr>
              <w:spacing w:after="0" w:line="240" w:lineRule="auto"/>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6</w:t>
            </w:r>
          </w:p>
        </w:tc>
        <w:tc>
          <w:tcPr>
            <w:tcW w:w="1276" w:type="dxa"/>
          </w:tcPr>
          <w:p w:rsidR="00D80432" w:rsidRPr="00D80432" w:rsidRDefault="00D80432" w:rsidP="00D80432">
            <w:pPr>
              <w:spacing w:after="0" w:line="240" w:lineRule="auto"/>
              <w:ind w:right="-138"/>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1</w:t>
            </w:r>
          </w:p>
        </w:tc>
        <w:tc>
          <w:tcPr>
            <w:tcW w:w="1559" w:type="dxa"/>
          </w:tcPr>
          <w:p w:rsidR="00D80432" w:rsidRPr="00D80432" w:rsidRDefault="00D80432" w:rsidP="00D80432">
            <w:pPr>
              <w:spacing w:after="0" w:line="240" w:lineRule="auto"/>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нет</w:t>
            </w:r>
          </w:p>
        </w:tc>
        <w:tc>
          <w:tcPr>
            <w:tcW w:w="1418" w:type="dxa"/>
          </w:tcPr>
          <w:p w:rsidR="00D80432" w:rsidRPr="00D80432" w:rsidRDefault="00D80432" w:rsidP="00D80432">
            <w:pPr>
              <w:spacing w:after="0" w:line="240" w:lineRule="auto"/>
              <w:ind w:right="-143"/>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5:</w:t>
            </w:r>
          </w:p>
        </w:tc>
        <w:tc>
          <w:tcPr>
            <w:tcW w:w="3260" w:type="dxa"/>
          </w:tcPr>
          <w:p w:rsidR="00D80432" w:rsidRPr="00D80432" w:rsidRDefault="00D80432" w:rsidP="00D80432">
            <w:pPr>
              <w:spacing w:after="0" w:line="240" w:lineRule="auto"/>
              <w:ind w:right="-143"/>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ПТУ №23</w:t>
            </w:r>
          </w:p>
        </w:tc>
      </w:tr>
      <w:tr w:rsidR="00D80432" w:rsidRPr="00D80432" w:rsidTr="00522988">
        <w:trPr>
          <w:trHeight w:val="367"/>
        </w:trPr>
        <w:tc>
          <w:tcPr>
            <w:tcW w:w="959" w:type="dxa"/>
          </w:tcPr>
          <w:p w:rsidR="00D80432" w:rsidRPr="00D80432" w:rsidRDefault="00D80432" w:rsidP="00D80432">
            <w:pPr>
              <w:tabs>
                <w:tab w:val="left" w:pos="1168"/>
              </w:tabs>
              <w:spacing w:after="0" w:line="240" w:lineRule="auto"/>
              <w:ind w:right="-57"/>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12</w:t>
            </w:r>
          </w:p>
        </w:tc>
        <w:tc>
          <w:tcPr>
            <w:tcW w:w="992" w:type="dxa"/>
          </w:tcPr>
          <w:p w:rsidR="00D80432" w:rsidRPr="00D80432" w:rsidRDefault="00D80432" w:rsidP="00D80432">
            <w:pPr>
              <w:spacing w:after="0" w:line="240" w:lineRule="auto"/>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10</w:t>
            </w:r>
          </w:p>
        </w:tc>
        <w:tc>
          <w:tcPr>
            <w:tcW w:w="1276" w:type="dxa"/>
          </w:tcPr>
          <w:p w:rsidR="00D80432" w:rsidRPr="00D80432" w:rsidRDefault="00D80432" w:rsidP="00D80432">
            <w:pPr>
              <w:spacing w:after="0" w:line="240" w:lineRule="auto"/>
              <w:ind w:right="-280"/>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3</w:t>
            </w:r>
          </w:p>
        </w:tc>
        <w:tc>
          <w:tcPr>
            <w:tcW w:w="1559" w:type="dxa"/>
          </w:tcPr>
          <w:p w:rsidR="00D80432" w:rsidRPr="00D80432" w:rsidRDefault="00D80432" w:rsidP="00D80432">
            <w:pPr>
              <w:spacing w:after="0" w:line="240" w:lineRule="auto"/>
              <w:ind w:right="-218"/>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2</w:t>
            </w:r>
          </w:p>
        </w:tc>
        <w:tc>
          <w:tcPr>
            <w:tcW w:w="1418" w:type="dxa"/>
          </w:tcPr>
          <w:p w:rsidR="00D80432" w:rsidRPr="00D80432" w:rsidRDefault="00702816" w:rsidP="00D80432">
            <w:pPr>
              <w:spacing w:after="0" w:line="240" w:lineRule="auto"/>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260" w:type="dxa"/>
          </w:tcPr>
          <w:p w:rsidR="00D80432" w:rsidRPr="00D80432" w:rsidRDefault="00D80432" w:rsidP="00D80432">
            <w:pPr>
              <w:spacing w:after="0" w:line="240" w:lineRule="auto"/>
              <w:ind w:right="-108"/>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Техникум  дизайна и сервиса-</w:t>
            </w:r>
          </w:p>
        </w:tc>
      </w:tr>
      <w:tr w:rsidR="00D80432" w:rsidRPr="00D80432" w:rsidTr="00522988">
        <w:trPr>
          <w:trHeight w:val="639"/>
        </w:trPr>
        <w:tc>
          <w:tcPr>
            <w:tcW w:w="959" w:type="dxa"/>
          </w:tcPr>
          <w:p w:rsidR="00D80432" w:rsidRPr="00D80432" w:rsidRDefault="00D80432" w:rsidP="00D80432">
            <w:pPr>
              <w:tabs>
                <w:tab w:val="left" w:pos="1168"/>
              </w:tabs>
              <w:spacing w:after="0" w:line="240" w:lineRule="auto"/>
              <w:ind w:right="-57"/>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9-В</w:t>
            </w:r>
          </w:p>
        </w:tc>
        <w:tc>
          <w:tcPr>
            <w:tcW w:w="992" w:type="dxa"/>
          </w:tcPr>
          <w:p w:rsidR="00D80432" w:rsidRPr="00D80432" w:rsidRDefault="00D80432" w:rsidP="00D80432">
            <w:pPr>
              <w:spacing w:after="0" w:line="240" w:lineRule="auto"/>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6</w:t>
            </w:r>
          </w:p>
        </w:tc>
        <w:tc>
          <w:tcPr>
            <w:tcW w:w="1276" w:type="dxa"/>
          </w:tcPr>
          <w:p w:rsidR="00D80432" w:rsidRPr="00D80432" w:rsidRDefault="00D80432" w:rsidP="00D80432">
            <w:pPr>
              <w:spacing w:after="0" w:line="240" w:lineRule="auto"/>
              <w:ind w:right="-138"/>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2</w:t>
            </w:r>
          </w:p>
        </w:tc>
        <w:tc>
          <w:tcPr>
            <w:tcW w:w="1559" w:type="dxa"/>
          </w:tcPr>
          <w:p w:rsidR="00D80432" w:rsidRPr="00D80432" w:rsidRDefault="00D80432" w:rsidP="00D80432">
            <w:pPr>
              <w:spacing w:after="0" w:line="240" w:lineRule="auto"/>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нет</w:t>
            </w:r>
          </w:p>
        </w:tc>
        <w:tc>
          <w:tcPr>
            <w:tcW w:w="1418" w:type="dxa"/>
          </w:tcPr>
          <w:p w:rsidR="00D80432" w:rsidRPr="00D80432" w:rsidRDefault="006505B0" w:rsidP="00D80432">
            <w:pPr>
              <w:spacing w:after="0" w:line="240" w:lineRule="auto"/>
              <w:ind w:right="-143"/>
              <w:jc w:val="center"/>
              <w:rPr>
                <w:rFonts w:ascii="Times New Roman" w:eastAsia="Calibri" w:hAnsi="Times New Roman" w:cs="Times New Roman"/>
                <w:sz w:val="24"/>
                <w:szCs w:val="24"/>
              </w:rPr>
            </w:pPr>
            <w:r w:rsidRPr="00702816">
              <w:rPr>
                <w:rFonts w:ascii="Times New Roman" w:hAnsi="Times New Roman" w:cs="Times New Roman"/>
                <w:sz w:val="24"/>
                <w:szCs w:val="24"/>
              </w:rPr>
              <w:t>6</w:t>
            </w:r>
          </w:p>
        </w:tc>
        <w:tc>
          <w:tcPr>
            <w:tcW w:w="3260" w:type="dxa"/>
          </w:tcPr>
          <w:p w:rsidR="00D80432" w:rsidRPr="00D80432" w:rsidRDefault="00D80432" w:rsidP="00057317">
            <w:pPr>
              <w:spacing w:after="0" w:line="240" w:lineRule="auto"/>
              <w:ind w:right="-143"/>
              <w:jc w:val="center"/>
              <w:rPr>
                <w:rFonts w:ascii="Times New Roman" w:eastAsia="Calibri" w:hAnsi="Times New Roman" w:cs="Times New Roman"/>
                <w:sz w:val="24"/>
                <w:szCs w:val="24"/>
              </w:rPr>
            </w:pPr>
            <w:r w:rsidRPr="00D80432">
              <w:rPr>
                <w:rFonts w:ascii="Times New Roman" w:eastAsia="Calibri" w:hAnsi="Times New Roman" w:cs="Times New Roman"/>
                <w:sz w:val="24"/>
                <w:szCs w:val="24"/>
              </w:rPr>
              <w:t>Социально-профессиональный лицей</w:t>
            </w:r>
          </w:p>
        </w:tc>
      </w:tr>
    </w:tbl>
    <w:p w:rsidR="00D80432" w:rsidRDefault="00D80432" w:rsidP="000D3058">
      <w:pPr>
        <w:spacing w:after="0"/>
        <w:ind w:right="-85" w:firstLine="709"/>
        <w:jc w:val="both"/>
        <w:rPr>
          <w:rFonts w:ascii="Times New Roman" w:hAnsi="Times New Roman" w:cs="Times New Roman"/>
          <w:sz w:val="24"/>
          <w:szCs w:val="24"/>
        </w:rPr>
      </w:pPr>
    </w:p>
    <w:p w:rsidR="00A7349F" w:rsidRPr="00A7349F" w:rsidRDefault="00A7349F" w:rsidP="000D3058">
      <w:pPr>
        <w:spacing w:after="0"/>
        <w:ind w:right="-85" w:firstLine="709"/>
        <w:jc w:val="both"/>
        <w:rPr>
          <w:rFonts w:ascii="Times New Roman" w:hAnsi="Times New Roman" w:cs="Times New Roman"/>
          <w:b/>
          <w:i/>
          <w:sz w:val="24"/>
          <w:szCs w:val="24"/>
        </w:rPr>
      </w:pPr>
      <w:r w:rsidRPr="00A7349F">
        <w:rPr>
          <w:rFonts w:ascii="Times New Roman" w:hAnsi="Times New Roman" w:cs="Times New Roman"/>
          <w:sz w:val="24"/>
          <w:szCs w:val="24"/>
        </w:rPr>
        <w:t>Динамика поступления выпускников центра в образовательные учреждения средние общеобразовательные учреждения, колледжи и техникумы</w:t>
      </w:r>
      <w:r w:rsidR="000D3058">
        <w:rPr>
          <w:rFonts w:ascii="Times New Roman" w:hAnsi="Times New Roman" w:cs="Times New Roman"/>
          <w:sz w:val="24"/>
          <w:szCs w:val="24"/>
        </w:rPr>
        <w:t xml:space="preserve"> представлена</w:t>
      </w:r>
      <w:r w:rsidR="00D80432">
        <w:rPr>
          <w:rFonts w:ascii="Times New Roman" w:hAnsi="Times New Roman" w:cs="Times New Roman"/>
          <w:sz w:val="24"/>
          <w:szCs w:val="24"/>
        </w:rPr>
        <w:t xml:space="preserve"> ниже</w:t>
      </w:r>
    </w:p>
    <w:p w:rsidR="00A7349F" w:rsidRPr="00A7349F" w:rsidRDefault="00A7349F" w:rsidP="000D3058">
      <w:pPr>
        <w:spacing w:after="0"/>
        <w:ind w:right="-85" w:firstLine="709"/>
        <w:jc w:val="both"/>
        <w:rPr>
          <w:rFonts w:ascii="Times New Roman" w:hAnsi="Times New Roman" w:cs="Times New Roman"/>
          <w:sz w:val="24"/>
          <w:szCs w:val="24"/>
        </w:rPr>
      </w:pPr>
    </w:p>
    <w:tbl>
      <w:tblPr>
        <w:tblpPr w:leftFromText="180" w:rightFromText="180" w:vertAnchor="text" w:tblpY="1"/>
        <w:tblOverlap w:val="neve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569"/>
        <w:gridCol w:w="868"/>
        <w:gridCol w:w="868"/>
        <w:gridCol w:w="983"/>
        <w:gridCol w:w="868"/>
        <w:gridCol w:w="872"/>
        <w:gridCol w:w="1948"/>
      </w:tblGrid>
      <w:tr w:rsidR="00A7349F" w:rsidRPr="000D3058" w:rsidTr="00112066">
        <w:tc>
          <w:tcPr>
            <w:tcW w:w="773" w:type="pct"/>
            <w:vMerge w:val="restar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Год выпуска</w:t>
            </w:r>
          </w:p>
        </w:tc>
        <w:tc>
          <w:tcPr>
            <w:tcW w:w="4227" w:type="pct"/>
            <w:gridSpan w:val="7"/>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Основная школа</w:t>
            </w:r>
          </w:p>
        </w:tc>
      </w:tr>
      <w:tr w:rsidR="00A7349F" w:rsidRPr="000D3058" w:rsidTr="00112066">
        <w:tc>
          <w:tcPr>
            <w:tcW w:w="773" w:type="pct"/>
            <w:vMerge/>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p>
        </w:tc>
        <w:tc>
          <w:tcPr>
            <w:tcW w:w="725" w:type="pct"/>
            <w:vMerge w:val="restar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кол-во выпускников</w:t>
            </w:r>
          </w:p>
        </w:tc>
        <w:tc>
          <w:tcPr>
            <w:tcW w:w="2612" w:type="pct"/>
            <w:gridSpan w:val="5"/>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количество выпускников, продолжающих образование</w:t>
            </w:r>
          </w:p>
        </w:tc>
        <w:tc>
          <w:tcPr>
            <w:tcW w:w="890" w:type="pct"/>
            <w:vMerge w:val="restar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трудоустройство</w:t>
            </w:r>
          </w:p>
        </w:tc>
      </w:tr>
      <w:tr w:rsidR="00A7349F" w:rsidRPr="000D3058" w:rsidTr="00112066">
        <w:tc>
          <w:tcPr>
            <w:tcW w:w="773" w:type="pct"/>
            <w:vMerge/>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p>
        </w:tc>
        <w:tc>
          <w:tcPr>
            <w:tcW w:w="725" w:type="pct"/>
            <w:vMerge/>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11- й</w:t>
            </w:r>
          </w:p>
          <w:p w:rsidR="00A7349F" w:rsidRPr="000D3058" w:rsidRDefault="00A7349F" w:rsidP="00A7349F">
            <w:pPr>
              <w:spacing w:after="0" w:line="240" w:lineRule="auto"/>
              <w:jc w:val="center"/>
              <w:rPr>
                <w:rFonts w:ascii="Times New Roman" w:hAnsi="Times New Roman" w:cs="Times New Roman"/>
                <w:sz w:val="24"/>
                <w:szCs w:val="24"/>
              </w:rPr>
            </w:pPr>
            <w:proofErr w:type="spellStart"/>
            <w:r w:rsidRPr="000D3058">
              <w:rPr>
                <w:rFonts w:ascii="Times New Roman" w:hAnsi="Times New Roman" w:cs="Times New Roman"/>
                <w:sz w:val="24"/>
                <w:szCs w:val="24"/>
              </w:rPr>
              <w:t>кл</w:t>
            </w:r>
            <w:proofErr w:type="spellEnd"/>
            <w:r w:rsidRPr="000D3058">
              <w:rPr>
                <w:rFonts w:ascii="Times New Roman" w:hAnsi="Times New Roman" w:cs="Times New Roman"/>
                <w:sz w:val="24"/>
                <w:szCs w:val="24"/>
              </w:rPr>
              <w:t>.</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НПО</w:t>
            </w:r>
          </w:p>
        </w:tc>
        <w:tc>
          <w:tcPr>
            <w:tcW w:w="52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СПО</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всего</w:t>
            </w:r>
          </w:p>
        </w:tc>
        <w:tc>
          <w:tcPr>
            <w:tcW w:w="524"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890" w:type="pct"/>
            <w:vMerge/>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p>
        </w:tc>
      </w:tr>
      <w:tr w:rsidR="00A7349F" w:rsidRPr="000D3058" w:rsidTr="00112066">
        <w:tc>
          <w:tcPr>
            <w:tcW w:w="77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2008-2009</w:t>
            </w:r>
          </w:p>
        </w:tc>
        <w:tc>
          <w:tcPr>
            <w:tcW w:w="725"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5</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1</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3</w:t>
            </w:r>
          </w:p>
        </w:tc>
        <w:tc>
          <w:tcPr>
            <w:tcW w:w="52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4</w:t>
            </w:r>
          </w:p>
        </w:tc>
        <w:tc>
          <w:tcPr>
            <w:tcW w:w="524" w:type="pct"/>
            <w:shd w:val="clear" w:color="auto" w:fill="auto"/>
          </w:tcPr>
          <w:p w:rsidR="00A7349F" w:rsidRPr="000D3058" w:rsidRDefault="00A7349F" w:rsidP="00895074">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80</w:t>
            </w:r>
          </w:p>
        </w:tc>
        <w:tc>
          <w:tcPr>
            <w:tcW w:w="890"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1</w:t>
            </w:r>
          </w:p>
        </w:tc>
      </w:tr>
      <w:tr w:rsidR="00A7349F" w:rsidRPr="000D3058" w:rsidTr="00112066">
        <w:tc>
          <w:tcPr>
            <w:tcW w:w="77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2009-2010</w:t>
            </w:r>
          </w:p>
        </w:tc>
        <w:tc>
          <w:tcPr>
            <w:tcW w:w="725"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15</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10</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1</w:t>
            </w:r>
          </w:p>
        </w:tc>
        <w:tc>
          <w:tcPr>
            <w:tcW w:w="52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1</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12</w:t>
            </w:r>
          </w:p>
        </w:tc>
        <w:tc>
          <w:tcPr>
            <w:tcW w:w="524" w:type="pct"/>
            <w:shd w:val="clear" w:color="auto" w:fill="auto"/>
          </w:tcPr>
          <w:p w:rsidR="00A7349F" w:rsidRPr="000D3058" w:rsidRDefault="00A7349F" w:rsidP="00895074">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80</w:t>
            </w:r>
          </w:p>
        </w:tc>
        <w:tc>
          <w:tcPr>
            <w:tcW w:w="890"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2</w:t>
            </w:r>
          </w:p>
        </w:tc>
      </w:tr>
      <w:tr w:rsidR="00A7349F" w:rsidRPr="000D3058" w:rsidTr="00112066">
        <w:tc>
          <w:tcPr>
            <w:tcW w:w="77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2010-2011</w:t>
            </w:r>
          </w:p>
        </w:tc>
        <w:tc>
          <w:tcPr>
            <w:tcW w:w="725"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52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524"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890"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r>
      <w:tr w:rsidR="00A7349F" w:rsidRPr="00A7349F" w:rsidTr="00112066">
        <w:tc>
          <w:tcPr>
            <w:tcW w:w="77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 xml:space="preserve">2011-2012 </w:t>
            </w:r>
          </w:p>
        </w:tc>
        <w:tc>
          <w:tcPr>
            <w:tcW w:w="725" w:type="pct"/>
            <w:shd w:val="clear" w:color="auto" w:fill="auto"/>
          </w:tcPr>
          <w:p w:rsidR="00A7349F" w:rsidRPr="000D3058" w:rsidRDefault="00FC3315" w:rsidP="00A734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22" w:type="pct"/>
            <w:shd w:val="clear" w:color="auto" w:fill="auto"/>
          </w:tcPr>
          <w:p w:rsidR="00A7349F" w:rsidRPr="000D3058" w:rsidRDefault="00A7349F" w:rsidP="00A7349F">
            <w:pPr>
              <w:spacing w:after="0" w:line="240" w:lineRule="auto"/>
              <w:ind w:left="-113" w:right="-113"/>
              <w:jc w:val="both"/>
              <w:rPr>
                <w:rFonts w:ascii="Times New Roman" w:hAnsi="Times New Roman" w:cs="Times New Roman"/>
                <w:sz w:val="24"/>
                <w:szCs w:val="24"/>
              </w:rPr>
            </w:pPr>
            <w:r w:rsidRPr="000D3058">
              <w:rPr>
                <w:rFonts w:ascii="Times New Roman" w:hAnsi="Times New Roman" w:cs="Times New Roman"/>
                <w:sz w:val="24"/>
                <w:szCs w:val="24"/>
              </w:rPr>
              <w:t>данных нет</w:t>
            </w:r>
          </w:p>
        </w:tc>
        <w:tc>
          <w:tcPr>
            <w:tcW w:w="522" w:type="pct"/>
            <w:shd w:val="clear" w:color="auto" w:fill="auto"/>
          </w:tcPr>
          <w:p w:rsidR="00A7349F" w:rsidRPr="000D3058" w:rsidRDefault="00FC3315" w:rsidP="00A734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23" w:type="pct"/>
            <w:shd w:val="clear" w:color="auto" w:fill="auto"/>
          </w:tcPr>
          <w:p w:rsidR="00A7349F" w:rsidRPr="000D3058" w:rsidRDefault="000D3058"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данных нет</w:t>
            </w:r>
          </w:p>
        </w:tc>
        <w:tc>
          <w:tcPr>
            <w:tcW w:w="522" w:type="pct"/>
            <w:shd w:val="clear" w:color="auto" w:fill="auto"/>
          </w:tcPr>
          <w:p w:rsidR="00A7349F" w:rsidRPr="000D3058" w:rsidRDefault="00FC3315" w:rsidP="00A734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24" w:type="pct"/>
            <w:shd w:val="clear" w:color="auto" w:fill="auto"/>
          </w:tcPr>
          <w:p w:rsidR="00A7349F" w:rsidRPr="000D3058" w:rsidRDefault="00FC3315" w:rsidP="00A734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890" w:type="pct"/>
            <w:shd w:val="clear" w:color="auto" w:fill="auto"/>
          </w:tcPr>
          <w:p w:rsidR="00A7349F" w:rsidRPr="00A7349F" w:rsidRDefault="000D3058"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данных нет</w:t>
            </w:r>
          </w:p>
        </w:tc>
      </w:tr>
    </w:tbl>
    <w:p w:rsidR="00A7349F" w:rsidRPr="00A7349F" w:rsidRDefault="00142FDC" w:rsidP="00A73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по выпускникам текущего года будут добавлены по мере поступления.</w:t>
      </w:r>
    </w:p>
    <w:p w:rsidR="00A7349F" w:rsidRPr="00A7349F" w:rsidRDefault="00A7349F" w:rsidP="00A7349F">
      <w:pPr>
        <w:spacing w:after="0" w:line="240" w:lineRule="auto"/>
        <w:ind w:firstLine="709"/>
        <w:jc w:val="both"/>
        <w:rPr>
          <w:rFonts w:ascii="Times New Roman" w:hAnsi="Times New Roman" w:cs="Times New Roman"/>
          <w:sz w:val="24"/>
          <w:szCs w:val="24"/>
        </w:rPr>
      </w:pPr>
    </w:p>
    <w:tbl>
      <w:tblPr>
        <w:tblpPr w:leftFromText="180" w:rightFromText="180" w:vertAnchor="text" w:tblpY="1"/>
        <w:tblOverlap w:val="neve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569"/>
        <w:gridCol w:w="983"/>
        <w:gridCol w:w="983"/>
        <w:gridCol w:w="793"/>
        <w:gridCol w:w="983"/>
        <w:gridCol w:w="795"/>
        <w:gridCol w:w="1948"/>
      </w:tblGrid>
      <w:tr w:rsidR="00A7349F" w:rsidRPr="000D3058" w:rsidTr="00112066">
        <w:tc>
          <w:tcPr>
            <w:tcW w:w="773" w:type="pct"/>
            <w:vMerge w:val="restar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Год выпуска</w:t>
            </w:r>
          </w:p>
        </w:tc>
        <w:tc>
          <w:tcPr>
            <w:tcW w:w="4227" w:type="pct"/>
            <w:gridSpan w:val="7"/>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Средняя  школа</w:t>
            </w:r>
          </w:p>
        </w:tc>
      </w:tr>
      <w:tr w:rsidR="00A7349F" w:rsidRPr="000D3058" w:rsidTr="00112066">
        <w:tc>
          <w:tcPr>
            <w:tcW w:w="773" w:type="pct"/>
            <w:vMerge/>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p>
        </w:tc>
        <w:tc>
          <w:tcPr>
            <w:tcW w:w="725" w:type="pct"/>
            <w:vMerge w:val="restar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кол-во выпускников</w:t>
            </w:r>
          </w:p>
        </w:tc>
        <w:tc>
          <w:tcPr>
            <w:tcW w:w="2612" w:type="pct"/>
            <w:gridSpan w:val="5"/>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количество выпускников, продолжающих образование</w:t>
            </w:r>
          </w:p>
        </w:tc>
        <w:tc>
          <w:tcPr>
            <w:tcW w:w="890" w:type="pct"/>
            <w:vMerge w:val="restar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трудоустройство</w:t>
            </w:r>
          </w:p>
        </w:tc>
      </w:tr>
      <w:tr w:rsidR="00A7349F" w:rsidRPr="000D3058" w:rsidTr="00112066">
        <w:tc>
          <w:tcPr>
            <w:tcW w:w="773" w:type="pct"/>
            <w:vMerge/>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p>
        </w:tc>
        <w:tc>
          <w:tcPr>
            <w:tcW w:w="725" w:type="pct"/>
            <w:vMerge/>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ВУЗ</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НПО</w:t>
            </w:r>
          </w:p>
        </w:tc>
        <w:tc>
          <w:tcPr>
            <w:tcW w:w="52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СПО</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всего</w:t>
            </w:r>
          </w:p>
        </w:tc>
        <w:tc>
          <w:tcPr>
            <w:tcW w:w="524"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890" w:type="pct"/>
            <w:vMerge/>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p>
        </w:tc>
      </w:tr>
      <w:tr w:rsidR="00A7349F" w:rsidRPr="000D3058" w:rsidTr="00112066">
        <w:tc>
          <w:tcPr>
            <w:tcW w:w="77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2008-2009</w:t>
            </w:r>
          </w:p>
        </w:tc>
        <w:tc>
          <w:tcPr>
            <w:tcW w:w="725"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2</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1</w:t>
            </w:r>
          </w:p>
        </w:tc>
        <w:tc>
          <w:tcPr>
            <w:tcW w:w="52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1</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2</w:t>
            </w:r>
          </w:p>
        </w:tc>
        <w:tc>
          <w:tcPr>
            <w:tcW w:w="524" w:type="pct"/>
            <w:shd w:val="clear" w:color="auto" w:fill="auto"/>
          </w:tcPr>
          <w:p w:rsidR="00A7349F" w:rsidRPr="000D3058" w:rsidRDefault="00A7349F" w:rsidP="00895074">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100</w:t>
            </w:r>
          </w:p>
        </w:tc>
        <w:tc>
          <w:tcPr>
            <w:tcW w:w="890"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r>
      <w:tr w:rsidR="00A7349F" w:rsidRPr="000D3058" w:rsidTr="00112066">
        <w:tc>
          <w:tcPr>
            <w:tcW w:w="77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2009-2010</w:t>
            </w:r>
          </w:p>
        </w:tc>
        <w:tc>
          <w:tcPr>
            <w:tcW w:w="725"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3</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1</w:t>
            </w:r>
          </w:p>
        </w:tc>
        <w:tc>
          <w:tcPr>
            <w:tcW w:w="52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2</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3</w:t>
            </w:r>
          </w:p>
        </w:tc>
        <w:tc>
          <w:tcPr>
            <w:tcW w:w="524" w:type="pct"/>
            <w:shd w:val="clear" w:color="auto" w:fill="auto"/>
          </w:tcPr>
          <w:p w:rsidR="00A7349F" w:rsidRPr="000D3058" w:rsidRDefault="00A7349F" w:rsidP="00895074">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100</w:t>
            </w:r>
          </w:p>
        </w:tc>
        <w:tc>
          <w:tcPr>
            <w:tcW w:w="890"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r>
      <w:tr w:rsidR="00A7349F" w:rsidRPr="000D3058" w:rsidTr="00112066">
        <w:tc>
          <w:tcPr>
            <w:tcW w:w="77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2010-2011</w:t>
            </w:r>
          </w:p>
        </w:tc>
        <w:tc>
          <w:tcPr>
            <w:tcW w:w="725"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523"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522"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524"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c>
          <w:tcPr>
            <w:tcW w:w="890" w:type="pct"/>
            <w:shd w:val="clear" w:color="auto" w:fill="auto"/>
          </w:tcPr>
          <w:p w:rsidR="00A7349F" w:rsidRPr="000D3058" w:rsidRDefault="00A7349F"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w:t>
            </w:r>
          </w:p>
        </w:tc>
      </w:tr>
      <w:tr w:rsidR="00A7349F" w:rsidRPr="00A7349F" w:rsidTr="00112066">
        <w:tc>
          <w:tcPr>
            <w:tcW w:w="773" w:type="pct"/>
            <w:shd w:val="clear" w:color="auto" w:fill="auto"/>
          </w:tcPr>
          <w:p w:rsidR="00A7349F" w:rsidRPr="000D3058" w:rsidRDefault="000D3058"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2011-2012</w:t>
            </w:r>
          </w:p>
        </w:tc>
        <w:tc>
          <w:tcPr>
            <w:tcW w:w="725" w:type="pct"/>
            <w:shd w:val="clear" w:color="auto" w:fill="auto"/>
          </w:tcPr>
          <w:p w:rsidR="00A7349F" w:rsidRPr="000D3058" w:rsidRDefault="00895074" w:rsidP="00A734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22" w:type="pct"/>
            <w:shd w:val="clear" w:color="auto" w:fill="auto"/>
          </w:tcPr>
          <w:p w:rsidR="00A7349F" w:rsidRPr="000D3058" w:rsidRDefault="000D3058"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данных нет</w:t>
            </w:r>
          </w:p>
        </w:tc>
        <w:tc>
          <w:tcPr>
            <w:tcW w:w="522" w:type="pct"/>
            <w:shd w:val="clear" w:color="auto" w:fill="auto"/>
          </w:tcPr>
          <w:p w:rsidR="00A7349F" w:rsidRPr="000D3058" w:rsidRDefault="000D3058"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данных нет</w:t>
            </w:r>
          </w:p>
        </w:tc>
        <w:tc>
          <w:tcPr>
            <w:tcW w:w="523" w:type="pct"/>
            <w:shd w:val="clear" w:color="auto" w:fill="auto"/>
          </w:tcPr>
          <w:p w:rsidR="00A7349F" w:rsidRPr="000D3058" w:rsidRDefault="00FC3315" w:rsidP="00A734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22" w:type="pct"/>
            <w:shd w:val="clear" w:color="auto" w:fill="auto"/>
          </w:tcPr>
          <w:p w:rsidR="00A7349F" w:rsidRPr="000D3058" w:rsidRDefault="000D3058"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данных нет</w:t>
            </w:r>
          </w:p>
        </w:tc>
        <w:tc>
          <w:tcPr>
            <w:tcW w:w="524" w:type="pct"/>
            <w:shd w:val="clear" w:color="auto" w:fill="auto"/>
          </w:tcPr>
          <w:p w:rsidR="00A7349F" w:rsidRPr="000D3058" w:rsidRDefault="00895074" w:rsidP="00A734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90" w:type="pct"/>
            <w:shd w:val="clear" w:color="auto" w:fill="auto"/>
          </w:tcPr>
          <w:p w:rsidR="00A7349F" w:rsidRPr="00A7349F" w:rsidRDefault="000D3058" w:rsidP="00A7349F">
            <w:pPr>
              <w:spacing w:after="0" w:line="240" w:lineRule="auto"/>
              <w:jc w:val="center"/>
              <w:rPr>
                <w:rFonts w:ascii="Times New Roman" w:hAnsi="Times New Roman" w:cs="Times New Roman"/>
                <w:sz w:val="24"/>
                <w:szCs w:val="24"/>
              </w:rPr>
            </w:pPr>
            <w:r w:rsidRPr="000D3058">
              <w:rPr>
                <w:rFonts w:ascii="Times New Roman" w:hAnsi="Times New Roman" w:cs="Times New Roman"/>
                <w:sz w:val="24"/>
                <w:szCs w:val="24"/>
              </w:rPr>
              <w:t>данных нет</w:t>
            </w:r>
          </w:p>
        </w:tc>
      </w:tr>
    </w:tbl>
    <w:p w:rsidR="00A7349F" w:rsidRPr="00A7349F" w:rsidRDefault="00A7349F" w:rsidP="00A7349F">
      <w:pPr>
        <w:spacing w:after="0" w:line="240" w:lineRule="auto"/>
        <w:ind w:firstLine="709"/>
        <w:jc w:val="both"/>
        <w:rPr>
          <w:rFonts w:ascii="Times New Roman" w:hAnsi="Times New Roman" w:cs="Times New Roman"/>
          <w:sz w:val="24"/>
          <w:szCs w:val="24"/>
        </w:rPr>
      </w:pPr>
    </w:p>
    <w:p w:rsidR="00A7349F" w:rsidRPr="00A7349F" w:rsidRDefault="00A7349F" w:rsidP="000D3058">
      <w:pPr>
        <w:spacing w:after="0"/>
        <w:ind w:firstLine="709"/>
        <w:jc w:val="both"/>
        <w:rPr>
          <w:rFonts w:ascii="Times New Roman" w:hAnsi="Times New Roman" w:cs="Times New Roman"/>
          <w:sz w:val="24"/>
          <w:szCs w:val="24"/>
        </w:rPr>
      </w:pPr>
      <w:r w:rsidRPr="00A7349F">
        <w:rPr>
          <w:rFonts w:ascii="Times New Roman" w:hAnsi="Times New Roman" w:cs="Times New Roman"/>
          <w:sz w:val="24"/>
          <w:szCs w:val="24"/>
        </w:rPr>
        <w:lastRenderedPageBreak/>
        <w:t xml:space="preserve">Система мониторинга качества образования обучающихся показывает, что расхождение в соотношении годовых и экзаменационных отметок незначительное. Это свидетельствует об объективности оценки знаний обучающихся в течение учебного года. </w:t>
      </w:r>
    </w:p>
    <w:p w:rsidR="00A7349F" w:rsidRPr="004D03D7" w:rsidRDefault="00A7349F" w:rsidP="000D3058">
      <w:pPr>
        <w:spacing w:after="0"/>
        <w:ind w:right="-85" w:firstLine="709"/>
        <w:jc w:val="both"/>
        <w:rPr>
          <w:rFonts w:ascii="Times New Roman" w:hAnsi="Times New Roman" w:cs="Times New Roman"/>
          <w:sz w:val="24"/>
          <w:szCs w:val="24"/>
        </w:rPr>
      </w:pPr>
      <w:proofErr w:type="spellStart"/>
      <w:r w:rsidRPr="00A7349F">
        <w:rPr>
          <w:rFonts w:ascii="Times New Roman" w:hAnsi="Times New Roman" w:cs="Times New Roman"/>
          <w:sz w:val="24"/>
          <w:szCs w:val="24"/>
        </w:rPr>
        <w:t>Внутришкольный</w:t>
      </w:r>
      <w:proofErr w:type="spellEnd"/>
      <w:r w:rsidRPr="00A7349F">
        <w:rPr>
          <w:rFonts w:ascii="Times New Roman" w:hAnsi="Times New Roman" w:cs="Times New Roman"/>
          <w:sz w:val="24"/>
          <w:szCs w:val="24"/>
        </w:rPr>
        <w:t xml:space="preserve"> мониторинг свидетельствует о том, что результаты подготовленности выпускников соотносятся с их образовательными потребностями и познавательными интересами. </w:t>
      </w:r>
    </w:p>
    <w:p w:rsidR="00A7349F" w:rsidRPr="00A7349F" w:rsidRDefault="00A7349F" w:rsidP="000D3058">
      <w:pPr>
        <w:spacing w:after="0"/>
        <w:ind w:right="-85" w:firstLine="709"/>
        <w:jc w:val="both"/>
        <w:rPr>
          <w:rFonts w:ascii="Times New Roman" w:hAnsi="Times New Roman" w:cs="Times New Roman"/>
          <w:sz w:val="24"/>
          <w:szCs w:val="24"/>
        </w:rPr>
      </w:pPr>
      <w:r w:rsidRPr="00A7349F">
        <w:rPr>
          <w:rFonts w:ascii="Times New Roman" w:hAnsi="Times New Roman" w:cs="Times New Roman"/>
          <w:sz w:val="24"/>
          <w:szCs w:val="24"/>
        </w:rPr>
        <w:t xml:space="preserve">Таким образом, уровень образования обучающихся соответствует требованиям федеральных государственных образовательных стандартов. Выпускники показывают усвоение определённого объёма знаний и способность его репродуцировать, достаточный уровень функциональной грамотности, готовность к выбору профессии, способность к коммуникативной деятельности, умение отстаивать свои права, в том числе право выбора. Это формирует социальную компетентность обучающихся, позволяющую решать задачи на базе полученных теоретических знаний, способствующих самореализации личности. </w:t>
      </w:r>
    </w:p>
    <w:p w:rsidR="000D3058" w:rsidRDefault="000D3058" w:rsidP="000D3058">
      <w:pPr>
        <w:spacing w:after="0"/>
        <w:jc w:val="both"/>
        <w:rPr>
          <w:rFonts w:ascii="Times New Roman" w:hAnsi="Times New Roman" w:cs="Times New Roman"/>
          <w:b/>
          <w:sz w:val="24"/>
          <w:szCs w:val="24"/>
        </w:rPr>
      </w:pPr>
    </w:p>
    <w:p w:rsidR="00A86397" w:rsidRDefault="00A7349F" w:rsidP="00A86397">
      <w:pPr>
        <w:spacing w:after="0"/>
        <w:jc w:val="center"/>
        <w:rPr>
          <w:rFonts w:ascii="Times New Roman" w:hAnsi="Times New Roman" w:cs="Times New Roman"/>
          <w:b/>
          <w:sz w:val="24"/>
          <w:szCs w:val="24"/>
        </w:rPr>
      </w:pPr>
      <w:r w:rsidRPr="00A7349F">
        <w:rPr>
          <w:rFonts w:ascii="Times New Roman" w:hAnsi="Times New Roman" w:cs="Times New Roman"/>
          <w:b/>
          <w:sz w:val="24"/>
          <w:szCs w:val="24"/>
        </w:rPr>
        <w:t>Результаты участия обучающихся в предметных олимпиадах,</w:t>
      </w:r>
    </w:p>
    <w:p w:rsidR="00A7349F" w:rsidRPr="00A7349F" w:rsidRDefault="00A7349F" w:rsidP="00A86397">
      <w:pPr>
        <w:spacing w:after="0"/>
        <w:jc w:val="center"/>
        <w:rPr>
          <w:rFonts w:ascii="Times New Roman" w:hAnsi="Times New Roman" w:cs="Times New Roman"/>
          <w:sz w:val="24"/>
          <w:szCs w:val="24"/>
        </w:rPr>
      </w:pPr>
      <w:r w:rsidRPr="00A7349F">
        <w:rPr>
          <w:rFonts w:ascii="Times New Roman" w:hAnsi="Times New Roman" w:cs="Times New Roman"/>
          <w:b/>
          <w:sz w:val="24"/>
          <w:szCs w:val="24"/>
        </w:rPr>
        <w:t>конкурсных мероприятиях</w:t>
      </w:r>
    </w:p>
    <w:p w:rsidR="00A7349F" w:rsidRPr="00A7349F" w:rsidRDefault="00A7349F" w:rsidP="000D3058">
      <w:pPr>
        <w:spacing w:after="0"/>
        <w:ind w:right="-85" w:firstLine="709"/>
        <w:jc w:val="both"/>
        <w:rPr>
          <w:rFonts w:ascii="Times New Roman" w:hAnsi="Times New Roman" w:cs="Times New Roman"/>
          <w:sz w:val="24"/>
          <w:szCs w:val="24"/>
        </w:rPr>
      </w:pPr>
      <w:r w:rsidRPr="00A7349F">
        <w:rPr>
          <w:rFonts w:ascii="Times New Roman" w:hAnsi="Times New Roman" w:cs="Times New Roman"/>
          <w:sz w:val="24"/>
          <w:szCs w:val="24"/>
        </w:rPr>
        <w:t xml:space="preserve">Учащиеся центра – </w:t>
      </w:r>
      <w:r w:rsidR="000D3058">
        <w:rPr>
          <w:rFonts w:ascii="Times New Roman" w:hAnsi="Times New Roman" w:cs="Times New Roman"/>
          <w:sz w:val="24"/>
          <w:szCs w:val="24"/>
        </w:rPr>
        <w:t xml:space="preserve">всегда </w:t>
      </w:r>
      <w:r w:rsidRPr="00A7349F">
        <w:rPr>
          <w:rFonts w:ascii="Times New Roman" w:hAnsi="Times New Roman" w:cs="Times New Roman"/>
          <w:sz w:val="24"/>
          <w:szCs w:val="24"/>
        </w:rPr>
        <w:t>участники и призеры районных спортивных и творческих, интеллектуальных мероприятий, конкурсов, районных, городских, областных, Всероссийских. Активно участвуют в спортивных соревнованиях района, города и области среди специальных (коррекционных) образовательных учреждений.</w:t>
      </w:r>
    </w:p>
    <w:p w:rsidR="00A7349F" w:rsidRPr="00A7349F" w:rsidRDefault="00A7349F" w:rsidP="000D3058">
      <w:pPr>
        <w:spacing w:after="0"/>
        <w:rPr>
          <w:rFonts w:ascii="Times New Roman" w:hAnsi="Times New Roman" w:cs="Times New Roman"/>
          <w:b/>
          <w:sz w:val="24"/>
          <w:szCs w:val="24"/>
        </w:rPr>
      </w:pPr>
    </w:p>
    <w:p w:rsidR="00A7349F" w:rsidRPr="00A7349F" w:rsidRDefault="00A7349F" w:rsidP="00702816">
      <w:pPr>
        <w:spacing w:after="0" w:line="240" w:lineRule="auto"/>
        <w:ind w:left="-284" w:right="-284"/>
        <w:jc w:val="both"/>
        <w:rPr>
          <w:rFonts w:ascii="Times New Roman" w:hAnsi="Times New Roman" w:cs="Times New Roman"/>
          <w:sz w:val="24"/>
          <w:szCs w:val="24"/>
        </w:rPr>
      </w:pPr>
      <w:r w:rsidRPr="00CB7369">
        <w:rPr>
          <w:rFonts w:ascii="Times New Roman" w:hAnsi="Times New Roman" w:cs="Times New Roman"/>
          <w:b/>
          <w:sz w:val="24"/>
          <w:szCs w:val="24"/>
        </w:rPr>
        <w:t>Участие обучающихся в предметных олимпиадах, наличие победителей и призеров (чел.)</w:t>
      </w:r>
    </w:p>
    <w:tbl>
      <w:tblPr>
        <w:tblW w:w="10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1"/>
        <w:gridCol w:w="1095"/>
        <w:gridCol w:w="1134"/>
        <w:gridCol w:w="993"/>
        <w:gridCol w:w="1134"/>
        <w:gridCol w:w="1134"/>
        <w:gridCol w:w="1134"/>
        <w:gridCol w:w="1134"/>
        <w:gridCol w:w="1134"/>
      </w:tblGrid>
      <w:tr w:rsidR="00A7349F" w:rsidRPr="00CB7369" w:rsidTr="00522988">
        <w:trPr>
          <w:jc w:val="center"/>
        </w:trPr>
        <w:tc>
          <w:tcPr>
            <w:tcW w:w="1131" w:type="dxa"/>
            <w:vMerge w:val="restart"/>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Уровень</w:t>
            </w:r>
          </w:p>
        </w:tc>
        <w:tc>
          <w:tcPr>
            <w:tcW w:w="8892" w:type="dxa"/>
            <w:gridSpan w:val="8"/>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Учебный год</w:t>
            </w:r>
          </w:p>
        </w:tc>
      </w:tr>
      <w:tr w:rsidR="00A7349F" w:rsidRPr="00CB7369" w:rsidTr="00522988">
        <w:trPr>
          <w:jc w:val="center"/>
        </w:trPr>
        <w:tc>
          <w:tcPr>
            <w:tcW w:w="1131" w:type="dxa"/>
            <w:vMerge/>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p>
        </w:tc>
        <w:tc>
          <w:tcPr>
            <w:tcW w:w="2229" w:type="dxa"/>
            <w:gridSpan w:val="2"/>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2008/2009</w:t>
            </w:r>
          </w:p>
        </w:tc>
        <w:tc>
          <w:tcPr>
            <w:tcW w:w="2127" w:type="dxa"/>
            <w:gridSpan w:val="2"/>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2009/2010</w:t>
            </w:r>
          </w:p>
        </w:tc>
        <w:tc>
          <w:tcPr>
            <w:tcW w:w="2268" w:type="dxa"/>
            <w:gridSpan w:val="2"/>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2010/2011</w:t>
            </w:r>
          </w:p>
        </w:tc>
        <w:tc>
          <w:tcPr>
            <w:tcW w:w="2268" w:type="dxa"/>
            <w:gridSpan w:val="2"/>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2011/2012</w:t>
            </w:r>
          </w:p>
        </w:tc>
      </w:tr>
      <w:tr w:rsidR="00A7349F" w:rsidRPr="00CB7369" w:rsidTr="00522988">
        <w:trPr>
          <w:jc w:val="center"/>
        </w:trPr>
        <w:tc>
          <w:tcPr>
            <w:tcW w:w="1131" w:type="dxa"/>
            <w:vMerge/>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p>
        </w:tc>
        <w:tc>
          <w:tcPr>
            <w:tcW w:w="1095"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учебный предмет</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результат</w:t>
            </w:r>
          </w:p>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(место - чел.)</w:t>
            </w:r>
          </w:p>
        </w:tc>
        <w:tc>
          <w:tcPr>
            <w:tcW w:w="993"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учебный предмет</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результат</w:t>
            </w:r>
          </w:p>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(место - чел.)</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учебный предмет</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результат</w:t>
            </w:r>
          </w:p>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(место - чел.)</w:t>
            </w:r>
          </w:p>
        </w:tc>
        <w:tc>
          <w:tcPr>
            <w:tcW w:w="1134" w:type="dxa"/>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учебный предмет</w:t>
            </w:r>
          </w:p>
        </w:tc>
        <w:tc>
          <w:tcPr>
            <w:tcW w:w="1134" w:type="dxa"/>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результат</w:t>
            </w:r>
          </w:p>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(место - чел.)</w:t>
            </w:r>
          </w:p>
        </w:tc>
      </w:tr>
      <w:tr w:rsidR="00A7349F" w:rsidRPr="00CB7369" w:rsidTr="00522988">
        <w:trPr>
          <w:jc w:val="center"/>
        </w:trPr>
        <w:tc>
          <w:tcPr>
            <w:tcW w:w="1131" w:type="dxa"/>
            <w:vMerge w:val="restart"/>
            <w:shd w:val="clear" w:color="auto" w:fill="auto"/>
          </w:tcPr>
          <w:p w:rsidR="00A7349F" w:rsidRPr="00CB7369" w:rsidRDefault="00A7349F" w:rsidP="00A7349F">
            <w:pPr>
              <w:spacing w:after="0" w:line="240" w:lineRule="auto"/>
              <w:jc w:val="both"/>
              <w:rPr>
                <w:rFonts w:ascii="Times New Roman" w:hAnsi="Times New Roman" w:cs="Times New Roman"/>
                <w:sz w:val="24"/>
                <w:szCs w:val="24"/>
              </w:rPr>
            </w:pPr>
            <w:r w:rsidRPr="00CB7369">
              <w:rPr>
                <w:rFonts w:ascii="Times New Roman" w:hAnsi="Times New Roman" w:cs="Times New Roman"/>
                <w:sz w:val="24"/>
                <w:szCs w:val="24"/>
              </w:rPr>
              <w:t xml:space="preserve">Региональный (областной) </w:t>
            </w:r>
          </w:p>
        </w:tc>
        <w:tc>
          <w:tcPr>
            <w:tcW w:w="1095"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информатика</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1 место</w:t>
            </w:r>
          </w:p>
        </w:tc>
        <w:tc>
          <w:tcPr>
            <w:tcW w:w="993"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информатика</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1 место</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информатика</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участие</w:t>
            </w:r>
          </w:p>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(1)</w:t>
            </w:r>
          </w:p>
        </w:tc>
        <w:tc>
          <w:tcPr>
            <w:tcW w:w="1134" w:type="dxa"/>
          </w:tcPr>
          <w:p w:rsidR="00A7349F" w:rsidRPr="00CB7369" w:rsidRDefault="001A1B07"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w:t>
            </w:r>
          </w:p>
        </w:tc>
        <w:tc>
          <w:tcPr>
            <w:tcW w:w="1134" w:type="dxa"/>
          </w:tcPr>
          <w:p w:rsidR="00A7349F" w:rsidRPr="00CB7369" w:rsidRDefault="00A7349F" w:rsidP="00A7349F">
            <w:pPr>
              <w:spacing w:after="0" w:line="240" w:lineRule="auto"/>
              <w:jc w:val="center"/>
              <w:rPr>
                <w:rFonts w:ascii="Times New Roman" w:hAnsi="Times New Roman" w:cs="Times New Roman"/>
                <w:sz w:val="24"/>
                <w:szCs w:val="24"/>
              </w:rPr>
            </w:pPr>
          </w:p>
        </w:tc>
      </w:tr>
      <w:tr w:rsidR="00A7349F" w:rsidRPr="00CB7369" w:rsidTr="00522988">
        <w:trPr>
          <w:jc w:val="center"/>
        </w:trPr>
        <w:tc>
          <w:tcPr>
            <w:tcW w:w="1131" w:type="dxa"/>
            <w:vMerge/>
            <w:shd w:val="clear" w:color="auto" w:fill="auto"/>
          </w:tcPr>
          <w:p w:rsidR="00A7349F" w:rsidRPr="00CB7369" w:rsidRDefault="00A7349F" w:rsidP="00A7349F">
            <w:pPr>
              <w:spacing w:after="0" w:line="240" w:lineRule="auto"/>
              <w:jc w:val="both"/>
              <w:rPr>
                <w:rFonts w:ascii="Times New Roman" w:hAnsi="Times New Roman" w:cs="Times New Roman"/>
                <w:sz w:val="24"/>
                <w:szCs w:val="24"/>
              </w:rPr>
            </w:pPr>
          </w:p>
        </w:tc>
        <w:tc>
          <w:tcPr>
            <w:tcW w:w="1095"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Русский язык и литература</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2 место</w:t>
            </w:r>
          </w:p>
        </w:tc>
        <w:tc>
          <w:tcPr>
            <w:tcW w:w="993"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Русский язык и литература</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2,3 место</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Русский язык и литература</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 xml:space="preserve">участие </w:t>
            </w:r>
          </w:p>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(4)</w:t>
            </w:r>
          </w:p>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2 и 3 место</w:t>
            </w:r>
          </w:p>
        </w:tc>
        <w:tc>
          <w:tcPr>
            <w:tcW w:w="1134" w:type="dxa"/>
          </w:tcPr>
          <w:p w:rsidR="00A7349F" w:rsidRPr="00CB7369" w:rsidRDefault="001A1B07"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Русский язык и литература</w:t>
            </w:r>
          </w:p>
        </w:tc>
        <w:tc>
          <w:tcPr>
            <w:tcW w:w="1134" w:type="dxa"/>
          </w:tcPr>
          <w:p w:rsidR="00A7349F" w:rsidRPr="00CB7369" w:rsidRDefault="001A1B07"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1 место , 2 место– 8 класс</w:t>
            </w:r>
          </w:p>
          <w:p w:rsidR="001A1B07" w:rsidRPr="00CB7369" w:rsidRDefault="001A1B07" w:rsidP="001A1B07">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 xml:space="preserve">1 место – 9 класс, </w:t>
            </w:r>
          </w:p>
          <w:p w:rsidR="001A1B07" w:rsidRPr="00CB7369" w:rsidRDefault="001A1B07" w:rsidP="001A1B07">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2 место– 8 класс</w:t>
            </w:r>
          </w:p>
        </w:tc>
      </w:tr>
      <w:tr w:rsidR="00A7349F" w:rsidRPr="00CB7369" w:rsidTr="00522988">
        <w:trPr>
          <w:jc w:val="center"/>
        </w:trPr>
        <w:tc>
          <w:tcPr>
            <w:tcW w:w="1131" w:type="dxa"/>
            <w:shd w:val="clear" w:color="auto" w:fill="auto"/>
          </w:tcPr>
          <w:p w:rsidR="00A7349F" w:rsidRPr="00CB7369" w:rsidRDefault="00A7349F" w:rsidP="00A7349F">
            <w:pPr>
              <w:spacing w:after="0" w:line="240" w:lineRule="auto"/>
              <w:jc w:val="both"/>
              <w:rPr>
                <w:rFonts w:ascii="Times New Roman" w:hAnsi="Times New Roman" w:cs="Times New Roman"/>
                <w:sz w:val="24"/>
                <w:szCs w:val="24"/>
              </w:rPr>
            </w:pPr>
          </w:p>
        </w:tc>
        <w:tc>
          <w:tcPr>
            <w:tcW w:w="1095"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 xml:space="preserve">Математика </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2 место</w:t>
            </w:r>
          </w:p>
        </w:tc>
        <w:tc>
          <w:tcPr>
            <w:tcW w:w="993"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Математика</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3 место</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Математика</w:t>
            </w: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 xml:space="preserve">3 участника </w:t>
            </w:r>
          </w:p>
          <w:p w:rsidR="00A7349F" w:rsidRPr="00CB7369" w:rsidRDefault="00A7349F"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3 место</w:t>
            </w:r>
          </w:p>
        </w:tc>
        <w:tc>
          <w:tcPr>
            <w:tcW w:w="1134" w:type="dxa"/>
          </w:tcPr>
          <w:p w:rsidR="00A7349F" w:rsidRPr="00CB7369" w:rsidRDefault="001A1B07"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Математика</w:t>
            </w:r>
          </w:p>
        </w:tc>
        <w:tc>
          <w:tcPr>
            <w:tcW w:w="1134" w:type="dxa"/>
          </w:tcPr>
          <w:p w:rsidR="00A7349F" w:rsidRPr="00CB7369" w:rsidRDefault="001A1B07"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3 место</w:t>
            </w:r>
          </w:p>
        </w:tc>
      </w:tr>
      <w:tr w:rsidR="001A1B07" w:rsidRPr="00CB7369" w:rsidTr="00522988">
        <w:trPr>
          <w:jc w:val="center"/>
        </w:trPr>
        <w:tc>
          <w:tcPr>
            <w:tcW w:w="1131" w:type="dxa"/>
            <w:shd w:val="clear" w:color="auto" w:fill="auto"/>
          </w:tcPr>
          <w:p w:rsidR="001A1B07" w:rsidRPr="00CB7369" w:rsidRDefault="001A1B07" w:rsidP="00A7349F">
            <w:pPr>
              <w:spacing w:after="0" w:line="240" w:lineRule="auto"/>
              <w:jc w:val="both"/>
              <w:rPr>
                <w:rFonts w:ascii="Times New Roman" w:hAnsi="Times New Roman" w:cs="Times New Roman"/>
                <w:sz w:val="24"/>
                <w:szCs w:val="24"/>
              </w:rPr>
            </w:pPr>
          </w:p>
        </w:tc>
        <w:tc>
          <w:tcPr>
            <w:tcW w:w="1095" w:type="dxa"/>
            <w:shd w:val="clear" w:color="auto" w:fill="auto"/>
          </w:tcPr>
          <w:p w:rsidR="001A1B07" w:rsidRPr="00CB7369" w:rsidRDefault="001A1B07" w:rsidP="00A7349F">
            <w:pPr>
              <w:spacing w:after="0" w:line="240" w:lineRule="auto"/>
              <w:jc w:val="center"/>
              <w:rPr>
                <w:rFonts w:ascii="Times New Roman" w:hAnsi="Times New Roman" w:cs="Times New Roman"/>
                <w:sz w:val="24"/>
                <w:szCs w:val="24"/>
              </w:rPr>
            </w:pPr>
          </w:p>
        </w:tc>
        <w:tc>
          <w:tcPr>
            <w:tcW w:w="1134" w:type="dxa"/>
            <w:shd w:val="clear" w:color="auto" w:fill="auto"/>
          </w:tcPr>
          <w:p w:rsidR="001A1B07" w:rsidRPr="00CB7369" w:rsidRDefault="001A1B07" w:rsidP="00A7349F">
            <w:pPr>
              <w:spacing w:after="0" w:line="240" w:lineRule="auto"/>
              <w:jc w:val="center"/>
              <w:rPr>
                <w:rFonts w:ascii="Times New Roman" w:hAnsi="Times New Roman" w:cs="Times New Roman"/>
                <w:sz w:val="24"/>
                <w:szCs w:val="24"/>
              </w:rPr>
            </w:pPr>
          </w:p>
        </w:tc>
        <w:tc>
          <w:tcPr>
            <w:tcW w:w="993" w:type="dxa"/>
            <w:shd w:val="clear" w:color="auto" w:fill="auto"/>
          </w:tcPr>
          <w:p w:rsidR="001A1B07" w:rsidRPr="00CB7369" w:rsidRDefault="001A1B07" w:rsidP="00A7349F">
            <w:pPr>
              <w:spacing w:after="0" w:line="240" w:lineRule="auto"/>
              <w:jc w:val="center"/>
              <w:rPr>
                <w:rFonts w:ascii="Times New Roman" w:hAnsi="Times New Roman" w:cs="Times New Roman"/>
                <w:sz w:val="24"/>
                <w:szCs w:val="24"/>
              </w:rPr>
            </w:pPr>
          </w:p>
        </w:tc>
        <w:tc>
          <w:tcPr>
            <w:tcW w:w="1134" w:type="dxa"/>
            <w:shd w:val="clear" w:color="auto" w:fill="auto"/>
          </w:tcPr>
          <w:p w:rsidR="001A1B07" w:rsidRPr="00CB7369" w:rsidRDefault="001A1B07" w:rsidP="00A7349F">
            <w:pPr>
              <w:spacing w:after="0" w:line="240" w:lineRule="auto"/>
              <w:jc w:val="center"/>
              <w:rPr>
                <w:rFonts w:ascii="Times New Roman" w:hAnsi="Times New Roman" w:cs="Times New Roman"/>
                <w:sz w:val="24"/>
                <w:szCs w:val="24"/>
              </w:rPr>
            </w:pPr>
          </w:p>
        </w:tc>
        <w:tc>
          <w:tcPr>
            <w:tcW w:w="1134" w:type="dxa"/>
            <w:shd w:val="clear" w:color="auto" w:fill="auto"/>
          </w:tcPr>
          <w:p w:rsidR="001A1B07" w:rsidRPr="00CB7369" w:rsidRDefault="001A1B07" w:rsidP="00A7349F">
            <w:pPr>
              <w:spacing w:after="0" w:line="240" w:lineRule="auto"/>
              <w:jc w:val="center"/>
              <w:rPr>
                <w:rFonts w:ascii="Times New Roman" w:hAnsi="Times New Roman" w:cs="Times New Roman"/>
                <w:sz w:val="24"/>
                <w:szCs w:val="24"/>
              </w:rPr>
            </w:pPr>
          </w:p>
        </w:tc>
        <w:tc>
          <w:tcPr>
            <w:tcW w:w="1134" w:type="dxa"/>
            <w:shd w:val="clear" w:color="auto" w:fill="auto"/>
          </w:tcPr>
          <w:p w:rsidR="001A1B07" w:rsidRPr="00CB7369" w:rsidRDefault="001A1B07" w:rsidP="00A7349F">
            <w:pPr>
              <w:spacing w:after="0" w:line="240" w:lineRule="auto"/>
              <w:jc w:val="center"/>
              <w:rPr>
                <w:rFonts w:ascii="Times New Roman" w:hAnsi="Times New Roman" w:cs="Times New Roman"/>
                <w:sz w:val="24"/>
                <w:szCs w:val="24"/>
              </w:rPr>
            </w:pPr>
          </w:p>
        </w:tc>
        <w:tc>
          <w:tcPr>
            <w:tcW w:w="1134" w:type="dxa"/>
          </w:tcPr>
          <w:p w:rsidR="001A1B07" w:rsidRPr="00CB7369" w:rsidRDefault="001A1B07" w:rsidP="00A7349F">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Биология</w:t>
            </w:r>
          </w:p>
        </w:tc>
        <w:tc>
          <w:tcPr>
            <w:tcW w:w="1134" w:type="dxa"/>
          </w:tcPr>
          <w:p w:rsidR="001A1B07" w:rsidRPr="00CB7369" w:rsidRDefault="001A1B07" w:rsidP="00A86397">
            <w:pPr>
              <w:spacing w:after="0" w:line="240" w:lineRule="auto"/>
              <w:jc w:val="center"/>
              <w:rPr>
                <w:rFonts w:ascii="Times New Roman" w:hAnsi="Times New Roman" w:cs="Times New Roman"/>
                <w:sz w:val="24"/>
                <w:szCs w:val="24"/>
              </w:rPr>
            </w:pPr>
            <w:r w:rsidRPr="00CB7369">
              <w:rPr>
                <w:rFonts w:ascii="Times New Roman" w:hAnsi="Times New Roman" w:cs="Times New Roman"/>
                <w:sz w:val="24"/>
                <w:szCs w:val="24"/>
              </w:rPr>
              <w:t>1 место , 3 место– 10 класс</w:t>
            </w:r>
          </w:p>
        </w:tc>
      </w:tr>
      <w:tr w:rsidR="00A7349F" w:rsidRPr="00CB7369" w:rsidTr="00522988">
        <w:trPr>
          <w:jc w:val="center"/>
        </w:trPr>
        <w:tc>
          <w:tcPr>
            <w:tcW w:w="1131" w:type="dxa"/>
            <w:shd w:val="clear" w:color="auto" w:fill="auto"/>
          </w:tcPr>
          <w:p w:rsidR="00A7349F" w:rsidRPr="00CB7369" w:rsidRDefault="00A7349F" w:rsidP="00A7349F">
            <w:pPr>
              <w:spacing w:after="0" w:line="240" w:lineRule="auto"/>
              <w:jc w:val="both"/>
              <w:rPr>
                <w:rFonts w:ascii="Times New Roman" w:hAnsi="Times New Roman" w:cs="Times New Roman"/>
                <w:sz w:val="24"/>
                <w:szCs w:val="24"/>
              </w:rPr>
            </w:pPr>
          </w:p>
        </w:tc>
        <w:tc>
          <w:tcPr>
            <w:tcW w:w="1095"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p>
        </w:tc>
        <w:tc>
          <w:tcPr>
            <w:tcW w:w="993"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p>
        </w:tc>
        <w:tc>
          <w:tcPr>
            <w:tcW w:w="1134" w:type="dxa"/>
            <w:shd w:val="clear" w:color="auto" w:fill="auto"/>
          </w:tcPr>
          <w:p w:rsidR="00A7349F" w:rsidRPr="00CB7369" w:rsidRDefault="00A7349F" w:rsidP="00A7349F">
            <w:pPr>
              <w:spacing w:after="0" w:line="240" w:lineRule="auto"/>
              <w:jc w:val="center"/>
              <w:rPr>
                <w:rFonts w:ascii="Times New Roman" w:hAnsi="Times New Roman" w:cs="Times New Roman"/>
                <w:sz w:val="24"/>
                <w:szCs w:val="24"/>
              </w:rPr>
            </w:pPr>
          </w:p>
        </w:tc>
        <w:tc>
          <w:tcPr>
            <w:tcW w:w="1134" w:type="dxa"/>
            <w:shd w:val="clear" w:color="auto" w:fill="auto"/>
          </w:tcPr>
          <w:p w:rsidR="001A7DB1" w:rsidRPr="00702816" w:rsidRDefault="001A7DB1"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 xml:space="preserve">Межрегиональная </w:t>
            </w:r>
            <w:r w:rsidRPr="00702816">
              <w:rPr>
                <w:rFonts w:ascii="Times New Roman" w:hAnsi="Times New Roman" w:cs="Times New Roman"/>
                <w:sz w:val="24"/>
                <w:szCs w:val="24"/>
              </w:rPr>
              <w:lastRenderedPageBreak/>
              <w:t xml:space="preserve">слухоречевая </w:t>
            </w:r>
          </w:p>
          <w:p w:rsidR="001A7DB1" w:rsidRPr="00702816" w:rsidRDefault="001A7DB1"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Олимпиада</w:t>
            </w:r>
          </w:p>
          <w:p w:rsidR="001A7DB1" w:rsidRPr="00702816" w:rsidRDefault="00A15735"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10</w:t>
            </w:r>
            <w:r w:rsidR="001A7DB1" w:rsidRPr="00702816">
              <w:rPr>
                <w:rFonts w:ascii="Times New Roman" w:hAnsi="Times New Roman" w:cs="Times New Roman"/>
                <w:sz w:val="24"/>
                <w:szCs w:val="24"/>
              </w:rPr>
              <w:t xml:space="preserve"> –</w:t>
            </w:r>
            <w:r w:rsidRPr="00702816">
              <w:rPr>
                <w:rFonts w:ascii="Times New Roman" w:hAnsi="Times New Roman" w:cs="Times New Roman"/>
                <w:sz w:val="24"/>
                <w:szCs w:val="24"/>
              </w:rPr>
              <w:t>11</w:t>
            </w:r>
            <w:r w:rsidR="001A7DB1" w:rsidRPr="00702816">
              <w:rPr>
                <w:rFonts w:ascii="Times New Roman" w:hAnsi="Times New Roman" w:cs="Times New Roman"/>
                <w:sz w:val="24"/>
                <w:szCs w:val="24"/>
              </w:rPr>
              <w:t xml:space="preserve">  классы</w:t>
            </w:r>
          </w:p>
          <w:p w:rsidR="00CB7369" w:rsidRPr="00702816" w:rsidRDefault="00CB7369"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1</w:t>
            </w:r>
            <w:r w:rsidR="00A15735" w:rsidRPr="00702816">
              <w:rPr>
                <w:rFonts w:ascii="Times New Roman" w:hAnsi="Times New Roman" w:cs="Times New Roman"/>
                <w:sz w:val="24"/>
                <w:szCs w:val="24"/>
              </w:rPr>
              <w:t>7 марта</w:t>
            </w:r>
            <w:r w:rsidRPr="00702816">
              <w:rPr>
                <w:rFonts w:ascii="Times New Roman" w:hAnsi="Times New Roman" w:cs="Times New Roman"/>
                <w:sz w:val="24"/>
                <w:szCs w:val="24"/>
              </w:rPr>
              <w:t xml:space="preserve"> 2011</w:t>
            </w:r>
          </w:p>
        </w:tc>
        <w:tc>
          <w:tcPr>
            <w:tcW w:w="1134" w:type="dxa"/>
            <w:shd w:val="clear" w:color="auto" w:fill="auto"/>
          </w:tcPr>
          <w:p w:rsidR="00CB7369" w:rsidRPr="00702816" w:rsidRDefault="00CB7369"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lastRenderedPageBreak/>
              <w:t xml:space="preserve">1 место </w:t>
            </w:r>
            <w:r w:rsidR="00A15735" w:rsidRPr="00702816">
              <w:rPr>
                <w:rFonts w:ascii="Times New Roman" w:hAnsi="Times New Roman" w:cs="Times New Roman"/>
                <w:sz w:val="24"/>
                <w:szCs w:val="24"/>
              </w:rPr>
              <w:t>11</w:t>
            </w:r>
            <w:r w:rsidRPr="00702816">
              <w:rPr>
                <w:rFonts w:ascii="Times New Roman" w:hAnsi="Times New Roman" w:cs="Times New Roman"/>
                <w:sz w:val="24"/>
                <w:szCs w:val="24"/>
              </w:rPr>
              <w:t>класс</w:t>
            </w:r>
          </w:p>
        </w:tc>
        <w:tc>
          <w:tcPr>
            <w:tcW w:w="1134" w:type="dxa"/>
          </w:tcPr>
          <w:p w:rsidR="001A7DB1" w:rsidRPr="00702816" w:rsidRDefault="001A7DB1"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 xml:space="preserve">Межрегиональная </w:t>
            </w:r>
            <w:r w:rsidRPr="00702816">
              <w:rPr>
                <w:rFonts w:ascii="Times New Roman" w:hAnsi="Times New Roman" w:cs="Times New Roman"/>
                <w:sz w:val="24"/>
                <w:szCs w:val="24"/>
              </w:rPr>
              <w:lastRenderedPageBreak/>
              <w:t xml:space="preserve">слухоречевая </w:t>
            </w:r>
          </w:p>
          <w:p w:rsidR="001A7DB1" w:rsidRPr="00702816" w:rsidRDefault="001A7DB1"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Олимпиада</w:t>
            </w:r>
          </w:p>
          <w:p w:rsidR="001A7DB1" w:rsidRPr="00702816" w:rsidRDefault="001A7DB1"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2 – 4 классы</w:t>
            </w:r>
          </w:p>
          <w:p w:rsidR="00215118" w:rsidRPr="00702816" w:rsidRDefault="00215118"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10.10.2011г.</w:t>
            </w:r>
          </w:p>
        </w:tc>
        <w:tc>
          <w:tcPr>
            <w:tcW w:w="1134" w:type="dxa"/>
          </w:tcPr>
          <w:p w:rsidR="00A7349F" w:rsidRPr="00702816" w:rsidRDefault="001A7DB1"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lastRenderedPageBreak/>
              <w:t>Два первых места</w:t>
            </w:r>
          </w:p>
        </w:tc>
      </w:tr>
      <w:tr w:rsidR="00A15735" w:rsidRPr="00A7349F" w:rsidTr="00522988">
        <w:trPr>
          <w:jc w:val="center"/>
        </w:trPr>
        <w:tc>
          <w:tcPr>
            <w:tcW w:w="1131" w:type="dxa"/>
            <w:shd w:val="clear" w:color="auto" w:fill="auto"/>
          </w:tcPr>
          <w:p w:rsidR="00A15735" w:rsidRPr="00CB7369" w:rsidRDefault="00A15735" w:rsidP="00A7349F">
            <w:pPr>
              <w:spacing w:after="0" w:line="240" w:lineRule="auto"/>
              <w:jc w:val="both"/>
              <w:rPr>
                <w:rFonts w:ascii="Times New Roman" w:hAnsi="Times New Roman" w:cs="Times New Roman"/>
                <w:sz w:val="24"/>
                <w:szCs w:val="24"/>
              </w:rPr>
            </w:pPr>
          </w:p>
        </w:tc>
        <w:tc>
          <w:tcPr>
            <w:tcW w:w="1095" w:type="dxa"/>
            <w:shd w:val="clear" w:color="auto" w:fill="auto"/>
          </w:tcPr>
          <w:p w:rsidR="00A15735" w:rsidRPr="00CB7369" w:rsidRDefault="00A15735" w:rsidP="00A7349F">
            <w:pPr>
              <w:spacing w:after="0" w:line="240" w:lineRule="auto"/>
              <w:jc w:val="center"/>
              <w:rPr>
                <w:rFonts w:ascii="Times New Roman" w:hAnsi="Times New Roman" w:cs="Times New Roman"/>
                <w:sz w:val="24"/>
                <w:szCs w:val="24"/>
              </w:rPr>
            </w:pPr>
          </w:p>
        </w:tc>
        <w:tc>
          <w:tcPr>
            <w:tcW w:w="1134" w:type="dxa"/>
            <w:shd w:val="clear" w:color="auto" w:fill="auto"/>
          </w:tcPr>
          <w:p w:rsidR="00A15735" w:rsidRPr="00CB7369" w:rsidRDefault="00A15735" w:rsidP="00A7349F">
            <w:pPr>
              <w:spacing w:after="0" w:line="240" w:lineRule="auto"/>
              <w:jc w:val="center"/>
              <w:rPr>
                <w:rFonts w:ascii="Times New Roman" w:hAnsi="Times New Roman" w:cs="Times New Roman"/>
                <w:sz w:val="24"/>
                <w:szCs w:val="24"/>
              </w:rPr>
            </w:pPr>
          </w:p>
        </w:tc>
        <w:tc>
          <w:tcPr>
            <w:tcW w:w="993" w:type="dxa"/>
            <w:shd w:val="clear" w:color="auto" w:fill="auto"/>
          </w:tcPr>
          <w:p w:rsidR="00A15735" w:rsidRPr="00CB7369" w:rsidRDefault="00A15735" w:rsidP="00A7349F">
            <w:pPr>
              <w:spacing w:after="0" w:line="240" w:lineRule="auto"/>
              <w:jc w:val="center"/>
              <w:rPr>
                <w:rFonts w:ascii="Times New Roman" w:hAnsi="Times New Roman" w:cs="Times New Roman"/>
                <w:sz w:val="24"/>
                <w:szCs w:val="24"/>
              </w:rPr>
            </w:pPr>
          </w:p>
        </w:tc>
        <w:tc>
          <w:tcPr>
            <w:tcW w:w="1134" w:type="dxa"/>
            <w:shd w:val="clear" w:color="auto" w:fill="auto"/>
          </w:tcPr>
          <w:p w:rsidR="00A15735" w:rsidRPr="00CB7369" w:rsidRDefault="00A15735" w:rsidP="00A7349F">
            <w:pPr>
              <w:spacing w:after="0" w:line="240" w:lineRule="auto"/>
              <w:jc w:val="center"/>
              <w:rPr>
                <w:rFonts w:ascii="Times New Roman" w:hAnsi="Times New Roman" w:cs="Times New Roman"/>
                <w:sz w:val="24"/>
                <w:szCs w:val="24"/>
              </w:rPr>
            </w:pPr>
          </w:p>
        </w:tc>
        <w:tc>
          <w:tcPr>
            <w:tcW w:w="1134" w:type="dxa"/>
            <w:shd w:val="clear" w:color="auto" w:fill="auto"/>
          </w:tcPr>
          <w:p w:rsidR="00A15735" w:rsidRPr="00702816" w:rsidRDefault="00A15735"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 xml:space="preserve">Межрегиональная слухоречевая </w:t>
            </w:r>
          </w:p>
          <w:p w:rsidR="00A15735" w:rsidRPr="00702816" w:rsidRDefault="00A15735"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Олимпиада</w:t>
            </w:r>
          </w:p>
          <w:p w:rsidR="00A15735" w:rsidRPr="00702816" w:rsidRDefault="00A15735"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5 – 9  классы</w:t>
            </w:r>
          </w:p>
          <w:p w:rsidR="00A15735" w:rsidRPr="00702816" w:rsidRDefault="00A15735"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10 октября 2011</w:t>
            </w:r>
          </w:p>
        </w:tc>
        <w:tc>
          <w:tcPr>
            <w:tcW w:w="1134" w:type="dxa"/>
            <w:shd w:val="clear" w:color="auto" w:fill="auto"/>
          </w:tcPr>
          <w:p w:rsidR="00A15735" w:rsidRPr="00702816" w:rsidRDefault="00A15735"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2 место</w:t>
            </w:r>
          </w:p>
          <w:p w:rsidR="00A15735" w:rsidRPr="00702816" w:rsidRDefault="00A15735"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 xml:space="preserve">5 – 6 класс, </w:t>
            </w:r>
          </w:p>
          <w:p w:rsidR="00A15735" w:rsidRPr="00702816" w:rsidRDefault="00A15735"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1 место и 3 место  7-8 классы</w:t>
            </w:r>
          </w:p>
        </w:tc>
        <w:tc>
          <w:tcPr>
            <w:tcW w:w="1134" w:type="dxa"/>
          </w:tcPr>
          <w:p w:rsidR="00A15735" w:rsidRPr="00702816" w:rsidRDefault="00A15735"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 xml:space="preserve">Межрегиональная слухоречевая </w:t>
            </w:r>
          </w:p>
          <w:p w:rsidR="00A15735" w:rsidRPr="00702816" w:rsidRDefault="00A15735"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Олимпиада</w:t>
            </w:r>
          </w:p>
          <w:p w:rsidR="00A15735" w:rsidRPr="00702816" w:rsidRDefault="00A15735"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10 – 12 классы</w:t>
            </w:r>
          </w:p>
          <w:p w:rsidR="00A15735" w:rsidRPr="00702816" w:rsidRDefault="00A15735"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12.04.2012г.</w:t>
            </w:r>
          </w:p>
        </w:tc>
        <w:tc>
          <w:tcPr>
            <w:tcW w:w="1134" w:type="dxa"/>
          </w:tcPr>
          <w:p w:rsidR="00A15735" w:rsidRPr="00702816" w:rsidRDefault="00A15735" w:rsidP="00702816">
            <w:pPr>
              <w:spacing w:after="0" w:line="240" w:lineRule="auto"/>
              <w:jc w:val="both"/>
              <w:rPr>
                <w:rFonts w:ascii="Times New Roman" w:hAnsi="Times New Roman" w:cs="Times New Roman"/>
                <w:sz w:val="24"/>
                <w:szCs w:val="24"/>
              </w:rPr>
            </w:pPr>
            <w:r w:rsidRPr="00702816">
              <w:rPr>
                <w:rFonts w:ascii="Times New Roman" w:hAnsi="Times New Roman" w:cs="Times New Roman"/>
                <w:sz w:val="24"/>
                <w:szCs w:val="24"/>
              </w:rPr>
              <w:t>2 место  в 10 классе, 1 место и два третьих места в 12 классе</w:t>
            </w:r>
          </w:p>
        </w:tc>
      </w:tr>
    </w:tbl>
    <w:p w:rsidR="00A7349F" w:rsidRPr="00A7349F" w:rsidRDefault="00A7349F" w:rsidP="00A7349F">
      <w:pPr>
        <w:spacing w:after="0" w:line="240" w:lineRule="auto"/>
        <w:jc w:val="center"/>
        <w:rPr>
          <w:rFonts w:ascii="Times New Roman" w:hAnsi="Times New Roman" w:cs="Times New Roman"/>
          <w:b/>
          <w:sz w:val="24"/>
          <w:szCs w:val="24"/>
        </w:rPr>
      </w:pPr>
    </w:p>
    <w:p w:rsidR="00952860" w:rsidRPr="00952860" w:rsidRDefault="00952860" w:rsidP="009528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Фрагмент а</w:t>
      </w:r>
      <w:r w:rsidRPr="00952860">
        <w:rPr>
          <w:rFonts w:ascii="Times New Roman" w:hAnsi="Times New Roman" w:cs="Times New Roman"/>
          <w:b/>
          <w:sz w:val="24"/>
          <w:szCs w:val="24"/>
        </w:rPr>
        <w:t>нализ</w:t>
      </w:r>
      <w:r>
        <w:rPr>
          <w:rFonts w:ascii="Times New Roman" w:hAnsi="Times New Roman" w:cs="Times New Roman"/>
          <w:b/>
          <w:sz w:val="24"/>
          <w:szCs w:val="24"/>
        </w:rPr>
        <w:t>а</w:t>
      </w:r>
      <w:r w:rsidRPr="00952860">
        <w:rPr>
          <w:rFonts w:ascii="Times New Roman" w:hAnsi="Times New Roman" w:cs="Times New Roman"/>
          <w:b/>
          <w:sz w:val="24"/>
          <w:szCs w:val="24"/>
        </w:rPr>
        <w:t xml:space="preserve"> коррекционной деятельности</w:t>
      </w:r>
    </w:p>
    <w:p w:rsidR="00952860" w:rsidRPr="00952860" w:rsidRDefault="00952860" w:rsidP="00952860">
      <w:pPr>
        <w:spacing w:after="0" w:line="240" w:lineRule="auto"/>
        <w:jc w:val="center"/>
        <w:rPr>
          <w:rFonts w:ascii="Times New Roman" w:hAnsi="Times New Roman" w:cs="Times New Roman"/>
          <w:b/>
          <w:sz w:val="24"/>
          <w:szCs w:val="24"/>
        </w:rPr>
      </w:pPr>
      <w:r w:rsidRPr="00952860">
        <w:rPr>
          <w:rFonts w:ascii="Times New Roman" w:hAnsi="Times New Roman" w:cs="Times New Roman"/>
          <w:b/>
          <w:sz w:val="24"/>
          <w:szCs w:val="24"/>
        </w:rPr>
        <w:t>за 2011/12 учебный год</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Коррекционная работа направлена на слухоречевую реабилитацию </w:t>
      </w:r>
      <w:proofErr w:type="spellStart"/>
      <w:r w:rsidRPr="00952860">
        <w:rPr>
          <w:rFonts w:ascii="Times New Roman" w:hAnsi="Times New Roman" w:cs="Times New Roman"/>
          <w:sz w:val="24"/>
          <w:szCs w:val="24"/>
        </w:rPr>
        <w:t>неслышащих</w:t>
      </w:r>
      <w:proofErr w:type="spellEnd"/>
      <w:r w:rsidRPr="00952860">
        <w:rPr>
          <w:rFonts w:ascii="Times New Roman" w:hAnsi="Times New Roman" w:cs="Times New Roman"/>
          <w:sz w:val="24"/>
          <w:szCs w:val="24"/>
        </w:rPr>
        <w:t xml:space="preserve"> школьников с учетом дифференцированного подхода в обучении и осуществлялась в ходе всего учебно-воспитательного процесса</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b/>
          <w:sz w:val="24"/>
          <w:szCs w:val="24"/>
        </w:rPr>
        <w:t>Главную задачу</w:t>
      </w:r>
      <w:r w:rsidRPr="00952860">
        <w:rPr>
          <w:rFonts w:ascii="Times New Roman" w:hAnsi="Times New Roman" w:cs="Times New Roman"/>
          <w:sz w:val="24"/>
          <w:szCs w:val="24"/>
        </w:rPr>
        <w:t xml:space="preserve"> коллектив Центра видит в создании коррекционно-развивающего пространства, то есть специальных условий для развития детей, которые позволили бы им адаптироваться в окружающей среде, в среде слышащих. Коррекционно-развивающим является каждый урок, каждое занятие и само пребывание ребенка в школе-интернате. </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Коррекционная работа включает в себя деятельность учителей-дефектологов, учителей по слухоречевой работе, учителей и воспитателей, психолога, врача-</w:t>
      </w:r>
      <w:proofErr w:type="spellStart"/>
      <w:r w:rsidRPr="00952860">
        <w:rPr>
          <w:rFonts w:ascii="Times New Roman" w:hAnsi="Times New Roman" w:cs="Times New Roman"/>
          <w:sz w:val="24"/>
          <w:szCs w:val="24"/>
        </w:rPr>
        <w:t>сурдолога</w:t>
      </w:r>
      <w:proofErr w:type="spellEnd"/>
      <w:r w:rsidRPr="00952860">
        <w:rPr>
          <w:rFonts w:ascii="Times New Roman" w:hAnsi="Times New Roman" w:cs="Times New Roman"/>
          <w:sz w:val="24"/>
          <w:szCs w:val="24"/>
        </w:rPr>
        <w:t>, социального педагога и педагогов дополнительного образования.</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Усилия всего педагогического коллектива направлены, главным образом, на создание педагогически организованной слухоречевой среды, которая становится функциональной поддержкой для формирования у глухих детей необходимого объема знаний и приближает глухих обучающихся к уровню слышащих детей с последующей интеграцией в их среду.</w:t>
      </w:r>
    </w:p>
    <w:p w:rsidR="00952860" w:rsidRPr="00952860" w:rsidRDefault="00952860" w:rsidP="00952860">
      <w:pPr>
        <w:spacing w:after="0"/>
        <w:jc w:val="both"/>
        <w:rPr>
          <w:rFonts w:ascii="Times New Roman" w:hAnsi="Times New Roman" w:cs="Times New Roman"/>
          <w:b/>
          <w:sz w:val="24"/>
          <w:szCs w:val="24"/>
        </w:rPr>
      </w:pPr>
      <w:r w:rsidRPr="00952860">
        <w:rPr>
          <w:rFonts w:ascii="Times New Roman" w:hAnsi="Times New Roman" w:cs="Times New Roman"/>
          <w:b/>
          <w:sz w:val="24"/>
          <w:szCs w:val="24"/>
        </w:rPr>
        <w:t>1.Направления коррекционной деятельности педагогического коллектива:</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 Организация образовательной деятельности в соответствии с возрастными и индивидуальными особенностями детей, состоянием их психического и соматического здоровья, реализации </w:t>
      </w:r>
      <w:proofErr w:type="spellStart"/>
      <w:r w:rsidRPr="00952860">
        <w:rPr>
          <w:rFonts w:ascii="Times New Roman" w:hAnsi="Times New Roman" w:cs="Times New Roman"/>
          <w:sz w:val="24"/>
          <w:szCs w:val="24"/>
        </w:rPr>
        <w:t>компетентностного</w:t>
      </w:r>
      <w:proofErr w:type="spellEnd"/>
      <w:r w:rsidRPr="00952860">
        <w:rPr>
          <w:rFonts w:ascii="Times New Roman" w:hAnsi="Times New Roman" w:cs="Times New Roman"/>
          <w:sz w:val="24"/>
          <w:szCs w:val="24"/>
        </w:rPr>
        <w:t xml:space="preserve"> подхода в обучении</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Отслеживание динамики результатов развития речевого слуха, формирования произносительной стороны речи  и качества устной речи на уроках, занятиях и режимных моментах</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Осуществление своевременной индивидуально-ориентированной психолого-педагогической и медико-социальной помощи детям, их родителям (законным представителям) в реализации способностей каждого</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lastRenderedPageBreak/>
        <w:t>Блок индивидуально-групповых коррекционных занятий направлен на самореализацию обучающихся с разными психофизическими возможностями и представлен следующими занятиями:</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Индивидуальные  занятия по формированию произносительной стороны речи и развитию нарушенной слуховой функции во всех классах</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Групповые коррекционные занятия по преодолению затруднений в произношении и формировании словесной речи</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Групповые занятия по технике речи</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Групповые занятия по развитию разговорной речи</w:t>
      </w:r>
    </w:p>
    <w:p w:rsidR="00952860" w:rsidRPr="00952860" w:rsidRDefault="00952860" w:rsidP="00952860">
      <w:pPr>
        <w:spacing w:after="0"/>
        <w:jc w:val="both"/>
        <w:rPr>
          <w:rFonts w:ascii="Times New Roman" w:hAnsi="Times New Roman" w:cs="Times New Roman"/>
          <w:b/>
          <w:sz w:val="24"/>
          <w:szCs w:val="24"/>
        </w:rPr>
      </w:pP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b/>
          <w:sz w:val="24"/>
          <w:szCs w:val="24"/>
        </w:rPr>
        <w:t>2.Содержание коррекционной работы.</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Содержание работы определялось особенностями воспитанников каждого класса, состоянием тонального и речевого слуха, познавательной деятельности и речевого развития, которые выявляются в ходе комплексного медико-педагогического обслед</w:t>
      </w:r>
      <w:r w:rsidR="00E50758">
        <w:rPr>
          <w:rFonts w:ascii="Times New Roman" w:hAnsi="Times New Roman" w:cs="Times New Roman"/>
          <w:sz w:val="24"/>
          <w:szCs w:val="24"/>
        </w:rPr>
        <w:t>ования в начале учебного года (</w:t>
      </w:r>
      <w:r w:rsidRPr="00952860">
        <w:rPr>
          <w:rFonts w:ascii="Times New Roman" w:hAnsi="Times New Roman" w:cs="Times New Roman"/>
          <w:sz w:val="24"/>
          <w:szCs w:val="24"/>
        </w:rPr>
        <w:t>входящая диагностика), предваряющего коррекционную работу.</w:t>
      </w:r>
      <w:r w:rsidR="00E569A9">
        <w:rPr>
          <w:rFonts w:ascii="Times New Roman" w:hAnsi="Times New Roman" w:cs="Times New Roman"/>
          <w:sz w:val="24"/>
          <w:szCs w:val="24"/>
        </w:rPr>
        <w:t xml:space="preserve"> </w:t>
      </w:r>
      <w:r w:rsidRPr="00952860">
        <w:rPr>
          <w:rFonts w:ascii="Times New Roman" w:hAnsi="Times New Roman" w:cs="Times New Roman"/>
          <w:sz w:val="24"/>
          <w:szCs w:val="24"/>
        </w:rPr>
        <w:t>Вновь прибывшие дети проходят комплексное педагогическое обследование устной речи (ее восприятия и воспроизведения), которое включает в себя:</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педагогическое обследование состояния слуха (без использования электроакустической аппаратуры)</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педагогическое обследование состояния и резервов развития слухового восприятия устной речи (с помощью электроакустической аппаратуры)</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обследование произношения звуков речи</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изучение уровня владения фонетической системой языка (звуковой состав, словесное ударение,</w:t>
      </w:r>
      <w:r w:rsidR="00C94ADB">
        <w:rPr>
          <w:rFonts w:ascii="Times New Roman" w:hAnsi="Times New Roman" w:cs="Times New Roman"/>
          <w:sz w:val="24"/>
          <w:szCs w:val="24"/>
        </w:rPr>
        <w:t xml:space="preserve"> </w:t>
      </w:r>
      <w:r w:rsidRPr="00952860">
        <w:rPr>
          <w:rFonts w:ascii="Times New Roman" w:hAnsi="Times New Roman" w:cs="Times New Roman"/>
          <w:sz w:val="24"/>
          <w:szCs w:val="24"/>
        </w:rPr>
        <w:t>орфоэпия, интонация).</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Комплексное педагогическое обследование предусматривает также изучение психофизического развития ребенка, состояние его здоровья, времени, причины и характера нарушения слуха.</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Учителя, ведущие индивидуальные занятия, ежегодно проводят обследование слуха воспитанников методом речевой аудиометрии. Цель этой проверки – определение «рабочего расстояния», на котором будет вестись работа на индивидуальном занятии, уточнение режима усиления при работе со ЗУА.</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В начале каждого учебного года также проводится проверка произносительных навыков школьников.</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Данные, полученные в результате обследования, заносятся в протоколы и слухоречевые дела школьников.</w:t>
      </w:r>
    </w:p>
    <w:p w:rsidR="00290737" w:rsidRPr="00952860" w:rsidRDefault="00290737" w:rsidP="00952860">
      <w:pPr>
        <w:spacing w:after="0" w:line="240" w:lineRule="auto"/>
        <w:jc w:val="both"/>
        <w:rPr>
          <w:rFonts w:ascii="Times New Roman" w:hAnsi="Times New Roman" w:cs="Times New Roman"/>
          <w:sz w:val="24"/>
          <w:szCs w:val="24"/>
        </w:rPr>
      </w:pPr>
    </w:p>
    <w:p w:rsidR="00952860" w:rsidRPr="00952860" w:rsidRDefault="00952860" w:rsidP="00952860">
      <w:pPr>
        <w:spacing w:after="0"/>
        <w:jc w:val="both"/>
        <w:rPr>
          <w:rFonts w:ascii="Times New Roman" w:hAnsi="Times New Roman" w:cs="Times New Roman"/>
          <w:b/>
          <w:bCs/>
          <w:sz w:val="24"/>
          <w:szCs w:val="24"/>
        </w:rPr>
      </w:pPr>
      <w:r w:rsidRPr="00952860">
        <w:rPr>
          <w:rFonts w:ascii="Times New Roman" w:hAnsi="Times New Roman" w:cs="Times New Roman"/>
          <w:b/>
          <w:sz w:val="24"/>
          <w:szCs w:val="24"/>
        </w:rPr>
        <w:t>3</w:t>
      </w:r>
      <w:r w:rsidRPr="00952860">
        <w:rPr>
          <w:rFonts w:ascii="Times New Roman" w:hAnsi="Times New Roman" w:cs="Times New Roman"/>
          <w:sz w:val="24"/>
          <w:szCs w:val="24"/>
        </w:rPr>
        <w:t>.</w:t>
      </w:r>
      <w:r w:rsidRPr="00952860">
        <w:rPr>
          <w:rFonts w:ascii="Times New Roman" w:hAnsi="Times New Roman" w:cs="Times New Roman"/>
          <w:b/>
          <w:sz w:val="24"/>
          <w:szCs w:val="24"/>
        </w:rPr>
        <w:t>Результативность специальной (коррекционной) работы.</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Совершенствование приемов и методов взаимодействия всех участников </w:t>
      </w:r>
      <w:proofErr w:type="spellStart"/>
      <w:r w:rsidRPr="00952860">
        <w:rPr>
          <w:rFonts w:ascii="Times New Roman" w:hAnsi="Times New Roman" w:cs="Times New Roman"/>
          <w:sz w:val="24"/>
          <w:szCs w:val="24"/>
        </w:rPr>
        <w:t>воспитательно</w:t>
      </w:r>
      <w:proofErr w:type="spellEnd"/>
      <w:r w:rsidRPr="00952860">
        <w:rPr>
          <w:rFonts w:ascii="Times New Roman" w:hAnsi="Times New Roman" w:cs="Times New Roman"/>
          <w:sz w:val="24"/>
          <w:szCs w:val="24"/>
        </w:rPr>
        <w:t>-образовательного процесса по соблюдению слухоречевого режима  является самым важным направлением в работе  по  формированию коммуникативно-речевой компетенции обучающихся.</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 Повышение качества </w:t>
      </w:r>
      <w:proofErr w:type="spellStart"/>
      <w:r w:rsidRPr="00952860">
        <w:rPr>
          <w:rFonts w:ascii="Times New Roman" w:hAnsi="Times New Roman" w:cs="Times New Roman"/>
          <w:sz w:val="24"/>
          <w:szCs w:val="24"/>
        </w:rPr>
        <w:t>воспитательно</w:t>
      </w:r>
      <w:proofErr w:type="spellEnd"/>
      <w:r w:rsidRPr="00952860">
        <w:rPr>
          <w:rFonts w:ascii="Times New Roman" w:hAnsi="Times New Roman" w:cs="Times New Roman"/>
          <w:sz w:val="24"/>
          <w:szCs w:val="24"/>
        </w:rPr>
        <w:t>-образовательного процесса обеспечивалось системной, целенаправленной работой   в соблюдении слухоречевого режима в Центре.</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 В результате посещенных уроков и внеклассных мероприятий, можно сделать следующие выводы: </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lastRenderedPageBreak/>
        <w:t xml:space="preserve">-педагоги  в основном владеют приемами и методами коррекционной  работы по обучению и воспитанию детей с нарушением слуха </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-на уроках и внеклассных занятиях активизация коммуникативной направленности обучения осуществлялась через создание коммуникативных ситуаций, решением учащимися коммуникативных задач, формированием и совершенствованием связной речи  обучающихся</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-в учебное время, на самоподготовке и  внеклассных занятиях использовалась звукоусиливающая аппаратура компании «</w:t>
      </w:r>
      <w:proofErr w:type="spellStart"/>
      <w:r w:rsidRPr="00952860">
        <w:rPr>
          <w:rFonts w:ascii="Times New Roman" w:hAnsi="Times New Roman" w:cs="Times New Roman"/>
          <w:sz w:val="24"/>
          <w:szCs w:val="24"/>
        </w:rPr>
        <w:t>Унитон</w:t>
      </w:r>
      <w:proofErr w:type="spellEnd"/>
      <w:r w:rsidRPr="00952860">
        <w:rPr>
          <w:rFonts w:ascii="Times New Roman" w:hAnsi="Times New Roman" w:cs="Times New Roman"/>
          <w:sz w:val="24"/>
          <w:szCs w:val="24"/>
        </w:rPr>
        <w:t xml:space="preserve">» и индивидуальные аппараты. </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Развитие слухового восприятия осуществлялось посредством предъявления речевого материала  на слух на уроках, внеклассных занятиях и самоподготовке,  что способствовало усилению  слухового компонента в </w:t>
      </w:r>
      <w:proofErr w:type="spellStart"/>
      <w:r w:rsidRPr="00952860">
        <w:rPr>
          <w:rFonts w:ascii="Times New Roman" w:hAnsi="Times New Roman" w:cs="Times New Roman"/>
          <w:sz w:val="24"/>
          <w:szCs w:val="24"/>
        </w:rPr>
        <w:t>слухозрительном</w:t>
      </w:r>
      <w:proofErr w:type="spellEnd"/>
      <w:r w:rsidRPr="00952860">
        <w:rPr>
          <w:rFonts w:ascii="Times New Roman" w:hAnsi="Times New Roman" w:cs="Times New Roman"/>
          <w:sz w:val="24"/>
          <w:szCs w:val="24"/>
        </w:rPr>
        <w:t xml:space="preserve"> восприятии речи. Особое внимание уделялось учету слуховых возможностей каждого ученика, объему речевого материала,  слуховому комфорту на уроке, индивидуальном занятии, внеклассном мероприятии.</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Формирование произношения предусматривает обязательную его коррекцию на  всех общеобразовательных уроках,  внеклассных занятиях,  мероприятиях во время режимных моментов.  В основном педагоги фонетически верно обрабатывают речевой материал, умело его адаптируют,   работают над ритмико-интонационной стороной речи, исправляют ошибки в речи детей с опорой на тактильно-вибрационный контроль, </w:t>
      </w:r>
      <w:proofErr w:type="spellStart"/>
      <w:r w:rsidRPr="00952860">
        <w:rPr>
          <w:rFonts w:ascii="Times New Roman" w:hAnsi="Times New Roman" w:cs="Times New Roman"/>
          <w:sz w:val="24"/>
          <w:szCs w:val="24"/>
        </w:rPr>
        <w:t>дактильную</w:t>
      </w:r>
      <w:proofErr w:type="spellEnd"/>
      <w:r w:rsidRPr="00952860">
        <w:rPr>
          <w:rFonts w:ascii="Times New Roman" w:hAnsi="Times New Roman" w:cs="Times New Roman"/>
          <w:sz w:val="24"/>
          <w:szCs w:val="24"/>
        </w:rPr>
        <w:t xml:space="preserve"> азбуку, используют словесные конструкции  типа «Скажи правильно», «Повтори».</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Вместе с тем, формирование навыков самоконтроля и взаимоконтроля за произношением обучающихся  недостаточно и требует дальнейшего совершенствования этой работы при включении в занятия элементов фонетической ритмики и специальных упражнений для тренировки навыка чтения с губ на уроках и внеклассных занятиях. </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Взаимодействие коллектива по соблюдению слухоречевого режима прослеживается  в формировании коммуникативной направленности обучения: речевой материал уроков, внеклассных мероприятий, для публичных выступлений  регулярно отрабатывался; внедрялись в учебный процесс разнообразные приемы работы над диалогической речью. Интегрированный подход в обучении и воспитании детей, который нашел яркое отражение во время работы НПК, тоже способствовал коммуникативной направленности речевого развития   и социализации детей с нарушением слуха, а также повышению качества </w:t>
      </w:r>
      <w:proofErr w:type="spellStart"/>
      <w:r w:rsidRPr="00952860">
        <w:rPr>
          <w:rFonts w:ascii="Times New Roman" w:hAnsi="Times New Roman" w:cs="Times New Roman"/>
          <w:sz w:val="24"/>
          <w:szCs w:val="24"/>
        </w:rPr>
        <w:t>воспитательно</w:t>
      </w:r>
      <w:proofErr w:type="spellEnd"/>
      <w:r w:rsidRPr="00952860">
        <w:rPr>
          <w:rFonts w:ascii="Times New Roman" w:hAnsi="Times New Roman" w:cs="Times New Roman"/>
          <w:sz w:val="24"/>
          <w:szCs w:val="24"/>
        </w:rPr>
        <w:t xml:space="preserve">-образовательного процесса.    </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В начале учебного года проведен входной контроль с целью проверки уровня обязательной подготовки учащихся на начало обучения в данном классе. В декабре-январе проводился промежуточный контроль, в конце апреля – мае – итоговый контроль с целью изучения динамики сохранения и закрепления знаний. Результаты контроля позволили изучить динамику </w:t>
      </w:r>
      <w:proofErr w:type="spellStart"/>
      <w:r w:rsidRPr="00952860">
        <w:rPr>
          <w:rFonts w:ascii="Times New Roman" w:hAnsi="Times New Roman" w:cs="Times New Roman"/>
          <w:sz w:val="24"/>
          <w:szCs w:val="24"/>
        </w:rPr>
        <w:t>обученности</w:t>
      </w:r>
      <w:proofErr w:type="spellEnd"/>
      <w:r w:rsidRPr="00952860">
        <w:rPr>
          <w:rFonts w:ascii="Times New Roman" w:hAnsi="Times New Roman" w:cs="Times New Roman"/>
          <w:sz w:val="24"/>
          <w:szCs w:val="24"/>
        </w:rPr>
        <w:t xml:space="preserve"> учащихся по отдельным темам  программы, а также обнаружить пробелы в знаниях. Анализ типовых ошибок был проведен учителями по СРР и обсужден на методических объединениях. Показатели административно-диагностических контрольных работ  отражают в целом положительную динамику в уровне </w:t>
      </w:r>
      <w:proofErr w:type="spellStart"/>
      <w:r w:rsidRPr="00952860">
        <w:rPr>
          <w:rFonts w:ascii="Times New Roman" w:hAnsi="Times New Roman" w:cs="Times New Roman"/>
          <w:sz w:val="24"/>
          <w:szCs w:val="24"/>
        </w:rPr>
        <w:t>обученности</w:t>
      </w:r>
      <w:proofErr w:type="spellEnd"/>
      <w:r w:rsidRPr="00952860">
        <w:rPr>
          <w:rFonts w:ascii="Times New Roman" w:hAnsi="Times New Roman" w:cs="Times New Roman"/>
          <w:sz w:val="24"/>
          <w:szCs w:val="24"/>
        </w:rPr>
        <w:t xml:space="preserve"> и обучаемости учеников; свидетельствуют об усвоении программного материала. </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В течение года на малых педагогических советах, совещаниях при зам. директора  проводился анализ результатов по РРС и ФПСР, искались пути решения проблемы обучения отдельных учащихся, требующих особого внимания со стороны педагогов и родителей. </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Однако ряд учащихся не справились с усвоением программы </w:t>
      </w:r>
      <w:proofErr w:type="spellStart"/>
      <w:r w:rsidRPr="00952860">
        <w:rPr>
          <w:rFonts w:ascii="Times New Roman" w:hAnsi="Times New Roman" w:cs="Times New Roman"/>
          <w:sz w:val="24"/>
          <w:szCs w:val="24"/>
        </w:rPr>
        <w:t>программы</w:t>
      </w:r>
      <w:proofErr w:type="spellEnd"/>
      <w:r w:rsidRPr="00952860">
        <w:rPr>
          <w:rFonts w:ascii="Times New Roman" w:hAnsi="Times New Roman" w:cs="Times New Roman"/>
          <w:sz w:val="24"/>
          <w:szCs w:val="24"/>
        </w:rPr>
        <w:t xml:space="preserve"> по ФПСР. Эти учащиеся нуждаются в разработке учителем индивидуальных коррекционных программ, </w:t>
      </w:r>
      <w:r w:rsidRPr="00952860">
        <w:rPr>
          <w:rFonts w:ascii="Times New Roman" w:hAnsi="Times New Roman" w:cs="Times New Roman"/>
          <w:sz w:val="24"/>
          <w:szCs w:val="24"/>
        </w:rPr>
        <w:lastRenderedPageBreak/>
        <w:t xml:space="preserve">ориентированных на базисный компонент учебного плана. С этой целью необходимо усилить методическую работу соответствующих объединений, работу </w:t>
      </w:r>
      <w:proofErr w:type="spellStart"/>
      <w:r w:rsidRPr="00952860">
        <w:rPr>
          <w:rFonts w:ascii="Times New Roman" w:hAnsi="Times New Roman" w:cs="Times New Roman"/>
          <w:sz w:val="24"/>
          <w:szCs w:val="24"/>
        </w:rPr>
        <w:t>микроколлективов</w:t>
      </w:r>
      <w:proofErr w:type="spellEnd"/>
      <w:r w:rsidRPr="00952860">
        <w:rPr>
          <w:rFonts w:ascii="Times New Roman" w:hAnsi="Times New Roman" w:cs="Times New Roman"/>
          <w:sz w:val="24"/>
          <w:szCs w:val="24"/>
        </w:rPr>
        <w:t xml:space="preserve"> и родителей. </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Ежегодно в конце учебного года проводится итоговый контроль за внятностью произношения. В качестве аудиторов речи приглашались педагоги, не работающие с детьми, мало адаптированные к их речи, что позволило получить более объективные данные об уровне внятности учащихся.</w:t>
      </w:r>
    </w:p>
    <w:p w:rsidR="00952860" w:rsidRPr="00952860" w:rsidRDefault="00952860" w:rsidP="00952860">
      <w:pPr>
        <w:spacing w:after="0" w:line="240" w:lineRule="auto"/>
        <w:jc w:val="both"/>
        <w:rPr>
          <w:rFonts w:ascii="Times New Roman" w:hAnsi="Times New Roman" w:cs="Times New Roman"/>
          <w:sz w:val="24"/>
          <w:szCs w:val="24"/>
        </w:rPr>
      </w:pPr>
    </w:p>
    <w:p w:rsidR="00952860" w:rsidRPr="00952860" w:rsidRDefault="00952860" w:rsidP="00952860">
      <w:pPr>
        <w:spacing w:after="0" w:line="240" w:lineRule="auto"/>
        <w:jc w:val="both"/>
        <w:rPr>
          <w:rFonts w:ascii="Times New Roman" w:hAnsi="Times New Roman" w:cs="Times New Roman"/>
          <w:b/>
          <w:sz w:val="24"/>
          <w:szCs w:val="24"/>
        </w:rPr>
      </w:pPr>
      <w:r w:rsidRPr="00952860">
        <w:rPr>
          <w:rFonts w:ascii="Times New Roman" w:hAnsi="Times New Roman" w:cs="Times New Roman"/>
          <w:b/>
          <w:sz w:val="24"/>
          <w:szCs w:val="24"/>
        </w:rPr>
        <w:t>Состояние произношения и внятности речи 2011/12 уч. года</w:t>
      </w:r>
    </w:p>
    <w:p w:rsidR="00952860" w:rsidRPr="00952860" w:rsidRDefault="00952860" w:rsidP="00952860">
      <w:pPr>
        <w:spacing w:after="0" w:line="240" w:lineRule="auto"/>
        <w:jc w:val="both"/>
        <w:rPr>
          <w:rFonts w:ascii="Times New Roman" w:hAnsi="Times New Roman" w:cs="Times New Roman"/>
          <w:sz w:val="24"/>
          <w:szCs w:val="24"/>
        </w:rPr>
      </w:pPr>
      <w:r w:rsidRPr="00952860">
        <w:rPr>
          <w:rFonts w:ascii="Times New Roman" w:hAnsi="Times New Roman" w:cs="Times New Roman"/>
          <w:noProof/>
          <w:sz w:val="24"/>
          <w:szCs w:val="24"/>
        </w:rPr>
        <w:drawing>
          <wp:inline distT="0" distB="0" distL="0" distR="0">
            <wp:extent cx="5705475" cy="26098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l="38412" t="41533" r="15140" b="29390"/>
                    <a:stretch>
                      <a:fillRect/>
                    </a:stretch>
                  </pic:blipFill>
                  <pic:spPr bwMode="auto">
                    <a:xfrm>
                      <a:off x="0" y="0"/>
                      <a:ext cx="5705475" cy="2609850"/>
                    </a:xfrm>
                    <a:prstGeom prst="rect">
                      <a:avLst/>
                    </a:prstGeom>
                    <a:noFill/>
                    <a:ln w="9525">
                      <a:noFill/>
                      <a:miter lim="800000"/>
                      <a:headEnd/>
                      <a:tailEnd/>
                    </a:ln>
                  </pic:spPr>
                </pic:pic>
              </a:graphicData>
            </a:graphic>
          </wp:inline>
        </w:drawing>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b/>
          <w:sz w:val="24"/>
          <w:szCs w:val="24"/>
        </w:rPr>
        <w:t>Развитие слухового восприятия детей с нарушениями слуха является одной из ведущих задач Центра</w:t>
      </w:r>
      <w:r w:rsidRPr="00952860">
        <w:rPr>
          <w:rFonts w:ascii="Times New Roman" w:hAnsi="Times New Roman" w:cs="Times New Roman"/>
          <w:sz w:val="24"/>
          <w:szCs w:val="24"/>
        </w:rPr>
        <w:t xml:space="preserve">. Оно осуществляется в условиях слухоречевой среды, предусматривающей постоянное восприятие воспитанниками речи окружающих с помощью звукоусиливающей аппаратуры разных типов. </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Деятельность всего педагогического коллектива направлена на обучение глухих детей нормам речевого общения, принятого среди слышащих. Такая работа проводится не только на специально организованных индивидуальных и внеклассных занятиях, но и в процессе организации жизнедеятельности детей. В текущем году совместно с учителями, воспитателями всех возрастных групп готовился речевой материал, воспринимаемый детьми на слух как на уроках, так и на внеклассных занятиях.</w:t>
      </w:r>
    </w:p>
    <w:p w:rsidR="00952860" w:rsidRPr="00952860" w:rsidRDefault="00952860" w:rsidP="00952860">
      <w:pPr>
        <w:spacing w:after="0" w:line="240" w:lineRule="auto"/>
        <w:jc w:val="both"/>
        <w:rPr>
          <w:rFonts w:ascii="Times New Roman" w:hAnsi="Times New Roman" w:cs="Times New Roman"/>
          <w:sz w:val="24"/>
          <w:szCs w:val="24"/>
        </w:rPr>
      </w:pP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b/>
          <w:sz w:val="24"/>
          <w:szCs w:val="24"/>
        </w:rPr>
        <w:t>4</w:t>
      </w:r>
      <w:r w:rsidRPr="00952860">
        <w:rPr>
          <w:rFonts w:ascii="Times New Roman" w:hAnsi="Times New Roman" w:cs="Times New Roman"/>
          <w:sz w:val="24"/>
          <w:szCs w:val="24"/>
        </w:rPr>
        <w:t xml:space="preserve">. </w:t>
      </w:r>
      <w:r w:rsidRPr="00952860">
        <w:rPr>
          <w:rFonts w:ascii="Times New Roman" w:hAnsi="Times New Roman" w:cs="Times New Roman"/>
          <w:b/>
          <w:sz w:val="24"/>
          <w:szCs w:val="24"/>
        </w:rPr>
        <w:t>Внеурочная деятельность</w:t>
      </w:r>
      <w:r w:rsidRPr="00952860">
        <w:rPr>
          <w:rFonts w:ascii="Times New Roman" w:hAnsi="Times New Roman" w:cs="Times New Roman"/>
          <w:sz w:val="24"/>
          <w:szCs w:val="24"/>
        </w:rPr>
        <w:t>.</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Коррекция дефекта слуха осуществляется как в условиях специально организованного обучения на музыкально-ритмических занятиях, на фронтальных занятиях (общеобразовательные уроки) и на индивидуальных занятиях по развитию речевого слуха и формированию произношения, так и на всех режимных моментах.</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На уроках, музыкально-ритмических занятиях и во внеурочное время обучающиеся воспринимают речь в основном </w:t>
      </w:r>
      <w:proofErr w:type="spellStart"/>
      <w:r w:rsidRPr="00952860">
        <w:rPr>
          <w:rFonts w:ascii="Times New Roman" w:hAnsi="Times New Roman" w:cs="Times New Roman"/>
          <w:sz w:val="24"/>
          <w:szCs w:val="24"/>
        </w:rPr>
        <w:t>слухозрительно</w:t>
      </w:r>
      <w:proofErr w:type="spellEnd"/>
      <w:r w:rsidRPr="00952860">
        <w:rPr>
          <w:rFonts w:ascii="Times New Roman" w:hAnsi="Times New Roman" w:cs="Times New Roman"/>
          <w:sz w:val="24"/>
          <w:szCs w:val="24"/>
        </w:rPr>
        <w:t xml:space="preserve">. При развитии речевого слуха на специальных индивидуальных и фронтальных занятиях обучающиеся в основном воспринимают речь на слух. В условиях интенсивного развития нарушенной слуховой функции устная речь (ее произносительная сторона) формируется и совершенствуется на </w:t>
      </w:r>
      <w:proofErr w:type="spellStart"/>
      <w:r w:rsidRPr="00952860">
        <w:rPr>
          <w:rFonts w:ascii="Times New Roman" w:hAnsi="Times New Roman" w:cs="Times New Roman"/>
          <w:sz w:val="24"/>
          <w:szCs w:val="24"/>
        </w:rPr>
        <w:t>полисенсорной</w:t>
      </w:r>
      <w:proofErr w:type="spellEnd"/>
      <w:r w:rsidRPr="00952860">
        <w:rPr>
          <w:rFonts w:ascii="Times New Roman" w:hAnsi="Times New Roman" w:cs="Times New Roman"/>
          <w:sz w:val="24"/>
          <w:szCs w:val="24"/>
        </w:rPr>
        <w:t xml:space="preserve"> основе. При формировании произносительных навыков используются как </w:t>
      </w:r>
      <w:proofErr w:type="spellStart"/>
      <w:r w:rsidRPr="00952860">
        <w:rPr>
          <w:rFonts w:ascii="Times New Roman" w:hAnsi="Times New Roman" w:cs="Times New Roman"/>
          <w:sz w:val="24"/>
          <w:szCs w:val="24"/>
        </w:rPr>
        <w:t>слухозрительный</w:t>
      </w:r>
      <w:proofErr w:type="spellEnd"/>
      <w:r w:rsidRPr="00952860">
        <w:rPr>
          <w:rFonts w:ascii="Times New Roman" w:hAnsi="Times New Roman" w:cs="Times New Roman"/>
          <w:sz w:val="24"/>
          <w:szCs w:val="24"/>
        </w:rPr>
        <w:t>, так и слуховой способы восприятия речи, а также разнообразные приемы коррекции произношения.</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lastRenderedPageBreak/>
        <w:t xml:space="preserve">  Результатом работы над развитием речевого слуха и формированием произношения является участие обучающихся во всех мероприятиях Центра и слухоречевых олимпиадах.</w:t>
      </w:r>
    </w:p>
    <w:p w:rsidR="00952860" w:rsidRDefault="00952860" w:rsidP="00B14A91">
      <w:pPr>
        <w:tabs>
          <w:tab w:val="left" w:pos="3402"/>
        </w:tabs>
        <w:spacing w:after="0"/>
        <w:jc w:val="both"/>
        <w:rPr>
          <w:rFonts w:ascii="Times New Roman" w:hAnsi="Times New Roman" w:cs="Times New Roman"/>
          <w:sz w:val="24"/>
          <w:szCs w:val="24"/>
        </w:rPr>
      </w:pPr>
      <w:r w:rsidRPr="00952860">
        <w:rPr>
          <w:rFonts w:ascii="Times New Roman" w:hAnsi="Times New Roman" w:cs="Times New Roman"/>
          <w:sz w:val="24"/>
          <w:szCs w:val="24"/>
        </w:rPr>
        <w:t>Учащиеся Центра – участники и призеры региональных и межрегиональных олимпиад по слухоречевому развитию «Не буду молчать»</w:t>
      </w:r>
    </w:p>
    <w:p w:rsidR="00E50758" w:rsidRPr="00952860" w:rsidRDefault="00E50758" w:rsidP="00B14A91">
      <w:pPr>
        <w:tabs>
          <w:tab w:val="left" w:pos="3402"/>
        </w:tabs>
        <w:spacing w:after="0"/>
        <w:jc w:val="both"/>
        <w:rPr>
          <w:rFonts w:ascii="Times New Roman" w:hAnsi="Times New Roman" w:cs="Times New Roman"/>
          <w:sz w:val="24"/>
          <w:szCs w:val="24"/>
        </w:rPr>
      </w:pPr>
    </w:p>
    <w:p w:rsidR="00B14A91" w:rsidRDefault="00B14A91" w:rsidP="00B14A91">
      <w:pPr>
        <w:spacing w:after="0" w:line="240" w:lineRule="auto"/>
        <w:jc w:val="center"/>
        <w:rPr>
          <w:rFonts w:ascii="Times New Roman" w:hAnsi="Times New Roman" w:cs="Times New Roman"/>
          <w:b/>
          <w:sz w:val="24"/>
          <w:szCs w:val="24"/>
        </w:rPr>
      </w:pPr>
      <w:r w:rsidRPr="00B14A91">
        <w:rPr>
          <w:rFonts w:ascii="Times New Roman" w:hAnsi="Times New Roman" w:cs="Times New Roman"/>
          <w:b/>
          <w:sz w:val="24"/>
          <w:szCs w:val="24"/>
        </w:rPr>
        <w:t xml:space="preserve">Результаты проведения региональных и межрегиональных олимпиад </w:t>
      </w:r>
    </w:p>
    <w:p w:rsidR="00952860" w:rsidRPr="00B14A91" w:rsidRDefault="00B14A91" w:rsidP="00B14A91">
      <w:pPr>
        <w:spacing w:after="0" w:line="240" w:lineRule="auto"/>
        <w:jc w:val="center"/>
        <w:rPr>
          <w:rFonts w:ascii="Times New Roman" w:hAnsi="Times New Roman" w:cs="Times New Roman"/>
          <w:b/>
          <w:sz w:val="24"/>
          <w:szCs w:val="24"/>
        </w:rPr>
      </w:pPr>
      <w:r w:rsidRPr="00B14A91">
        <w:rPr>
          <w:rFonts w:ascii="Times New Roman" w:hAnsi="Times New Roman" w:cs="Times New Roman"/>
          <w:b/>
          <w:sz w:val="24"/>
          <w:szCs w:val="24"/>
        </w:rPr>
        <w:t>по слухоречевому развитию «Не буду молчать»</w:t>
      </w:r>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28" w:type="dxa"/>
        </w:tblCellMar>
        <w:tblLook w:val="04A0" w:firstRow="1" w:lastRow="0" w:firstColumn="1" w:lastColumn="0" w:noHBand="0" w:noVBand="1"/>
      </w:tblPr>
      <w:tblGrid>
        <w:gridCol w:w="1263"/>
        <w:gridCol w:w="1582"/>
        <w:gridCol w:w="1481"/>
        <w:gridCol w:w="709"/>
        <w:gridCol w:w="837"/>
        <w:gridCol w:w="2879"/>
        <w:gridCol w:w="1148"/>
      </w:tblGrid>
      <w:tr w:rsidR="00952860" w:rsidRPr="00A86397" w:rsidTr="00E50758">
        <w:trPr>
          <w:trHeight w:val="20"/>
          <w:tblHeader/>
          <w:jc w:val="center"/>
        </w:trPr>
        <w:tc>
          <w:tcPr>
            <w:tcW w:w="638" w:type="pct"/>
            <w:tcBorders>
              <w:top w:val="single" w:sz="4" w:space="0" w:color="000000"/>
              <w:left w:val="single" w:sz="4" w:space="0" w:color="000000"/>
              <w:bottom w:val="single" w:sz="4" w:space="0" w:color="000000"/>
              <w:right w:val="single" w:sz="4" w:space="0" w:color="000000"/>
            </w:tcBorders>
          </w:tcPr>
          <w:p w:rsidR="00952860" w:rsidRDefault="00551A5B" w:rsidP="00952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проведения.</w:t>
            </w:r>
          </w:p>
          <w:p w:rsidR="00551A5B" w:rsidRDefault="00551A5B" w:rsidP="00952860">
            <w:pPr>
              <w:spacing w:after="0" w:line="240" w:lineRule="auto"/>
              <w:jc w:val="both"/>
              <w:rPr>
                <w:rFonts w:ascii="Times New Roman" w:hAnsi="Times New Roman" w:cs="Times New Roman"/>
                <w:sz w:val="24"/>
                <w:szCs w:val="24"/>
              </w:rPr>
            </w:pPr>
          </w:p>
          <w:p w:rsidR="00551A5B" w:rsidRPr="00A86397" w:rsidRDefault="00551A5B" w:rsidP="00952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Участники</w:t>
            </w:r>
          </w:p>
        </w:tc>
        <w:tc>
          <w:tcPr>
            <w:tcW w:w="799"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 Регионы (область)</w:t>
            </w:r>
          </w:p>
        </w:tc>
        <w:tc>
          <w:tcPr>
            <w:tcW w:w="748"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Свердловская обл.</w:t>
            </w:r>
          </w:p>
        </w:tc>
        <w:tc>
          <w:tcPr>
            <w:tcW w:w="358"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Общее кол-во </w:t>
            </w:r>
            <w:proofErr w:type="spellStart"/>
            <w:r w:rsidRPr="00A86397">
              <w:rPr>
                <w:rFonts w:ascii="Times New Roman" w:hAnsi="Times New Roman" w:cs="Times New Roman"/>
                <w:sz w:val="24"/>
                <w:szCs w:val="24"/>
              </w:rPr>
              <w:t>участ</w:t>
            </w:r>
            <w:proofErr w:type="spellEnd"/>
            <w:r w:rsidRPr="00A86397">
              <w:rPr>
                <w:rFonts w:ascii="Times New Roman" w:hAnsi="Times New Roman" w:cs="Times New Roman"/>
                <w:sz w:val="24"/>
                <w:szCs w:val="24"/>
              </w:rPr>
              <w:t>.</w:t>
            </w:r>
          </w:p>
        </w:tc>
        <w:tc>
          <w:tcPr>
            <w:tcW w:w="423" w:type="pct"/>
            <w:tcBorders>
              <w:top w:val="single" w:sz="4" w:space="0" w:color="000000"/>
              <w:left w:val="single" w:sz="4" w:space="0" w:color="000000"/>
              <w:bottom w:val="single" w:sz="4" w:space="0" w:color="000000"/>
              <w:right w:val="single" w:sz="4" w:space="0" w:color="000000"/>
            </w:tcBorders>
            <w:vAlign w:val="center"/>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Кол-во </w:t>
            </w:r>
            <w:proofErr w:type="spellStart"/>
            <w:r w:rsidRPr="00A86397">
              <w:rPr>
                <w:rFonts w:ascii="Times New Roman" w:hAnsi="Times New Roman" w:cs="Times New Roman"/>
                <w:sz w:val="24"/>
                <w:szCs w:val="24"/>
              </w:rPr>
              <w:t>участ</w:t>
            </w:r>
            <w:proofErr w:type="spellEnd"/>
            <w:r w:rsidRPr="00A86397">
              <w:rPr>
                <w:rFonts w:ascii="Times New Roman" w:hAnsi="Times New Roman" w:cs="Times New Roman"/>
                <w:sz w:val="24"/>
                <w:szCs w:val="24"/>
              </w:rPr>
              <w:t xml:space="preserve">. </w:t>
            </w:r>
            <w:proofErr w:type="spellStart"/>
            <w:r w:rsidRPr="00A86397">
              <w:rPr>
                <w:rFonts w:ascii="Times New Roman" w:hAnsi="Times New Roman" w:cs="Times New Roman"/>
                <w:sz w:val="24"/>
                <w:szCs w:val="24"/>
              </w:rPr>
              <w:t>Свердл</w:t>
            </w:r>
            <w:proofErr w:type="spellEnd"/>
            <w:r w:rsidRPr="00A86397">
              <w:rPr>
                <w:rFonts w:ascii="Times New Roman" w:hAnsi="Times New Roman" w:cs="Times New Roman"/>
                <w:sz w:val="24"/>
                <w:szCs w:val="24"/>
              </w:rPr>
              <w:t>. обл.</w:t>
            </w:r>
          </w:p>
        </w:tc>
        <w:tc>
          <w:tcPr>
            <w:tcW w:w="1454"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   Победители</w:t>
            </w:r>
          </w:p>
        </w:tc>
        <w:tc>
          <w:tcPr>
            <w:tcW w:w="581"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Победители Центра «Эхо»</w:t>
            </w:r>
          </w:p>
        </w:tc>
      </w:tr>
      <w:tr w:rsidR="00952860" w:rsidRPr="00A86397" w:rsidTr="00E50758">
        <w:trPr>
          <w:trHeight w:val="20"/>
          <w:jc w:val="center"/>
        </w:trPr>
        <w:tc>
          <w:tcPr>
            <w:tcW w:w="638"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17.03.2011</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(11-12 </w:t>
            </w:r>
            <w:proofErr w:type="spellStart"/>
            <w:r w:rsidRPr="00A86397">
              <w:rPr>
                <w:rFonts w:ascii="Times New Roman" w:hAnsi="Times New Roman" w:cs="Times New Roman"/>
                <w:sz w:val="24"/>
                <w:szCs w:val="24"/>
              </w:rPr>
              <w:t>кл</w:t>
            </w:r>
            <w:proofErr w:type="spellEnd"/>
            <w:r w:rsidRPr="00A86397">
              <w:rPr>
                <w:rFonts w:ascii="Times New Roman" w:hAnsi="Times New Roman" w:cs="Times New Roman"/>
                <w:sz w:val="24"/>
                <w:szCs w:val="24"/>
              </w:rPr>
              <w:t>.)</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ОУ-</w:t>
            </w:r>
          </w:p>
        </w:tc>
        <w:tc>
          <w:tcPr>
            <w:tcW w:w="799"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Челябинская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Курганская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Пермский край</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Свердловская</w:t>
            </w:r>
          </w:p>
        </w:tc>
        <w:tc>
          <w:tcPr>
            <w:tcW w:w="748"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Екатеринбург:</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ГКОУ СКОШ № 89</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ГКОУ СКОШ № 192</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 «Центр «Эхо» </w:t>
            </w:r>
          </w:p>
        </w:tc>
        <w:tc>
          <w:tcPr>
            <w:tcW w:w="358"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13</w:t>
            </w:r>
          </w:p>
        </w:tc>
        <w:tc>
          <w:tcPr>
            <w:tcW w:w="423"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6</w:t>
            </w:r>
          </w:p>
        </w:tc>
        <w:tc>
          <w:tcPr>
            <w:tcW w:w="1454"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1 место – Центр «</w:t>
            </w:r>
            <w:proofErr w:type="gramStart"/>
            <w:r w:rsidRPr="00A86397">
              <w:rPr>
                <w:rFonts w:ascii="Times New Roman" w:hAnsi="Times New Roman" w:cs="Times New Roman"/>
                <w:sz w:val="24"/>
                <w:szCs w:val="24"/>
              </w:rPr>
              <w:t>Эхо»(</w:t>
            </w:r>
            <w:proofErr w:type="gramEnd"/>
            <w:r w:rsidRPr="00A86397">
              <w:rPr>
                <w:rFonts w:ascii="Times New Roman" w:hAnsi="Times New Roman" w:cs="Times New Roman"/>
                <w:sz w:val="24"/>
                <w:szCs w:val="24"/>
              </w:rPr>
              <w:t>Котова К.)</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2,3 места – Пермь</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Специальная номинация - Шадринск</w:t>
            </w:r>
          </w:p>
        </w:tc>
        <w:tc>
          <w:tcPr>
            <w:tcW w:w="581"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Центр «Эхо» – 1 </w:t>
            </w:r>
          </w:p>
        </w:tc>
      </w:tr>
      <w:tr w:rsidR="00952860" w:rsidRPr="00A86397" w:rsidTr="00E50758">
        <w:trPr>
          <w:trHeight w:val="20"/>
          <w:jc w:val="center"/>
        </w:trPr>
        <w:tc>
          <w:tcPr>
            <w:tcW w:w="638"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19.05.2011</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(5-10 </w:t>
            </w:r>
            <w:proofErr w:type="spellStart"/>
            <w:r w:rsidRPr="00A86397">
              <w:rPr>
                <w:rFonts w:ascii="Times New Roman" w:hAnsi="Times New Roman" w:cs="Times New Roman"/>
                <w:sz w:val="24"/>
                <w:szCs w:val="24"/>
              </w:rPr>
              <w:t>кл</w:t>
            </w:r>
            <w:proofErr w:type="spellEnd"/>
            <w:r w:rsidRPr="00A86397">
              <w:rPr>
                <w:rFonts w:ascii="Times New Roman" w:hAnsi="Times New Roman" w:cs="Times New Roman"/>
                <w:sz w:val="24"/>
                <w:szCs w:val="24"/>
              </w:rPr>
              <w:t>.)</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ОУ-</w:t>
            </w:r>
          </w:p>
        </w:tc>
        <w:tc>
          <w:tcPr>
            <w:tcW w:w="799"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Челябинская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Курганская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Пермский край</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Свердловская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Тюменская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Башкирия</w:t>
            </w:r>
          </w:p>
        </w:tc>
        <w:tc>
          <w:tcPr>
            <w:tcW w:w="748"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Екатеринбург:</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w:t>
            </w:r>
            <w:proofErr w:type="spellStart"/>
            <w:proofErr w:type="gramStart"/>
            <w:r w:rsidRPr="00A86397">
              <w:rPr>
                <w:rFonts w:ascii="Times New Roman" w:hAnsi="Times New Roman" w:cs="Times New Roman"/>
                <w:sz w:val="24"/>
                <w:szCs w:val="24"/>
              </w:rPr>
              <w:t>Центр«</w:t>
            </w:r>
            <w:proofErr w:type="gramEnd"/>
            <w:r w:rsidRPr="00A86397">
              <w:rPr>
                <w:rFonts w:ascii="Times New Roman" w:hAnsi="Times New Roman" w:cs="Times New Roman"/>
                <w:sz w:val="24"/>
                <w:szCs w:val="24"/>
              </w:rPr>
              <w:t>Эхо</w:t>
            </w:r>
            <w:proofErr w:type="spellEnd"/>
            <w:r w:rsidRPr="00A86397">
              <w:rPr>
                <w:rFonts w:ascii="Times New Roman" w:hAnsi="Times New Roman" w:cs="Times New Roman"/>
                <w:sz w:val="24"/>
                <w:szCs w:val="24"/>
              </w:rPr>
              <w:t>»</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ГКОУ СКОШ № 89</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МОУ СКШО Н-Тагил</w:t>
            </w:r>
          </w:p>
          <w:p w:rsidR="00952860" w:rsidRPr="00A86397" w:rsidRDefault="00952860" w:rsidP="00952860">
            <w:pPr>
              <w:spacing w:after="0" w:line="240" w:lineRule="auto"/>
              <w:jc w:val="both"/>
              <w:rPr>
                <w:rFonts w:ascii="Times New Roman" w:hAnsi="Times New Roman" w:cs="Times New Roman"/>
                <w:sz w:val="24"/>
                <w:szCs w:val="24"/>
              </w:rPr>
            </w:pPr>
          </w:p>
        </w:tc>
        <w:tc>
          <w:tcPr>
            <w:tcW w:w="358"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27</w:t>
            </w:r>
          </w:p>
        </w:tc>
        <w:tc>
          <w:tcPr>
            <w:tcW w:w="423"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12</w:t>
            </w:r>
          </w:p>
        </w:tc>
        <w:tc>
          <w:tcPr>
            <w:tcW w:w="1454"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1-е места – Пермь- 2 уч-ся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Центр «Эхо» 1 уч-ся (Емельянов М)</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2-е места – Шадринск, Магнитогорск, </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Центр «</w:t>
            </w:r>
            <w:proofErr w:type="gramStart"/>
            <w:r w:rsidRPr="00A86397">
              <w:rPr>
                <w:rFonts w:ascii="Times New Roman" w:hAnsi="Times New Roman" w:cs="Times New Roman"/>
                <w:sz w:val="24"/>
                <w:szCs w:val="24"/>
              </w:rPr>
              <w:t>Эхо»(</w:t>
            </w:r>
            <w:proofErr w:type="spellStart"/>
            <w:proofErr w:type="gramEnd"/>
            <w:r w:rsidRPr="00A86397">
              <w:rPr>
                <w:rFonts w:ascii="Times New Roman" w:hAnsi="Times New Roman" w:cs="Times New Roman"/>
                <w:sz w:val="24"/>
                <w:szCs w:val="24"/>
              </w:rPr>
              <w:t>Кулай</w:t>
            </w:r>
            <w:proofErr w:type="spellEnd"/>
            <w:r w:rsidRPr="00A86397">
              <w:rPr>
                <w:rFonts w:ascii="Times New Roman" w:hAnsi="Times New Roman" w:cs="Times New Roman"/>
                <w:sz w:val="24"/>
                <w:szCs w:val="24"/>
              </w:rPr>
              <w:t xml:space="preserve"> Д.)</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3-е места Ишим, Шадринск, Центр «Эхо» (Бондарь Н)</w:t>
            </w:r>
          </w:p>
        </w:tc>
        <w:tc>
          <w:tcPr>
            <w:tcW w:w="581"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Центр «Эхо» - 3 </w:t>
            </w:r>
          </w:p>
        </w:tc>
      </w:tr>
      <w:tr w:rsidR="00952860" w:rsidRPr="00A86397" w:rsidTr="00E50758">
        <w:trPr>
          <w:trHeight w:val="20"/>
          <w:jc w:val="center"/>
        </w:trPr>
        <w:tc>
          <w:tcPr>
            <w:tcW w:w="638"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27.10.2011</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(2-4 </w:t>
            </w:r>
            <w:proofErr w:type="spellStart"/>
            <w:r w:rsidRPr="00A86397">
              <w:rPr>
                <w:rFonts w:ascii="Times New Roman" w:hAnsi="Times New Roman" w:cs="Times New Roman"/>
                <w:sz w:val="24"/>
                <w:szCs w:val="24"/>
              </w:rPr>
              <w:t>кл</w:t>
            </w:r>
            <w:proofErr w:type="spellEnd"/>
            <w:r w:rsidRPr="00A86397">
              <w:rPr>
                <w:rFonts w:ascii="Times New Roman" w:hAnsi="Times New Roman" w:cs="Times New Roman"/>
                <w:sz w:val="24"/>
                <w:szCs w:val="24"/>
              </w:rPr>
              <w:t>.)</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ОУ-</w:t>
            </w:r>
          </w:p>
        </w:tc>
        <w:tc>
          <w:tcPr>
            <w:tcW w:w="799"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Челябинская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Курганская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Пермский край</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Свердловская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Тюменская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Башкортостан ХМАО-Югры</w:t>
            </w:r>
          </w:p>
        </w:tc>
        <w:tc>
          <w:tcPr>
            <w:tcW w:w="748" w:type="pct"/>
            <w:tcBorders>
              <w:top w:val="single" w:sz="4" w:space="0" w:color="000000"/>
              <w:left w:val="single" w:sz="4" w:space="0" w:color="000000"/>
              <w:bottom w:val="single" w:sz="4" w:space="0" w:color="000000"/>
              <w:right w:val="single" w:sz="4" w:space="0" w:color="000000"/>
            </w:tcBorders>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Екатеринбург</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w:t>
            </w:r>
            <w:proofErr w:type="spellStart"/>
            <w:proofErr w:type="gramStart"/>
            <w:r w:rsidRPr="00A86397">
              <w:rPr>
                <w:rFonts w:ascii="Times New Roman" w:hAnsi="Times New Roman" w:cs="Times New Roman"/>
                <w:sz w:val="24"/>
                <w:szCs w:val="24"/>
              </w:rPr>
              <w:t>Центр«</w:t>
            </w:r>
            <w:proofErr w:type="gramEnd"/>
            <w:r w:rsidRPr="00A86397">
              <w:rPr>
                <w:rFonts w:ascii="Times New Roman" w:hAnsi="Times New Roman" w:cs="Times New Roman"/>
                <w:sz w:val="24"/>
                <w:szCs w:val="24"/>
              </w:rPr>
              <w:t>Эхо</w:t>
            </w:r>
            <w:proofErr w:type="spellEnd"/>
            <w:r w:rsidRPr="00A86397">
              <w:rPr>
                <w:rFonts w:ascii="Times New Roman" w:hAnsi="Times New Roman" w:cs="Times New Roman"/>
                <w:sz w:val="24"/>
                <w:szCs w:val="24"/>
              </w:rPr>
              <w:t>»</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ГКОУ СКОШ № 89</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МОУ СКШО Н-Тагил</w:t>
            </w:r>
          </w:p>
          <w:p w:rsidR="00952860" w:rsidRPr="00A86397" w:rsidRDefault="00952860" w:rsidP="00952860">
            <w:pPr>
              <w:spacing w:after="0" w:line="240" w:lineRule="auto"/>
              <w:jc w:val="both"/>
              <w:rPr>
                <w:rFonts w:ascii="Times New Roman" w:hAnsi="Times New Roman" w:cs="Times New Roman"/>
                <w:sz w:val="24"/>
                <w:szCs w:val="24"/>
              </w:rPr>
            </w:pPr>
          </w:p>
          <w:p w:rsidR="00952860" w:rsidRPr="00A86397" w:rsidRDefault="00952860" w:rsidP="00952860">
            <w:pPr>
              <w:spacing w:after="0" w:line="240" w:lineRule="auto"/>
              <w:jc w:val="both"/>
              <w:rPr>
                <w:rFonts w:ascii="Times New Roman" w:hAnsi="Times New Roman" w:cs="Times New Roman"/>
                <w:sz w:val="24"/>
                <w:szCs w:val="24"/>
              </w:rPr>
            </w:pPr>
          </w:p>
        </w:tc>
        <w:tc>
          <w:tcPr>
            <w:tcW w:w="358"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22</w:t>
            </w:r>
          </w:p>
        </w:tc>
        <w:tc>
          <w:tcPr>
            <w:tcW w:w="423"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9</w:t>
            </w:r>
          </w:p>
        </w:tc>
        <w:tc>
          <w:tcPr>
            <w:tcW w:w="1454" w:type="pct"/>
            <w:tcBorders>
              <w:top w:val="single" w:sz="4" w:space="0" w:color="000000"/>
              <w:left w:val="single" w:sz="4" w:space="0" w:color="000000"/>
              <w:bottom w:val="single" w:sz="4" w:space="0" w:color="000000"/>
              <w:right w:val="single" w:sz="4" w:space="0" w:color="000000"/>
            </w:tcBorders>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1-е места – Центр «Эхо» 2 </w:t>
            </w:r>
            <w:proofErr w:type="gramStart"/>
            <w:r w:rsidRPr="00A86397">
              <w:rPr>
                <w:rFonts w:ascii="Times New Roman" w:hAnsi="Times New Roman" w:cs="Times New Roman"/>
                <w:sz w:val="24"/>
                <w:szCs w:val="24"/>
              </w:rPr>
              <w:t>участника  (</w:t>
            </w:r>
            <w:proofErr w:type="spellStart"/>
            <w:proofErr w:type="gramEnd"/>
            <w:r w:rsidRPr="00A86397">
              <w:rPr>
                <w:rFonts w:ascii="Times New Roman" w:hAnsi="Times New Roman" w:cs="Times New Roman"/>
                <w:sz w:val="24"/>
                <w:szCs w:val="24"/>
              </w:rPr>
              <w:t>Смоян</w:t>
            </w:r>
            <w:proofErr w:type="spellEnd"/>
            <w:r w:rsidRPr="00A86397">
              <w:rPr>
                <w:rFonts w:ascii="Times New Roman" w:hAnsi="Times New Roman" w:cs="Times New Roman"/>
                <w:sz w:val="24"/>
                <w:szCs w:val="24"/>
              </w:rPr>
              <w:t xml:space="preserve"> Б-3 </w:t>
            </w:r>
            <w:proofErr w:type="spellStart"/>
            <w:r w:rsidRPr="00A86397">
              <w:rPr>
                <w:rFonts w:ascii="Times New Roman" w:hAnsi="Times New Roman" w:cs="Times New Roman"/>
                <w:sz w:val="24"/>
                <w:szCs w:val="24"/>
              </w:rPr>
              <w:t>кл</w:t>
            </w:r>
            <w:proofErr w:type="spellEnd"/>
            <w:r w:rsidRPr="00A86397">
              <w:rPr>
                <w:rFonts w:ascii="Times New Roman" w:hAnsi="Times New Roman" w:cs="Times New Roman"/>
                <w:sz w:val="24"/>
                <w:szCs w:val="24"/>
              </w:rPr>
              <w:t xml:space="preserve">; </w:t>
            </w:r>
            <w:proofErr w:type="spellStart"/>
            <w:r w:rsidRPr="00A86397">
              <w:rPr>
                <w:rFonts w:ascii="Times New Roman" w:hAnsi="Times New Roman" w:cs="Times New Roman"/>
                <w:sz w:val="24"/>
                <w:szCs w:val="24"/>
              </w:rPr>
              <w:t>Лысякова</w:t>
            </w:r>
            <w:proofErr w:type="spellEnd"/>
            <w:r w:rsidRPr="00A86397">
              <w:rPr>
                <w:rFonts w:ascii="Times New Roman" w:hAnsi="Times New Roman" w:cs="Times New Roman"/>
                <w:sz w:val="24"/>
                <w:szCs w:val="24"/>
              </w:rPr>
              <w:t xml:space="preserve"> В-2 </w:t>
            </w:r>
            <w:proofErr w:type="spellStart"/>
            <w:r w:rsidRPr="00A86397">
              <w:rPr>
                <w:rFonts w:ascii="Times New Roman" w:hAnsi="Times New Roman" w:cs="Times New Roman"/>
                <w:sz w:val="24"/>
                <w:szCs w:val="24"/>
              </w:rPr>
              <w:t>кл</w:t>
            </w:r>
            <w:proofErr w:type="spellEnd"/>
            <w:r w:rsidRPr="00A86397">
              <w:rPr>
                <w:rFonts w:ascii="Times New Roman" w:hAnsi="Times New Roman" w:cs="Times New Roman"/>
                <w:sz w:val="24"/>
                <w:szCs w:val="24"/>
              </w:rPr>
              <w:t>))</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Нижневартовск-1 участник;</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2-е места –Магнитогорск, </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Н. Тагил</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3-е места- Магнитогорск, </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Центр «Эхо»( Кириллов К-3 </w:t>
            </w:r>
            <w:proofErr w:type="spellStart"/>
            <w:r w:rsidRPr="00A86397">
              <w:rPr>
                <w:rFonts w:ascii="Times New Roman" w:hAnsi="Times New Roman" w:cs="Times New Roman"/>
                <w:sz w:val="24"/>
                <w:szCs w:val="24"/>
              </w:rPr>
              <w:t>кл</w:t>
            </w:r>
            <w:proofErr w:type="spellEnd"/>
            <w:r w:rsidRPr="00A86397">
              <w:rPr>
                <w:rFonts w:ascii="Times New Roman" w:hAnsi="Times New Roman" w:cs="Times New Roman"/>
                <w:sz w:val="24"/>
                <w:szCs w:val="24"/>
              </w:rPr>
              <w:t>)</w:t>
            </w:r>
          </w:p>
        </w:tc>
        <w:tc>
          <w:tcPr>
            <w:tcW w:w="581" w:type="pct"/>
            <w:tcBorders>
              <w:top w:val="single" w:sz="4" w:space="0" w:color="000000"/>
              <w:left w:val="single" w:sz="4" w:space="0" w:color="000000"/>
              <w:bottom w:val="single" w:sz="4" w:space="0" w:color="000000"/>
              <w:right w:val="single" w:sz="4" w:space="0" w:color="000000"/>
            </w:tcBorders>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Центр «Эхо» - 3 </w:t>
            </w:r>
          </w:p>
        </w:tc>
      </w:tr>
      <w:tr w:rsidR="00952860" w:rsidRPr="00A86397" w:rsidTr="00E50758">
        <w:trPr>
          <w:trHeight w:val="20"/>
          <w:jc w:val="center"/>
        </w:trPr>
        <w:tc>
          <w:tcPr>
            <w:tcW w:w="638"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12.04.2012</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(10, 12 </w:t>
            </w:r>
            <w:proofErr w:type="spellStart"/>
            <w:r w:rsidRPr="00A86397">
              <w:rPr>
                <w:rFonts w:ascii="Times New Roman" w:hAnsi="Times New Roman" w:cs="Times New Roman"/>
                <w:sz w:val="24"/>
                <w:szCs w:val="24"/>
              </w:rPr>
              <w:t>кл</w:t>
            </w:r>
            <w:proofErr w:type="spellEnd"/>
            <w:r w:rsidRPr="00A86397">
              <w:rPr>
                <w:rFonts w:ascii="Times New Roman" w:hAnsi="Times New Roman" w:cs="Times New Roman"/>
                <w:sz w:val="24"/>
                <w:szCs w:val="24"/>
              </w:rPr>
              <w:t>.)</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ОУ-</w:t>
            </w:r>
          </w:p>
        </w:tc>
        <w:tc>
          <w:tcPr>
            <w:tcW w:w="799" w:type="pct"/>
            <w:tcBorders>
              <w:top w:val="single" w:sz="4" w:space="0" w:color="000000"/>
              <w:left w:val="single" w:sz="4" w:space="0" w:color="000000"/>
              <w:bottom w:val="single" w:sz="4" w:space="0" w:color="000000"/>
              <w:right w:val="single" w:sz="4" w:space="0" w:color="000000"/>
            </w:tcBorders>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Челябинская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Курганская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Пермский край</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Свердловская</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Тюменская</w:t>
            </w:r>
          </w:p>
          <w:p w:rsidR="00952860" w:rsidRPr="00A86397" w:rsidRDefault="00952860" w:rsidP="00952860">
            <w:pPr>
              <w:spacing w:after="0" w:line="240" w:lineRule="auto"/>
              <w:jc w:val="both"/>
              <w:rPr>
                <w:rFonts w:ascii="Times New Roman" w:hAnsi="Times New Roman" w:cs="Times New Roman"/>
                <w:sz w:val="24"/>
                <w:szCs w:val="24"/>
              </w:rPr>
            </w:pPr>
          </w:p>
        </w:tc>
        <w:tc>
          <w:tcPr>
            <w:tcW w:w="748" w:type="pct"/>
            <w:tcBorders>
              <w:top w:val="single" w:sz="4" w:space="0" w:color="000000"/>
              <w:left w:val="single" w:sz="4" w:space="0" w:color="000000"/>
              <w:bottom w:val="single" w:sz="4" w:space="0" w:color="000000"/>
              <w:right w:val="single" w:sz="4" w:space="0" w:color="000000"/>
            </w:tcBorders>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Екатеринбург</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w:t>
            </w:r>
            <w:proofErr w:type="spellStart"/>
            <w:proofErr w:type="gramStart"/>
            <w:r w:rsidRPr="00A86397">
              <w:rPr>
                <w:rFonts w:ascii="Times New Roman" w:hAnsi="Times New Roman" w:cs="Times New Roman"/>
                <w:sz w:val="24"/>
                <w:szCs w:val="24"/>
              </w:rPr>
              <w:t>Центр«</w:t>
            </w:r>
            <w:proofErr w:type="gramEnd"/>
            <w:r w:rsidRPr="00A86397">
              <w:rPr>
                <w:rFonts w:ascii="Times New Roman" w:hAnsi="Times New Roman" w:cs="Times New Roman"/>
                <w:sz w:val="24"/>
                <w:szCs w:val="24"/>
              </w:rPr>
              <w:t>Эхо</w:t>
            </w:r>
            <w:proofErr w:type="spellEnd"/>
            <w:r w:rsidRPr="00A86397">
              <w:rPr>
                <w:rFonts w:ascii="Times New Roman" w:hAnsi="Times New Roman" w:cs="Times New Roman"/>
                <w:sz w:val="24"/>
                <w:szCs w:val="24"/>
              </w:rPr>
              <w:t>»</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ГКОУ СКОШ № 89</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МОУ СКШО Н-Тагил</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ГКОУ СКОШ № 192</w:t>
            </w:r>
          </w:p>
          <w:p w:rsidR="00952860" w:rsidRPr="00A86397" w:rsidRDefault="00952860" w:rsidP="00952860">
            <w:pPr>
              <w:spacing w:after="0" w:line="240" w:lineRule="auto"/>
              <w:jc w:val="both"/>
              <w:rPr>
                <w:rFonts w:ascii="Times New Roman" w:hAnsi="Times New Roman" w:cs="Times New Roman"/>
                <w:sz w:val="24"/>
                <w:szCs w:val="24"/>
              </w:rPr>
            </w:pPr>
          </w:p>
          <w:p w:rsidR="00952860" w:rsidRPr="00A86397" w:rsidRDefault="00952860" w:rsidP="00952860">
            <w:pPr>
              <w:spacing w:after="0" w:line="240" w:lineRule="auto"/>
              <w:jc w:val="both"/>
              <w:rPr>
                <w:rFonts w:ascii="Times New Roman" w:hAnsi="Times New Roman" w:cs="Times New Roman"/>
                <w:sz w:val="24"/>
                <w:szCs w:val="24"/>
              </w:rPr>
            </w:pPr>
          </w:p>
          <w:p w:rsidR="00952860" w:rsidRPr="00A86397" w:rsidRDefault="00952860" w:rsidP="00952860">
            <w:pPr>
              <w:spacing w:after="0" w:line="240" w:lineRule="auto"/>
              <w:jc w:val="both"/>
              <w:rPr>
                <w:rFonts w:ascii="Times New Roman" w:hAnsi="Times New Roman" w:cs="Times New Roman"/>
                <w:sz w:val="24"/>
                <w:szCs w:val="24"/>
              </w:rPr>
            </w:pPr>
          </w:p>
        </w:tc>
        <w:tc>
          <w:tcPr>
            <w:tcW w:w="358"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lastRenderedPageBreak/>
              <w:t>29</w:t>
            </w:r>
          </w:p>
        </w:tc>
        <w:tc>
          <w:tcPr>
            <w:tcW w:w="423" w:type="pct"/>
            <w:tcBorders>
              <w:top w:val="single" w:sz="4" w:space="0" w:color="000000"/>
              <w:left w:val="single" w:sz="4" w:space="0" w:color="000000"/>
              <w:bottom w:val="single" w:sz="4" w:space="0" w:color="000000"/>
              <w:right w:val="single" w:sz="4" w:space="0" w:color="000000"/>
            </w:tcBorders>
            <w:hideMark/>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17</w:t>
            </w:r>
          </w:p>
        </w:tc>
        <w:tc>
          <w:tcPr>
            <w:tcW w:w="1454" w:type="pct"/>
            <w:tcBorders>
              <w:top w:val="single" w:sz="4" w:space="0" w:color="000000"/>
              <w:left w:val="single" w:sz="4" w:space="0" w:color="000000"/>
              <w:bottom w:val="single" w:sz="4" w:space="0" w:color="000000"/>
              <w:right w:val="single" w:sz="4" w:space="0" w:color="000000"/>
            </w:tcBorders>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1-е места: Ишим- 2, Пермь-1 Центр «Эхо»-1 (Котова К-12 </w:t>
            </w:r>
            <w:proofErr w:type="spellStart"/>
            <w:r w:rsidRPr="00A86397">
              <w:rPr>
                <w:rFonts w:ascii="Times New Roman" w:hAnsi="Times New Roman" w:cs="Times New Roman"/>
                <w:sz w:val="24"/>
                <w:szCs w:val="24"/>
              </w:rPr>
              <w:t>кл</w:t>
            </w:r>
            <w:proofErr w:type="spellEnd"/>
            <w:r w:rsidRPr="00A86397">
              <w:rPr>
                <w:rFonts w:ascii="Times New Roman" w:hAnsi="Times New Roman" w:cs="Times New Roman"/>
                <w:sz w:val="24"/>
                <w:szCs w:val="24"/>
              </w:rPr>
              <w:t>)</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 xml:space="preserve">2-е </w:t>
            </w:r>
            <w:proofErr w:type="gramStart"/>
            <w:r w:rsidRPr="00A86397">
              <w:rPr>
                <w:rFonts w:ascii="Times New Roman" w:hAnsi="Times New Roman" w:cs="Times New Roman"/>
                <w:sz w:val="24"/>
                <w:szCs w:val="24"/>
              </w:rPr>
              <w:t>места:Пермь</w:t>
            </w:r>
            <w:proofErr w:type="gramEnd"/>
            <w:r w:rsidRPr="00A86397">
              <w:rPr>
                <w:rFonts w:ascii="Times New Roman" w:hAnsi="Times New Roman" w:cs="Times New Roman"/>
                <w:sz w:val="24"/>
                <w:szCs w:val="24"/>
              </w:rPr>
              <w:t xml:space="preserve">-2, </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Центр «Эхо»-2 (</w:t>
            </w:r>
            <w:proofErr w:type="spellStart"/>
            <w:r w:rsidRPr="00A86397">
              <w:rPr>
                <w:rFonts w:ascii="Times New Roman" w:hAnsi="Times New Roman" w:cs="Times New Roman"/>
                <w:sz w:val="24"/>
                <w:szCs w:val="24"/>
              </w:rPr>
              <w:t>Захарку</w:t>
            </w:r>
            <w:proofErr w:type="spellEnd"/>
            <w:r w:rsidRPr="00A86397">
              <w:rPr>
                <w:rFonts w:ascii="Times New Roman" w:hAnsi="Times New Roman" w:cs="Times New Roman"/>
                <w:sz w:val="24"/>
                <w:szCs w:val="24"/>
              </w:rPr>
              <w:t xml:space="preserve"> В-10 </w:t>
            </w:r>
            <w:proofErr w:type="spellStart"/>
            <w:r w:rsidRPr="00A86397">
              <w:rPr>
                <w:rFonts w:ascii="Times New Roman" w:hAnsi="Times New Roman" w:cs="Times New Roman"/>
                <w:sz w:val="24"/>
                <w:szCs w:val="24"/>
              </w:rPr>
              <w:t>кл</w:t>
            </w:r>
            <w:proofErr w:type="spellEnd"/>
            <w:r w:rsidRPr="00A86397">
              <w:rPr>
                <w:rFonts w:ascii="Times New Roman" w:hAnsi="Times New Roman" w:cs="Times New Roman"/>
                <w:sz w:val="24"/>
                <w:szCs w:val="24"/>
              </w:rPr>
              <w:t xml:space="preserve">, Юшкова Э-12 </w:t>
            </w:r>
            <w:proofErr w:type="spellStart"/>
            <w:r w:rsidRPr="00A86397">
              <w:rPr>
                <w:rFonts w:ascii="Times New Roman" w:hAnsi="Times New Roman" w:cs="Times New Roman"/>
                <w:sz w:val="24"/>
                <w:szCs w:val="24"/>
              </w:rPr>
              <w:t>кл</w:t>
            </w:r>
            <w:proofErr w:type="spellEnd"/>
            <w:r w:rsidRPr="00A86397">
              <w:rPr>
                <w:rFonts w:ascii="Times New Roman" w:hAnsi="Times New Roman" w:cs="Times New Roman"/>
                <w:sz w:val="24"/>
                <w:szCs w:val="24"/>
              </w:rPr>
              <w:t>)</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3-и места:  Челябинск-2   Ишим-1, Пермь-1, Центр «Эхо»-1</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t>Номинация «Лучший чтец»:</w:t>
            </w:r>
          </w:p>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lastRenderedPageBreak/>
              <w:t xml:space="preserve">   Пермь-4, Ишим-3,   Челябинск-2, Центр «Эхо»-1,   № 192-1</w:t>
            </w:r>
          </w:p>
        </w:tc>
        <w:tc>
          <w:tcPr>
            <w:tcW w:w="581" w:type="pct"/>
            <w:tcBorders>
              <w:top w:val="single" w:sz="4" w:space="0" w:color="000000"/>
              <w:left w:val="single" w:sz="4" w:space="0" w:color="000000"/>
              <w:bottom w:val="single" w:sz="4" w:space="0" w:color="000000"/>
              <w:right w:val="single" w:sz="4" w:space="0" w:color="000000"/>
            </w:tcBorders>
          </w:tcPr>
          <w:p w:rsidR="00952860" w:rsidRPr="00A86397" w:rsidRDefault="00952860" w:rsidP="00952860">
            <w:pPr>
              <w:spacing w:after="0" w:line="240" w:lineRule="auto"/>
              <w:jc w:val="both"/>
              <w:rPr>
                <w:rFonts w:ascii="Times New Roman" w:hAnsi="Times New Roman" w:cs="Times New Roman"/>
                <w:sz w:val="24"/>
                <w:szCs w:val="24"/>
              </w:rPr>
            </w:pPr>
            <w:r w:rsidRPr="00A86397">
              <w:rPr>
                <w:rFonts w:ascii="Times New Roman" w:hAnsi="Times New Roman" w:cs="Times New Roman"/>
                <w:sz w:val="24"/>
                <w:szCs w:val="24"/>
              </w:rPr>
              <w:lastRenderedPageBreak/>
              <w:t>Центр «Эхо»-4</w:t>
            </w:r>
          </w:p>
          <w:p w:rsidR="00952860" w:rsidRPr="00A86397" w:rsidRDefault="00952860" w:rsidP="00952860">
            <w:pPr>
              <w:spacing w:after="0" w:line="240" w:lineRule="auto"/>
              <w:jc w:val="both"/>
              <w:rPr>
                <w:rFonts w:ascii="Times New Roman" w:hAnsi="Times New Roman" w:cs="Times New Roman"/>
                <w:sz w:val="24"/>
                <w:szCs w:val="24"/>
              </w:rPr>
            </w:pPr>
          </w:p>
        </w:tc>
      </w:tr>
    </w:tbl>
    <w:p w:rsidR="00952860" w:rsidRPr="00952860" w:rsidRDefault="00952860" w:rsidP="00952860">
      <w:pPr>
        <w:spacing w:after="0" w:line="240" w:lineRule="auto"/>
        <w:jc w:val="both"/>
        <w:rPr>
          <w:rFonts w:ascii="Times New Roman" w:hAnsi="Times New Roman" w:cs="Times New Roman"/>
          <w:b/>
          <w:sz w:val="24"/>
          <w:szCs w:val="24"/>
        </w:rPr>
      </w:pPr>
    </w:p>
    <w:p w:rsidR="00952860" w:rsidRPr="00952860" w:rsidRDefault="00952860" w:rsidP="00952860">
      <w:pPr>
        <w:spacing w:after="0"/>
        <w:jc w:val="both"/>
        <w:rPr>
          <w:rFonts w:ascii="Times New Roman" w:hAnsi="Times New Roman" w:cs="Times New Roman"/>
          <w:b/>
          <w:sz w:val="24"/>
          <w:szCs w:val="24"/>
        </w:rPr>
      </w:pPr>
      <w:r w:rsidRPr="00952860">
        <w:rPr>
          <w:rFonts w:ascii="Times New Roman" w:hAnsi="Times New Roman" w:cs="Times New Roman"/>
          <w:b/>
          <w:sz w:val="24"/>
          <w:szCs w:val="24"/>
        </w:rPr>
        <w:t xml:space="preserve">5.Научно-методическая составляющая в коррекционной работе </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Учителя по слухоречевой работе активно участвуют во всех научно-практических конференциях, проводимых Центром и ИРО, а также путём повышения профессионального мастерства, посредством проведения открытых занятий, уроков, слухоречевых олимпиад, семинаров и курсов повышения квалификации</w:t>
      </w:r>
    </w:p>
    <w:p w:rsidR="00952860" w:rsidRPr="00952860" w:rsidRDefault="00952860" w:rsidP="00952860">
      <w:pPr>
        <w:spacing w:after="0"/>
        <w:jc w:val="both"/>
        <w:rPr>
          <w:rFonts w:ascii="Times New Roman" w:hAnsi="Times New Roman" w:cs="Times New Roman"/>
          <w:b/>
          <w:bCs/>
          <w:sz w:val="24"/>
          <w:szCs w:val="24"/>
        </w:rPr>
      </w:pPr>
      <w:r w:rsidRPr="00952860">
        <w:rPr>
          <w:rFonts w:ascii="Times New Roman" w:hAnsi="Times New Roman" w:cs="Times New Roman"/>
          <w:b/>
          <w:bCs/>
          <w:sz w:val="24"/>
          <w:szCs w:val="24"/>
        </w:rPr>
        <w:t>6.  Сопровождение детей в Центре «Эхо».</w:t>
      </w:r>
    </w:p>
    <w:p w:rsidR="00952860" w:rsidRPr="00952860" w:rsidRDefault="00952860" w:rsidP="00952860">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В течение 3-х лет осуществляется психолого-педагогическое сопровождение детей от 2-х до 16 лет: глухих, слабослышащих, до и после </w:t>
      </w:r>
      <w:proofErr w:type="spellStart"/>
      <w:r w:rsidRPr="00952860">
        <w:rPr>
          <w:rFonts w:ascii="Times New Roman" w:hAnsi="Times New Roman" w:cs="Times New Roman"/>
          <w:sz w:val="24"/>
          <w:szCs w:val="24"/>
        </w:rPr>
        <w:t>кохлеарной</w:t>
      </w:r>
      <w:proofErr w:type="spellEnd"/>
      <w:r w:rsidRPr="00952860">
        <w:rPr>
          <w:rFonts w:ascii="Times New Roman" w:hAnsi="Times New Roman" w:cs="Times New Roman"/>
          <w:sz w:val="24"/>
          <w:szCs w:val="24"/>
        </w:rPr>
        <w:t xml:space="preserve"> имплантации</w:t>
      </w:r>
      <w:r w:rsidR="00474B09">
        <w:rPr>
          <w:rFonts w:ascii="Times New Roman" w:hAnsi="Times New Roman" w:cs="Times New Roman"/>
          <w:sz w:val="24"/>
          <w:szCs w:val="24"/>
        </w:rPr>
        <w:t>, а</w:t>
      </w:r>
      <w:r w:rsidRPr="00952860">
        <w:rPr>
          <w:rFonts w:ascii="Times New Roman" w:hAnsi="Times New Roman" w:cs="Times New Roman"/>
          <w:sz w:val="24"/>
          <w:szCs w:val="24"/>
        </w:rPr>
        <w:t xml:space="preserve"> так же сопровождение учащихся Центра. </w:t>
      </w:r>
      <w:r w:rsidR="003A5311">
        <w:rPr>
          <w:rFonts w:ascii="Times New Roman" w:hAnsi="Times New Roman" w:cs="Times New Roman"/>
          <w:sz w:val="24"/>
          <w:szCs w:val="24"/>
        </w:rPr>
        <w:t>В настоящее время сопровождается 5 детей после КИ.</w:t>
      </w:r>
    </w:p>
    <w:p w:rsidR="00952860" w:rsidRPr="00952860" w:rsidRDefault="00474B09" w:rsidP="00952860">
      <w:pPr>
        <w:spacing w:after="0"/>
        <w:jc w:val="both"/>
        <w:rPr>
          <w:rFonts w:ascii="Times New Roman" w:hAnsi="Times New Roman" w:cs="Times New Roman"/>
          <w:sz w:val="24"/>
          <w:szCs w:val="24"/>
        </w:rPr>
      </w:pPr>
      <w:r>
        <w:rPr>
          <w:rFonts w:ascii="Times New Roman" w:hAnsi="Times New Roman" w:cs="Times New Roman"/>
          <w:sz w:val="24"/>
          <w:szCs w:val="24"/>
        </w:rPr>
        <w:t>В</w:t>
      </w:r>
      <w:r w:rsidRPr="00952860">
        <w:rPr>
          <w:rFonts w:ascii="Times New Roman" w:hAnsi="Times New Roman" w:cs="Times New Roman"/>
          <w:sz w:val="24"/>
          <w:szCs w:val="24"/>
        </w:rPr>
        <w:t xml:space="preserve"> общеобразовательных учреждениях обучаются </w:t>
      </w:r>
      <w:r w:rsidR="00952860" w:rsidRPr="00952860">
        <w:rPr>
          <w:rFonts w:ascii="Times New Roman" w:hAnsi="Times New Roman" w:cs="Times New Roman"/>
          <w:sz w:val="24"/>
          <w:szCs w:val="24"/>
        </w:rPr>
        <w:t xml:space="preserve">2 </w:t>
      </w:r>
      <w:proofErr w:type="gramStart"/>
      <w:r w:rsidR="00952860" w:rsidRPr="00952860">
        <w:rPr>
          <w:rFonts w:ascii="Times New Roman" w:hAnsi="Times New Roman" w:cs="Times New Roman"/>
          <w:sz w:val="24"/>
          <w:szCs w:val="24"/>
        </w:rPr>
        <w:t>ученика:  в</w:t>
      </w:r>
      <w:proofErr w:type="gramEnd"/>
      <w:r w:rsidR="00952860" w:rsidRPr="00952860">
        <w:rPr>
          <w:rFonts w:ascii="Times New Roman" w:hAnsi="Times New Roman" w:cs="Times New Roman"/>
          <w:sz w:val="24"/>
          <w:szCs w:val="24"/>
        </w:rPr>
        <w:t xml:space="preserve"> речевой школе и </w:t>
      </w:r>
      <w:proofErr w:type="spellStart"/>
      <w:r w:rsidR="00952860" w:rsidRPr="00952860">
        <w:rPr>
          <w:rFonts w:ascii="Times New Roman" w:hAnsi="Times New Roman" w:cs="Times New Roman"/>
          <w:sz w:val="24"/>
          <w:szCs w:val="24"/>
        </w:rPr>
        <w:t>техникуме</w:t>
      </w:r>
      <w:r>
        <w:rPr>
          <w:rFonts w:ascii="Times New Roman" w:hAnsi="Times New Roman" w:cs="Times New Roman"/>
          <w:sz w:val="24"/>
          <w:szCs w:val="24"/>
        </w:rPr>
        <w:t>;</w:t>
      </w:r>
      <w:r w:rsidRPr="00952860">
        <w:rPr>
          <w:rFonts w:ascii="Times New Roman" w:hAnsi="Times New Roman" w:cs="Times New Roman"/>
          <w:sz w:val="24"/>
          <w:szCs w:val="24"/>
        </w:rPr>
        <w:t>в</w:t>
      </w:r>
      <w:proofErr w:type="spellEnd"/>
      <w:r w:rsidRPr="00952860">
        <w:rPr>
          <w:rFonts w:ascii="Times New Roman" w:hAnsi="Times New Roman" w:cs="Times New Roman"/>
          <w:sz w:val="24"/>
          <w:szCs w:val="24"/>
        </w:rPr>
        <w:t xml:space="preserve"> школе слабослышащих </w:t>
      </w:r>
      <w:r>
        <w:rPr>
          <w:rFonts w:ascii="Times New Roman" w:hAnsi="Times New Roman" w:cs="Times New Roman"/>
          <w:sz w:val="24"/>
          <w:szCs w:val="24"/>
        </w:rPr>
        <w:t xml:space="preserve">- </w:t>
      </w:r>
      <w:r w:rsidR="00952860" w:rsidRPr="00952860">
        <w:rPr>
          <w:rFonts w:ascii="Times New Roman" w:hAnsi="Times New Roman" w:cs="Times New Roman"/>
          <w:sz w:val="24"/>
          <w:szCs w:val="24"/>
        </w:rPr>
        <w:t xml:space="preserve">3 ученика. </w:t>
      </w:r>
    </w:p>
    <w:p w:rsidR="00952860" w:rsidRPr="00952860" w:rsidRDefault="00952860" w:rsidP="003A5311">
      <w:pPr>
        <w:spacing w:after="0"/>
        <w:jc w:val="both"/>
        <w:rPr>
          <w:rFonts w:ascii="Times New Roman" w:hAnsi="Times New Roman" w:cs="Times New Roman"/>
          <w:bCs/>
          <w:sz w:val="24"/>
          <w:szCs w:val="24"/>
        </w:rPr>
      </w:pPr>
      <w:r w:rsidRPr="00952860">
        <w:rPr>
          <w:rFonts w:ascii="Times New Roman" w:hAnsi="Times New Roman" w:cs="Times New Roman"/>
          <w:bCs/>
          <w:sz w:val="24"/>
          <w:szCs w:val="24"/>
        </w:rPr>
        <w:t xml:space="preserve">Основной целью сопровождения являлась слухоречевая реабилитация детей после </w:t>
      </w:r>
      <w:proofErr w:type="spellStart"/>
      <w:r w:rsidRPr="00952860">
        <w:rPr>
          <w:rFonts w:ascii="Times New Roman" w:hAnsi="Times New Roman" w:cs="Times New Roman"/>
          <w:bCs/>
          <w:sz w:val="24"/>
          <w:szCs w:val="24"/>
        </w:rPr>
        <w:t>кохлеарной</w:t>
      </w:r>
      <w:proofErr w:type="spellEnd"/>
      <w:r w:rsidRPr="00952860">
        <w:rPr>
          <w:rFonts w:ascii="Times New Roman" w:hAnsi="Times New Roman" w:cs="Times New Roman"/>
          <w:bCs/>
          <w:sz w:val="24"/>
          <w:szCs w:val="24"/>
        </w:rPr>
        <w:t xml:space="preserve"> имплантации, развитие слуха и формирование произношения, накопление и расширение словарного запаса, формирование грамотных высказываний, формирование ритмико-интонационной стороны речи у глухих и слабослышащих детей.</w:t>
      </w:r>
    </w:p>
    <w:p w:rsidR="00952860" w:rsidRPr="00952860" w:rsidRDefault="00952860" w:rsidP="00E50758">
      <w:pPr>
        <w:spacing w:after="0"/>
        <w:jc w:val="both"/>
        <w:rPr>
          <w:rFonts w:ascii="Times New Roman" w:hAnsi="Times New Roman" w:cs="Times New Roman"/>
          <w:bCs/>
          <w:sz w:val="24"/>
          <w:szCs w:val="24"/>
        </w:rPr>
      </w:pPr>
      <w:r w:rsidRPr="00952860">
        <w:rPr>
          <w:rFonts w:ascii="Times New Roman" w:hAnsi="Times New Roman" w:cs="Times New Roman"/>
          <w:bCs/>
          <w:sz w:val="24"/>
          <w:szCs w:val="24"/>
        </w:rPr>
        <w:t>Работа с детьми велась по индивидуальным программам, разработанными педагогами Центра «Эхо». Занятия проводились по 1- 2 раза в неделю с каждым ребенком. Продолжительность занятия-40 минут.</w:t>
      </w:r>
    </w:p>
    <w:p w:rsidR="00952860" w:rsidRPr="00952860" w:rsidRDefault="00952860" w:rsidP="00E50758">
      <w:pPr>
        <w:spacing w:after="0"/>
        <w:jc w:val="both"/>
        <w:rPr>
          <w:rFonts w:ascii="Times New Roman" w:hAnsi="Times New Roman" w:cs="Times New Roman"/>
          <w:bCs/>
          <w:sz w:val="24"/>
          <w:szCs w:val="24"/>
        </w:rPr>
      </w:pPr>
      <w:r w:rsidRPr="00952860">
        <w:rPr>
          <w:rFonts w:ascii="Times New Roman" w:hAnsi="Times New Roman" w:cs="Times New Roman"/>
          <w:bCs/>
          <w:sz w:val="24"/>
          <w:szCs w:val="24"/>
        </w:rPr>
        <w:t xml:space="preserve"> На занятиях широко использовались ИКТ</w:t>
      </w:r>
      <w:r w:rsidR="003A5311">
        <w:rPr>
          <w:rFonts w:ascii="Times New Roman" w:hAnsi="Times New Roman" w:cs="Times New Roman"/>
          <w:bCs/>
          <w:sz w:val="24"/>
          <w:szCs w:val="24"/>
        </w:rPr>
        <w:t xml:space="preserve"> (информационные компьютерные технологии).</w:t>
      </w:r>
    </w:p>
    <w:p w:rsidR="00952860" w:rsidRPr="00952860" w:rsidRDefault="00952860" w:rsidP="00E50758">
      <w:pPr>
        <w:spacing w:after="0"/>
        <w:jc w:val="both"/>
        <w:rPr>
          <w:rFonts w:ascii="Times New Roman" w:hAnsi="Times New Roman" w:cs="Times New Roman"/>
          <w:bCs/>
          <w:sz w:val="24"/>
          <w:szCs w:val="24"/>
        </w:rPr>
      </w:pPr>
      <w:r w:rsidRPr="00952860">
        <w:rPr>
          <w:rFonts w:ascii="Times New Roman" w:hAnsi="Times New Roman" w:cs="Times New Roman"/>
          <w:bCs/>
          <w:sz w:val="24"/>
          <w:szCs w:val="24"/>
        </w:rPr>
        <w:t xml:space="preserve">Использование </w:t>
      </w:r>
      <w:r w:rsidR="003A5311">
        <w:rPr>
          <w:rFonts w:ascii="Times New Roman" w:hAnsi="Times New Roman" w:cs="Times New Roman"/>
          <w:bCs/>
          <w:sz w:val="24"/>
          <w:szCs w:val="24"/>
        </w:rPr>
        <w:t>компьютерных программ (</w:t>
      </w:r>
      <w:r w:rsidRPr="00952860">
        <w:rPr>
          <w:rFonts w:ascii="Times New Roman" w:hAnsi="Times New Roman" w:cs="Times New Roman"/>
          <w:bCs/>
          <w:sz w:val="24"/>
          <w:szCs w:val="24"/>
        </w:rPr>
        <w:t>КП</w:t>
      </w:r>
      <w:r w:rsidR="003A5311">
        <w:rPr>
          <w:rFonts w:ascii="Times New Roman" w:hAnsi="Times New Roman" w:cs="Times New Roman"/>
          <w:bCs/>
          <w:sz w:val="24"/>
          <w:szCs w:val="24"/>
        </w:rPr>
        <w:t>)</w:t>
      </w:r>
      <w:r w:rsidRPr="00952860">
        <w:rPr>
          <w:rFonts w:ascii="Times New Roman" w:hAnsi="Times New Roman" w:cs="Times New Roman"/>
          <w:bCs/>
          <w:sz w:val="24"/>
          <w:szCs w:val="24"/>
        </w:rPr>
        <w:t xml:space="preserve"> на занятиях позволяет разнообразить виды деятельности, делать процесс обучения интересным, эмоциональным, насыщенным.</w:t>
      </w:r>
    </w:p>
    <w:p w:rsidR="00952860" w:rsidRPr="00952860" w:rsidRDefault="00952860" w:rsidP="00E50758">
      <w:pPr>
        <w:spacing w:after="0"/>
        <w:jc w:val="both"/>
        <w:rPr>
          <w:rFonts w:ascii="Times New Roman" w:hAnsi="Times New Roman" w:cs="Times New Roman"/>
          <w:bCs/>
          <w:sz w:val="24"/>
          <w:szCs w:val="24"/>
        </w:rPr>
      </w:pPr>
      <w:r w:rsidRPr="00952860">
        <w:rPr>
          <w:rFonts w:ascii="Times New Roman" w:hAnsi="Times New Roman" w:cs="Times New Roman"/>
          <w:bCs/>
          <w:sz w:val="24"/>
          <w:szCs w:val="24"/>
        </w:rPr>
        <w:t>Результатом работы с детьми явилась интеграция детей (6 человек) в общеобразовательные дошкольные и школьные учреждения.</w:t>
      </w:r>
    </w:p>
    <w:p w:rsidR="00952860" w:rsidRPr="00952860" w:rsidRDefault="00952860" w:rsidP="00E50758">
      <w:pPr>
        <w:spacing w:after="0"/>
        <w:jc w:val="both"/>
        <w:rPr>
          <w:rFonts w:ascii="Times New Roman" w:hAnsi="Times New Roman" w:cs="Times New Roman"/>
          <w:b/>
          <w:bCs/>
          <w:sz w:val="24"/>
          <w:szCs w:val="24"/>
        </w:rPr>
      </w:pPr>
      <w:r w:rsidRPr="00952860">
        <w:rPr>
          <w:rFonts w:ascii="Times New Roman" w:hAnsi="Times New Roman" w:cs="Times New Roman"/>
          <w:b/>
          <w:bCs/>
          <w:sz w:val="24"/>
          <w:szCs w:val="24"/>
        </w:rPr>
        <w:t>7. Использование   ИКТ</w:t>
      </w:r>
    </w:p>
    <w:p w:rsidR="00952860" w:rsidRPr="00952860" w:rsidRDefault="00952860" w:rsidP="00E50758">
      <w:pPr>
        <w:spacing w:after="0"/>
        <w:jc w:val="both"/>
        <w:rPr>
          <w:rFonts w:ascii="Times New Roman" w:hAnsi="Times New Roman" w:cs="Times New Roman"/>
          <w:b/>
          <w:bCs/>
          <w:sz w:val="24"/>
          <w:szCs w:val="24"/>
        </w:rPr>
      </w:pPr>
      <w:r w:rsidRPr="00952860">
        <w:rPr>
          <w:rFonts w:ascii="Times New Roman" w:hAnsi="Times New Roman" w:cs="Times New Roman"/>
          <w:b/>
          <w:bCs/>
          <w:sz w:val="24"/>
          <w:szCs w:val="24"/>
        </w:rPr>
        <w:t>на индивидуальных занятиях по развитию слуха и речи.</w:t>
      </w:r>
    </w:p>
    <w:p w:rsidR="00952860" w:rsidRPr="00952860" w:rsidRDefault="00952860" w:rsidP="00E50758">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  Учителями по слухоречевой работе внедряются в образовательный процесс информационно – коммуникационные технологии, а также технологии обеспечивающие дифференциацию и индивидуализацию обучения. Во всех классах и кабинетах установлены ПК и программное обеспечение.</w:t>
      </w:r>
    </w:p>
    <w:p w:rsidR="00952860" w:rsidRPr="00952860" w:rsidRDefault="00952860" w:rsidP="00E50758">
      <w:pPr>
        <w:spacing w:after="0"/>
        <w:jc w:val="both"/>
        <w:rPr>
          <w:rFonts w:ascii="Times New Roman" w:hAnsi="Times New Roman" w:cs="Times New Roman"/>
          <w:sz w:val="24"/>
          <w:szCs w:val="24"/>
        </w:rPr>
      </w:pPr>
      <w:r w:rsidRPr="00952860">
        <w:rPr>
          <w:rFonts w:ascii="Times New Roman" w:hAnsi="Times New Roman" w:cs="Times New Roman"/>
          <w:sz w:val="24"/>
          <w:szCs w:val="24"/>
        </w:rPr>
        <w:t xml:space="preserve">В течение учебного года каждым учителем были созданы проекты и презентации по темам программ по развитию речевого слуха и формированию произносительной стороны речи. </w:t>
      </w:r>
    </w:p>
    <w:p w:rsidR="00952860" w:rsidRDefault="00952860" w:rsidP="00E50758">
      <w:pPr>
        <w:spacing w:after="0"/>
        <w:jc w:val="both"/>
        <w:rPr>
          <w:rFonts w:ascii="Times New Roman" w:hAnsi="Times New Roman" w:cs="Times New Roman"/>
          <w:sz w:val="24"/>
          <w:szCs w:val="24"/>
        </w:rPr>
      </w:pPr>
      <w:r w:rsidRPr="00952860">
        <w:rPr>
          <w:rFonts w:ascii="Times New Roman" w:hAnsi="Times New Roman" w:cs="Times New Roman"/>
          <w:sz w:val="24"/>
          <w:szCs w:val="24"/>
        </w:rPr>
        <w:t>Динамика использования перечисленных программ учителями по слухоречевой работе представлена ниже.</w:t>
      </w:r>
    </w:p>
    <w:p w:rsidR="00E50758" w:rsidRDefault="00E50758" w:rsidP="00E50758">
      <w:pPr>
        <w:spacing w:after="0"/>
        <w:jc w:val="both"/>
        <w:rPr>
          <w:rFonts w:ascii="Times New Roman" w:hAnsi="Times New Roman" w:cs="Times New Roman"/>
          <w:sz w:val="24"/>
          <w:szCs w:val="24"/>
        </w:rPr>
      </w:pPr>
    </w:p>
    <w:p w:rsidR="00E50758" w:rsidRDefault="00E50758" w:rsidP="00E50758">
      <w:pPr>
        <w:spacing w:after="0"/>
        <w:jc w:val="both"/>
        <w:rPr>
          <w:rFonts w:ascii="Times New Roman" w:hAnsi="Times New Roman" w:cs="Times New Roman"/>
          <w:sz w:val="24"/>
          <w:szCs w:val="24"/>
        </w:rPr>
      </w:pPr>
    </w:p>
    <w:p w:rsidR="00E50758" w:rsidRPr="00952860" w:rsidRDefault="00E50758" w:rsidP="00E50758">
      <w:pPr>
        <w:spacing w:after="0"/>
        <w:jc w:val="both"/>
        <w:rPr>
          <w:rFonts w:ascii="Times New Roman" w:hAnsi="Times New Roman" w:cs="Times New Roman"/>
          <w:sz w:val="24"/>
          <w:szCs w:val="24"/>
        </w:rPr>
      </w:pPr>
    </w:p>
    <w:p w:rsidR="00952860" w:rsidRPr="00952860" w:rsidRDefault="00952860" w:rsidP="00E50758">
      <w:pPr>
        <w:spacing w:after="0"/>
        <w:jc w:val="both"/>
        <w:rPr>
          <w:rFonts w:ascii="Times New Roman" w:hAnsi="Times New Roman" w:cs="Times New Roman"/>
          <w:b/>
          <w:sz w:val="24"/>
          <w:szCs w:val="24"/>
        </w:rPr>
      </w:pPr>
      <w:r w:rsidRPr="00952860">
        <w:rPr>
          <w:rFonts w:ascii="Times New Roman" w:hAnsi="Times New Roman" w:cs="Times New Roman"/>
          <w:b/>
          <w:sz w:val="24"/>
          <w:szCs w:val="24"/>
        </w:rPr>
        <w:lastRenderedPageBreak/>
        <w:t>Использование ИКТ на индивидуальных занятиях по развитию слуха и речи</w:t>
      </w:r>
    </w:p>
    <w:p w:rsidR="00952860" w:rsidRPr="00952860" w:rsidRDefault="00952860" w:rsidP="00952860">
      <w:pPr>
        <w:spacing w:after="0" w:line="240" w:lineRule="auto"/>
        <w:jc w:val="both"/>
        <w:rPr>
          <w:rFonts w:ascii="Times New Roman" w:hAnsi="Times New Roman" w:cs="Times New Roman"/>
          <w:b/>
          <w:sz w:val="24"/>
          <w:szCs w:val="24"/>
        </w:rPr>
      </w:pPr>
      <w:r w:rsidRPr="00952860">
        <w:rPr>
          <w:rFonts w:ascii="Times New Roman" w:hAnsi="Times New Roman" w:cs="Times New Roman"/>
          <w:b/>
          <w:sz w:val="24"/>
          <w:szCs w:val="24"/>
        </w:rPr>
        <w:t>в 2011/12 уч. году</w:t>
      </w:r>
    </w:p>
    <w:p w:rsidR="00A7349F" w:rsidRDefault="00952860" w:rsidP="00D54B09">
      <w:pPr>
        <w:spacing w:after="0" w:line="240" w:lineRule="auto"/>
        <w:jc w:val="center"/>
        <w:rPr>
          <w:rFonts w:ascii="Times New Roman" w:hAnsi="Times New Roman" w:cs="Times New Roman"/>
          <w:sz w:val="24"/>
          <w:szCs w:val="24"/>
        </w:rPr>
      </w:pPr>
      <w:r w:rsidRPr="00952860">
        <w:rPr>
          <w:rFonts w:ascii="Times New Roman" w:hAnsi="Times New Roman" w:cs="Times New Roman"/>
          <w:noProof/>
          <w:sz w:val="24"/>
          <w:szCs w:val="24"/>
        </w:rPr>
        <w:drawing>
          <wp:inline distT="0" distB="0" distL="0" distR="0">
            <wp:extent cx="3042202" cy="1712863"/>
            <wp:effectExtent l="19050" t="0" r="5798"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srcRect l="32342" t="39850" r="19536" b="27416"/>
                    <a:stretch>
                      <a:fillRect/>
                    </a:stretch>
                  </pic:blipFill>
                  <pic:spPr bwMode="auto">
                    <a:xfrm>
                      <a:off x="0" y="0"/>
                      <a:ext cx="3045920" cy="1714956"/>
                    </a:xfrm>
                    <a:prstGeom prst="rect">
                      <a:avLst/>
                    </a:prstGeom>
                    <a:noFill/>
                    <a:ln w="9525">
                      <a:noFill/>
                      <a:miter lim="800000"/>
                      <a:headEnd/>
                      <a:tailEnd/>
                    </a:ln>
                  </pic:spPr>
                </pic:pic>
              </a:graphicData>
            </a:graphic>
          </wp:inline>
        </w:drawing>
      </w:r>
    </w:p>
    <w:p w:rsidR="003A5311" w:rsidRDefault="003A5311" w:rsidP="00952860">
      <w:pPr>
        <w:spacing w:after="0" w:line="240" w:lineRule="auto"/>
        <w:jc w:val="both"/>
        <w:rPr>
          <w:rFonts w:ascii="Times New Roman" w:hAnsi="Times New Roman" w:cs="Times New Roman"/>
          <w:sz w:val="24"/>
          <w:szCs w:val="24"/>
        </w:rPr>
      </w:pPr>
    </w:p>
    <w:p w:rsidR="00952860" w:rsidRPr="00A7349F" w:rsidRDefault="003A5311" w:rsidP="003A53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Участие детей </w:t>
      </w:r>
      <w:r w:rsidRPr="003A5311">
        <w:rPr>
          <w:rFonts w:ascii="Times New Roman" w:hAnsi="Times New Roman" w:cs="Times New Roman"/>
          <w:sz w:val="24"/>
          <w:szCs w:val="24"/>
        </w:rPr>
        <w:t>в</w:t>
      </w:r>
      <w:r>
        <w:rPr>
          <w:rFonts w:ascii="Times New Roman" w:hAnsi="Times New Roman" w:cs="Times New Roman"/>
          <w:sz w:val="24"/>
          <w:szCs w:val="24"/>
        </w:rPr>
        <w:t xml:space="preserve"> различных </w:t>
      </w:r>
      <w:r w:rsidRPr="003A5311">
        <w:rPr>
          <w:rFonts w:ascii="Times New Roman" w:hAnsi="Times New Roman" w:cs="Times New Roman"/>
          <w:sz w:val="24"/>
          <w:szCs w:val="24"/>
        </w:rPr>
        <w:t xml:space="preserve"> конкурсах, фестивалях, спортивных соревнованиях</w:t>
      </w:r>
      <w:r>
        <w:rPr>
          <w:rFonts w:ascii="Times New Roman" w:hAnsi="Times New Roman" w:cs="Times New Roman"/>
          <w:sz w:val="24"/>
          <w:szCs w:val="24"/>
        </w:rPr>
        <w:t xml:space="preserve"> составляет вторую часть коррекционной работы, позволяющей увидеть и оценить реализацию адаптационного потенциала ребёнка и возможности социализации. </w:t>
      </w:r>
    </w:p>
    <w:p w:rsidR="00A7349F" w:rsidRPr="009C7420" w:rsidRDefault="00A7349F" w:rsidP="00A7349F">
      <w:pPr>
        <w:spacing w:after="0" w:line="240" w:lineRule="auto"/>
        <w:jc w:val="center"/>
        <w:rPr>
          <w:rFonts w:ascii="Times New Roman" w:hAnsi="Times New Roman" w:cs="Times New Roman"/>
          <w:b/>
          <w:sz w:val="24"/>
          <w:szCs w:val="24"/>
        </w:rPr>
      </w:pPr>
      <w:r w:rsidRPr="009C7420">
        <w:rPr>
          <w:rFonts w:ascii="Times New Roman" w:hAnsi="Times New Roman" w:cs="Times New Roman"/>
          <w:b/>
          <w:sz w:val="24"/>
          <w:szCs w:val="24"/>
        </w:rPr>
        <w:t>Участие обучающихся в конкурсах, фестивалях, спортивных соревнованиях (чел.)</w:t>
      </w:r>
    </w:p>
    <w:p w:rsidR="00A7349F" w:rsidRPr="00A7349F" w:rsidRDefault="00A7349F" w:rsidP="00A7349F">
      <w:pPr>
        <w:spacing w:after="0" w:line="240" w:lineRule="auto"/>
        <w:jc w:val="center"/>
        <w:rPr>
          <w:rFonts w:ascii="Times New Roman" w:hAnsi="Times New Roman" w:cs="Times New Roman"/>
          <w:b/>
          <w:sz w:val="24"/>
          <w:szCs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1872"/>
        <w:gridCol w:w="2148"/>
        <w:gridCol w:w="1936"/>
        <w:gridCol w:w="1841"/>
      </w:tblGrid>
      <w:tr w:rsidR="00361362" w:rsidRPr="00361362" w:rsidTr="000D4F59">
        <w:trPr>
          <w:tblHeader/>
        </w:trPr>
        <w:tc>
          <w:tcPr>
            <w:tcW w:w="880" w:type="pct"/>
            <w:shd w:val="clear" w:color="auto" w:fill="auto"/>
          </w:tcPr>
          <w:p w:rsidR="00361362" w:rsidRPr="00361362" w:rsidRDefault="00361362" w:rsidP="00361362">
            <w:pPr>
              <w:spacing w:after="0" w:line="240" w:lineRule="auto"/>
              <w:jc w:val="center"/>
              <w:rPr>
                <w:rFonts w:ascii="Times New Roman" w:hAnsi="Times New Roman" w:cs="Times New Roman"/>
                <w:sz w:val="24"/>
                <w:szCs w:val="24"/>
              </w:rPr>
            </w:pPr>
            <w:r w:rsidRPr="00361362">
              <w:rPr>
                <w:rFonts w:ascii="Times New Roman" w:hAnsi="Times New Roman" w:cs="Times New Roman"/>
                <w:sz w:val="24"/>
                <w:szCs w:val="24"/>
              </w:rPr>
              <w:t>Уровень</w:t>
            </w:r>
          </w:p>
        </w:tc>
        <w:tc>
          <w:tcPr>
            <w:tcW w:w="989" w:type="pct"/>
            <w:shd w:val="clear" w:color="auto" w:fill="auto"/>
          </w:tcPr>
          <w:p w:rsidR="00361362" w:rsidRPr="00361362" w:rsidRDefault="00361362" w:rsidP="00361362">
            <w:pPr>
              <w:spacing w:after="0" w:line="240" w:lineRule="auto"/>
              <w:jc w:val="center"/>
              <w:rPr>
                <w:rFonts w:ascii="Times New Roman" w:hAnsi="Times New Roman" w:cs="Times New Roman"/>
                <w:sz w:val="24"/>
                <w:szCs w:val="24"/>
              </w:rPr>
            </w:pPr>
            <w:r w:rsidRPr="00361362">
              <w:rPr>
                <w:rFonts w:ascii="Times New Roman" w:hAnsi="Times New Roman" w:cs="Times New Roman"/>
                <w:sz w:val="24"/>
                <w:szCs w:val="24"/>
              </w:rPr>
              <w:t>2008- 2009 уч. год</w:t>
            </w:r>
          </w:p>
        </w:tc>
        <w:tc>
          <w:tcPr>
            <w:tcW w:w="1135" w:type="pct"/>
            <w:shd w:val="clear" w:color="auto" w:fill="auto"/>
          </w:tcPr>
          <w:p w:rsidR="00361362" w:rsidRPr="00361362" w:rsidRDefault="00361362" w:rsidP="00361362">
            <w:pPr>
              <w:spacing w:after="0" w:line="240" w:lineRule="auto"/>
              <w:jc w:val="center"/>
              <w:rPr>
                <w:rFonts w:ascii="Times New Roman" w:hAnsi="Times New Roman" w:cs="Times New Roman"/>
                <w:sz w:val="24"/>
                <w:szCs w:val="24"/>
              </w:rPr>
            </w:pPr>
            <w:r w:rsidRPr="00361362">
              <w:rPr>
                <w:rFonts w:ascii="Times New Roman" w:hAnsi="Times New Roman" w:cs="Times New Roman"/>
                <w:sz w:val="24"/>
                <w:szCs w:val="24"/>
              </w:rPr>
              <w:t>2009- 2010 уч. год</w:t>
            </w:r>
          </w:p>
        </w:tc>
        <w:tc>
          <w:tcPr>
            <w:tcW w:w="1023" w:type="pct"/>
            <w:shd w:val="clear" w:color="auto" w:fill="auto"/>
          </w:tcPr>
          <w:p w:rsidR="00361362" w:rsidRPr="00361362" w:rsidRDefault="00361362" w:rsidP="00361362">
            <w:pPr>
              <w:spacing w:after="0" w:line="240" w:lineRule="auto"/>
              <w:jc w:val="center"/>
              <w:rPr>
                <w:rFonts w:ascii="Times New Roman" w:hAnsi="Times New Roman" w:cs="Times New Roman"/>
                <w:sz w:val="24"/>
                <w:szCs w:val="24"/>
              </w:rPr>
            </w:pPr>
            <w:r w:rsidRPr="00361362">
              <w:rPr>
                <w:rFonts w:ascii="Times New Roman" w:hAnsi="Times New Roman" w:cs="Times New Roman"/>
                <w:sz w:val="24"/>
                <w:szCs w:val="24"/>
              </w:rPr>
              <w:t>2010- 2011 уч. год</w:t>
            </w:r>
          </w:p>
        </w:tc>
        <w:tc>
          <w:tcPr>
            <w:tcW w:w="973" w:type="pct"/>
          </w:tcPr>
          <w:p w:rsidR="00361362" w:rsidRPr="00361362" w:rsidRDefault="00361362" w:rsidP="00361362">
            <w:pPr>
              <w:spacing w:after="0" w:line="240" w:lineRule="auto"/>
              <w:jc w:val="center"/>
              <w:rPr>
                <w:rFonts w:ascii="Times New Roman" w:hAnsi="Times New Roman" w:cs="Times New Roman"/>
                <w:sz w:val="24"/>
                <w:szCs w:val="24"/>
              </w:rPr>
            </w:pPr>
            <w:r w:rsidRPr="00361362">
              <w:rPr>
                <w:rFonts w:ascii="Times New Roman" w:hAnsi="Times New Roman" w:cs="Times New Roman"/>
                <w:sz w:val="24"/>
                <w:szCs w:val="24"/>
              </w:rPr>
              <w:t xml:space="preserve">2011 – 2012 </w:t>
            </w:r>
            <w:proofErr w:type="spellStart"/>
            <w:r w:rsidRPr="00361362">
              <w:rPr>
                <w:rFonts w:ascii="Times New Roman" w:hAnsi="Times New Roman" w:cs="Times New Roman"/>
                <w:sz w:val="24"/>
                <w:szCs w:val="24"/>
              </w:rPr>
              <w:t>уч.год</w:t>
            </w:r>
            <w:proofErr w:type="spellEnd"/>
          </w:p>
        </w:tc>
      </w:tr>
      <w:tr w:rsidR="00361362" w:rsidRPr="00361362" w:rsidTr="000D4F59">
        <w:trPr>
          <w:trHeight w:val="3328"/>
        </w:trPr>
        <w:tc>
          <w:tcPr>
            <w:tcW w:w="880" w:type="pct"/>
            <w:shd w:val="clear" w:color="auto" w:fill="auto"/>
          </w:tcPr>
          <w:p w:rsidR="00361362" w:rsidRPr="00361362" w:rsidRDefault="00361362" w:rsidP="00361362">
            <w:pPr>
              <w:spacing w:after="0" w:line="240" w:lineRule="auto"/>
              <w:jc w:val="center"/>
              <w:rPr>
                <w:rFonts w:ascii="Times New Roman" w:hAnsi="Times New Roman" w:cs="Times New Roman"/>
                <w:sz w:val="24"/>
                <w:szCs w:val="24"/>
              </w:rPr>
            </w:pPr>
            <w:r w:rsidRPr="00361362">
              <w:rPr>
                <w:rFonts w:ascii="Times New Roman" w:hAnsi="Times New Roman" w:cs="Times New Roman"/>
                <w:sz w:val="24"/>
                <w:szCs w:val="24"/>
              </w:rPr>
              <w:t>Районный</w:t>
            </w:r>
          </w:p>
        </w:tc>
        <w:tc>
          <w:tcPr>
            <w:tcW w:w="989" w:type="pct"/>
            <w:shd w:val="clear" w:color="auto" w:fill="auto"/>
          </w:tcPr>
          <w:p w:rsidR="00361362" w:rsidRPr="00361362" w:rsidRDefault="00361362" w:rsidP="00361362">
            <w:pPr>
              <w:spacing w:after="0" w:line="240" w:lineRule="auto"/>
              <w:rPr>
                <w:rFonts w:ascii="Times New Roman" w:eastAsia="Times New Roman" w:hAnsi="Times New Roman" w:cs="Times New Roman"/>
                <w:sz w:val="24"/>
                <w:szCs w:val="24"/>
              </w:rPr>
            </w:pPr>
            <w:r w:rsidRPr="00361362">
              <w:rPr>
                <w:rFonts w:ascii="Times New Roman" w:eastAsia="Times New Roman" w:hAnsi="Times New Roman" w:cs="Times New Roman"/>
                <w:sz w:val="24"/>
                <w:szCs w:val="24"/>
              </w:rPr>
              <w:t>Областной фестиваль</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 «Мы всё можем» (15 участников )</w:t>
            </w:r>
          </w:p>
        </w:tc>
        <w:tc>
          <w:tcPr>
            <w:tcW w:w="1135" w:type="pct"/>
            <w:shd w:val="clear" w:color="auto" w:fill="auto"/>
          </w:tcPr>
          <w:p w:rsidR="00361362" w:rsidRPr="00361362" w:rsidRDefault="00361362" w:rsidP="00361362">
            <w:pPr>
              <w:spacing w:after="0" w:line="240" w:lineRule="auto"/>
              <w:rPr>
                <w:rFonts w:ascii="Times New Roman" w:hAnsi="Times New Roman" w:cs="Times New Roman"/>
                <w:color w:val="000000"/>
                <w:sz w:val="24"/>
                <w:szCs w:val="24"/>
              </w:rPr>
            </w:pPr>
            <w:r w:rsidRPr="00361362">
              <w:rPr>
                <w:rFonts w:ascii="Times New Roman" w:hAnsi="Times New Roman" w:cs="Times New Roman"/>
                <w:sz w:val="24"/>
                <w:szCs w:val="24"/>
              </w:rPr>
              <w:t xml:space="preserve">Областной фестиваль детского творчества </w:t>
            </w:r>
            <w:r w:rsidRPr="00361362">
              <w:rPr>
                <w:rFonts w:ascii="Times New Roman" w:hAnsi="Times New Roman" w:cs="Times New Roman"/>
                <w:color w:val="000000"/>
                <w:sz w:val="24"/>
                <w:szCs w:val="24"/>
              </w:rPr>
              <w:t xml:space="preserve">«Мы всё можем» </w:t>
            </w:r>
          </w:p>
          <w:p w:rsidR="00361362" w:rsidRPr="00361362" w:rsidRDefault="00361362" w:rsidP="00361362">
            <w:pPr>
              <w:spacing w:after="0" w:line="240" w:lineRule="auto"/>
              <w:rPr>
                <w:rFonts w:ascii="Times New Roman" w:hAnsi="Times New Roman" w:cs="Times New Roman"/>
                <w:color w:val="000000"/>
                <w:sz w:val="24"/>
                <w:szCs w:val="24"/>
              </w:rPr>
            </w:pPr>
            <w:r w:rsidRPr="00361362">
              <w:rPr>
                <w:rFonts w:ascii="Times New Roman" w:hAnsi="Times New Roman" w:cs="Times New Roman"/>
                <w:color w:val="000000"/>
                <w:sz w:val="24"/>
                <w:szCs w:val="24"/>
              </w:rPr>
              <w:t xml:space="preserve">(8 участников </w:t>
            </w:r>
          </w:p>
          <w:p w:rsidR="00361362" w:rsidRPr="00361362" w:rsidRDefault="00361362" w:rsidP="00361362">
            <w:pPr>
              <w:spacing w:after="0" w:line="240" w:lineRule="auto"/>
              <w:rPr>
                <w:rFonts w:ascii="Times New Roman" w:hAnsi="Times New Roman" w:cs="Times New Roman"/>
                <w:i/>
                <w:color w:val="000000"/>
                <w:sz w:val="24"/>
                <w:szCs w:val="24"/>
              </w:rPr>
            </w:pPr>
            <w:r w:rsidRPr="00361362">
              <w:rPr>
                <w:rFonts w:ascii="Times New Roman" w:hAnsi="Times New Roman" w:cs="Times New Roman"/>
                <w:color w:val="000000"/>
                <w:sz w:val="24"/>
                <w:szCs w:val="24"/>
              </w:rPr>
              <w:t xml:space="preserve">награждены </w:t>
            </w:r>
            <w:proofErr w:type="gramStart"/>
            <w:r w:rsidRPr="00361362">
              <w:rPr>
                <w:rFonts w:ascii="Times New Roman" w:hAnsi="Times New Roman" w:cs="Times New Roman"/>
                <w:color w:val="000000"/>
                <w:sz w:val="24"/>
                <w:szCs w:val="24"/>
              </w:rPr>
              <w:t>дипломами )</w:t>
            </w:r>
            <w:proofErr w:type="gramEnd"/>
          </w:p>
          <w:p w:rsidR="00361362" w:rsidRPr="00361362" w:rsidRDefault="00361362" w:rsidP="00361362">
            <w:pPr>
              <w:spacing w:after="0" w:line="240" w:lineRule="auto"/>
              <w:rPr>
                <w:rFonts w:ascii="Times New Roman" w:hAnsi="Times New Roman" w:cs="Times New Roman"/>
                <w:sz w:val="24"/>
                <w:szCs w:val="24"/>
              </w:rPr>
            </w:pPr>
          </w:p>
        </w:tc>
        <w:tc>
          <w:tcPr>
            <w:tcW w:w="1023" w:type="pct"/>
            <w:shd w:val="clear" w:color="auto" w:fill="auto"/>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Областной Фестиваль </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«Мы всё можем» (28 участников </w:t>
            </w:r>
            <w:r w:rsidRPr="00361362">
              <w:rPr>
                <w:rFonts w:ascii="Times New Roman" w:hAnsi="Times New Roman" w:cs="Times New Roman"/>
                <w:color w:val="000000"/>
                <w:sz w:val="24"/>
                <w:szCs w:val="24"/>
              </w:rPr>
              <w:t>награждены дипломами</w:t>
            </w:r>
            <w:r w:rsidRPr="00361362">
              <w:rPr>
                <w:rFonts w:ascii="Times New Roman" w:hAnsi="Times New Roman" w:cs="Times New Roman"/>
                <w:sz w:val="24"/>
                <w:szCs w:val="24"/>
              </w:rPr>
              <w:t>)</w:t>
            </w:r>
          </w:p>
        </w:tc>
        <w:tc>
          <w:tcPr>
            <w:tcW w:w="973" w:type="pct"/>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Областной фестиваль творчества детей с ОВЗ «Мы всё можем» 37 участников </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Областной конкурс детского рисунка «Радуга талантов» (2,3,3 место)</w:t>
            </w:r>
          </w:p>
        </w:tc>
      </w:tr>
      <w:tr w:rsidR="00361362" w:rsidRPr="00361362" w:rsidTr="000D4F59">
        <w:tc>
          <w:tcPr>
            <w:tcW w:w="880" w:type="pct"/>
            <w:shd w:val="clear" w:color="auto" w:fill="auto"/>
          </w:tcPr>
          <w:p w:rsidR="00361362" w:rsidRPr="00361362" w:rsidRDefault="00361362" w:rsidP="00361362">
            <w:pPr>
              <w:spacing w:after="0" w:line="240" w:lineRule="auto"/>
              <w:jc w:val="center"/>
              <w:rPr>
                <w:rFonts w:ascii="Times New Roman" w:hAnsi="Times New Roman" w:cs="Times New Roman"/>
                <w:sz w:val="24"/>
                <w:szCs w:val="24"/>
              </w:rPr>
            </w:pPr>
            <w:r w:rsidRPr="00361362">
              <w:rPr>
                <w:rFonts w:ascii="Times New Roman" w:hAnsi="Times New Roman" w:cs="Times New Roman"/>
                <w:sz w:val="24"/>
                <w:szCs w:val="24"/>
              </w:rPr>
              <w:t>Городской</w:t>
            </w:r>
          </w:p>
        </w:tc>
        <w:tc>
          <w:tcPr>
            <w:tcW w:w="989" w:type="pct"/>
            <w:shd w:val="clear" w:color="auto" w:fill="auto"/>
          </w:tcPr>
          <w:p w:rsidR="00361362" w:rsidRPr="00361362" w:rsidRDefault="00361362" w:rsidP="00361362">
            <w:pPr>
              <w:spacing w:after="0" w:line="240" w:lineRule="auto"/>
              <w:ind w:firstLine="44"/>
              <w:rPr>
                <w:rFonts w:ascii="Times New Roman" w:hAnsi="Times New Roman" w:cs="Times New Roman"/>
                <w:color w:val="000000"/>
                <w:sz w:val="24"/>
                <w:szCs w:val="24"/>
              </w:rPr>
            </w:pPr>
            <w:r w:rsidRPr="00361362">
              <w:rPr>
                <w:rFonts w:ascii="Times New Roman" w:hAnsi="Times New Roman" w:cs="Times New Roman"/>
                <w:color w:val="000000"/>
                <w:sz w:val="24"/>
                <w:szCs w:val="24"/>
              </w:rPr>
              <w:t xml:space="preserve">Открытый зимний чемпионат г. Екатеринбурга </w:t>
            </w:r>
          </w:p>
          <w:p w:rsidR="00361362" w:rsidRPr="00361362" w:rsidRDefault="00361362" w:rsidP="00361362">
            <w:pPr>
              <w:spacing w:after="0" w:line="240" w:lineRule="auto"/>
              <w:ind w:firstLine="44"/>
              <w:rPr>
                <w:rFonts w:ascii="Times New Roman" w:hAnsi="Times New Roman" w:cs="Times New Roman"/>
                <w:color w:val="000000"/>
                <w:sz w:val="24"/>
                <w:szCs w:val="24"/>
              </w:rPr>
            </w:pPr>
            <w:r w:rsidRPr="00361362">
              <w:rPr>
                <w:rFonts w:ascii="Times New Roman" w:hAnsi="Times New Roman" w:cs="Times New Roman"/>
                <w:color w:val="000000"/>
                <w:sz w:val="24"/>
                <w:szCs w:val="24"/>
              </w:rPr>
              <w:t xml:space="preserve">по легкой атлетике среди глухих спортсменов </w:t>
            </w:r>
          </w:p>
          <w:p w:rsidR="00361362" w:rsidRPr="00361362" w:rsidRDefault="00361362" w:rsidP="00361362">
            <w:pPr>
              <w:spacing w:after="0" w:line="240" w:lineRule="auto"/>
              <w:ind w:firstLine="44"/>
              <w:rPr>
                <w:rFonts w:ascii="Times New Roman" w:hAnsi="Times New Roman" w:cs="Times New Roman"/>
                <w:color w:val="000000"/>
                <w:sz w:val="24"/>
                <w:szCs w:val="24"/>
              </w:rPr>
            </w:pPr>
            <w:r w:rsidRPr="00361362">
              <w:rPr>
                <w:rFonts w:ascii="Times New Roman" w:hAnsi="Times New Roman" w:cs="Times New Roman"/>
                <w:color w:val="000000"/>
                <w:sz w:val="24"/>
                <w:szCs w:val="24"/>
              </w:rPr>
              <w:t>2 участника - (3 место)</w:t>
            </w:r>
          </w:p>
          <w:p w:rsidR="00361362" w:rsidRPr="00361362" w:rsidRDefault="00361362" w:rsidP="00361362">
            <w:pPr>
              <w:spacing w:after="0" w:line="240" w:lineRule="auto"/>
              <w:ind w:firstLine="44"/>
              <w:rPr>
                <w:rFonts w:ascii="Times New Roman" w:hAnsi="Times New Roman" w:cs="Times New Roman"/>
                <w:color w:val="000000"/>
                <w:sz w:val="24"/>
                <w:szCs w:val="24"/>
              </w:rPr>
            </w:pPr>
          </w:p>
          <w:p w:rsidR="00361362" w:rsidRPr="00361362" w:rsidRDefault="00361362" w:rsidP="00361362">
            <w:pPr>
              <w:spacing w:after="0" w:line="240" w:lineRule="auto"/>
              <w:ind w:firstLine="44"/>
              <w:rPr>
                <w:rFonts w:ascii="Times New Roman" w:hAnsi="Times New Roman" w:cs="Times New Roman"/>
                <w:color w:val="000000"/>
                <w:sz w:val="24"/>
                <w:szCs w:val="24"/>
              </w:rPr>
            </w:pPr>
            <w:r w:rsidRPr="00361362">
              <w:rPr>
                <w:rFonts w:ascii="Times New Roman" w:hAnsi="Times New Roman" w:cs="Times New Roman"/>
                <w:color w:val="000000"/>
                <w:sz w:val="24"/>
                <w:szCs w:val="24"/>
              </w:rPr>
              <w:t xml:space="preserve">Открытое первенство г. Екатеринбурга по </w:t>
            </w:r>
            <w:proofErr w:type="spellStart"/>
            <w:r w:rsidRPr="00361362">
              <w:rPr>
                <w:rFonts w:ascii="Times New Roman" w:hAnsi="Times New Roman" w:cs="Times New Roman"/>
                <w:color w:val="000000"/>
                <w:sz w:val="24"/>
                <w:szCs w:val="24"/>
              </w:rPr>
              <w:t>футзалу</w:t>
            </w:r>
            <w:proofErr w:type="spellEnd"/>
          </w:p>
          <w:p w:rsidR="00361362" w:rsidRPr="00361362" w:rsidRDefault="00361362" w:rsidP="00361362">
            <w:pPr>
              <w:spacing w:after="0" w:line="240" w:lineRule="auto"/>
              <w:ind w:firstLine="44"/>
              <w:rPr>
                <w:rFonts w:ascii="Times New Roman" w:hAnsi="Times New Roman" w:cs="Times New Roman"/>
                <w:color w:val="000000"/>
                <w:sz w:val="24"/>
                <w:szCs w:val="24"/>
              </w:rPr>
            </w:pPr>
            <w:r w:rsidRPr="00361362">
              <w:rPr>
                <w:rFonts w:ascii="Times New Roman" w:hAnsi="Times New Roman" w:cs="Times New Roman"/>
                <w:color w:val="000000"/>
                <w:sz w:val="24"/>
                <w:szCs w:val="24"/>
              </w:rPr>
              <w:t xml:space="preserve">(команда 4 </w:t>
            </w:r>
            <w:proofErr w:type="gramStart"/>
            <w:r w:rsidRPr="00361362">
              <w:rPr>
                <w:rFonts w:ascii="Times New Roman" w:hAnsi="Times New Roman" w:cs="Times New Roman"/>
                <w:color w:val="000000"/>
                <w:sz w:val="24"/>
                <w:szCs w:val="24"/>
              </w:rPr>
              <w:t>чел</w:t>
            </w:r>
            <w:proofErr w:type="gramEnd"/>
            <w:r w:rsidRPr="00361362">
              <w:rPr>
                <w:rFonts w:ascii="Times New Roman" w:hAnsi="Times New Roman" w:cs="Times New Roman"/>
                <w:color w:val="000000"/>
                <w:sz w:val="24"/>
                <w:szCs w:val="24"/>
              </w:rPr>
              <w:t xml:space="preserve"> – грамота лучшему вратарю</w:t>
            </w:r>
          </w:p>
          <w:p w:rsidR="00361362" w:rsidRPr="00361362" w:rsidRDefault="00361362" w:rsidP="00361362">
            <w:pPr>
              <w:spacing w:after="0" w:line="240" w:lineRule="auto"/>
              <w:ind w:firstLine="44"/>
              <w:rPr>
                <w:rFonts w:ascii="Times New Roman" w:hAnsi="Times New Roman" w:cs="Times New Roman"/>
                <w:color w:val="000000"/>
                <w:sz w:val="24"/>
                <w:szCs w:val="24"/>
              </w:rPr>
            </w:pPr>
          </w:p>
          <w:p w:rsidR="00361362" w:rsidRPr="00361362" w:rsidRDefault="00361362" w:rsidP="00361362">
            <w:pPr>
              <w:spacing w:after="0" w:line="240" w:lineRule="auto"/>
              <w:rPr>
                <w:rFonts w:ascii="Times New Roman" w:eastAsia="Times New Roman" w:hAnsi="Times New Roman" w:cs="Times New Roman"/>
                <w:sz w:val="24"/>
                <w:szCs w:val="24"/>
              </w:rPr>
            </w:pPr>
            <w:r w:rsidRPr="00361362">
              <w:rPr>
                <w:rFonts w:ascii="Times New Roman" w:eastAsia="Times New Roman" w:hAnsi="Times New Roman" w:cs="Times New Roman"/>
                <w:sz w:val="24"/>
                <w:szCs w:val="24"/>
              </w:rPr>
              <w:t xml:space="preserve">Ежегодный </w:t>
            </w:r>
            <w:r w:rsidRPr="00361362">
              <w:rPr>
                <w:rFonts w:ascii="Times New Roman" w:eastAsia="Times New Roman" w:hAnsi="Times New Roman" w:cs="Times New Roman"/>
                <w:sz w:val="24"/>
                <w:szCs w:val="24"/>
              </w:rPr>
              <w:lastRenderedPageBreak/>
              <w:t>конкурс детского творчества</w:t>
            </w:r>
          </w:p>
          <w:p w:rsidR="00361362" w:rsidRPr="00361362" w:rsidRDefault="00361362" w:rsidP="00361362">
            <w:pPr>
              <w:spacing w:after="0" w:line="240" w:lineRule="auto"/>
              <w:ind w:firstLine="44"/>
              <w:rPr>
                <w:rFonts w:ascii="Times New Roman" w:hAnsi="Times New Roman" w:cs="Times New Roman"/>
                <w:sz w:val="24"/>
                <w:szCs w:val="24"/>
              </w:rPr>
            </w:pPr>
            <w:r w:rsidRPr="00361362">
              <w:rPr>
                <w:rFonts w:ascii="Times New Roman" w:hAnsi="Times New Roman" w:cs="Times New Roman"/>
                <w:sz w:val="24"/>
                <w:szCs w:val="24"/>
              </w:rPr>
              <w:t>«Пасха красная» (7 участников – 1 участник награжден специальным призом детского конкурса, 6 грамотами участников)</w:t>
            </w:r>
          </w:p>
        </w:tc>
        <w:tc>
          <w:tcPr>
            <w:tcW w:w="1135" w:type="pct"/>
            <w:shd w:val="clear" w:color="auto" w:fill="auto"/>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lastRenderedPageBreak/>
              <w:t xml:space="preserve">Первенство г. Екатеринбурга по </w:t>
            </w:r>
            <w:proofErr w:type="spellStart"/>
            <w:r w:rsidRPr="00361362">
              <w:rPr>
                <w:rFonts w:ascii="Times New Roman" w:hAnsi="Times New Roman" w:cs="Times New Roman"/>
                <w:sz w:val="24"/>
                <w:szCs w:val="24"/>
              </w:rPr>
              <w:t>стритболу</w:t>
            </w:r>
            <w:proofErr w:type="spellEnd"/>
            <w:r w:rsidRPr="00361362">
              <w:rPr>
                <w:rFonts w:ascii="Times New Roman" w:hAnsi="Times New Roman" w:cs="Times New Roman"/>
                <w:sz w:val="24"/>
                <w:szCs w:val="24"/>
              </w:rPr>
              <w:t xml:space="preserve"> среди инвалидов по слуху  </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Первенство по спортивному ориентированию (4 участника – 1 место в командном зачете)</w:t>
            </w:r>
          </w:p>
        </w:tc>
        <w:tc>
          <w:tcPr>
            <w:tcW w:w="1023" w:type="pct"/>
            <w:shd w:val="clear" w:color="auto" w:fill="auto"/>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bCs/>
                <w:sz w:val="24"/>
                <w:szCs w:val="24"/>
              </w:rPr>
              <w:t>Чемпионат</w:t>
            </w: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Екатеринбурга по кроссу среди инвалидов по слуху</w:t>
            </w:r>
          </w:p>
          <w:p w:rsidR="00361362" w:rsidRPr="00361362" w:rsidRDefault="00361362" w:rsidP="00361362">
            <w:pPr>
              <w:spacing w:after="0" w:line="240" w:lineRule="auto"/>
              <w:rPr>
                <w:rFonts w:ascii="Times New Roman" w:hAnsi="Times New Roman" w:cs="Times New Roman"/>
                <w:bCs/>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bCs/>
                <w:sz w:val="24"/>
                <w:szCs w:val="24"/>
              </w:rPr>
              <w:t xml:space="preserve">Чемпионат </w:t>
            </w:r>
            <w:proofErr w:type="gramStart"/>
            <w:r w:rsidRPr="00361362">
              <w:rPr>
                <w:rFonts w:ascii="Times New Roman" w:hAnsi="Times New Roman" w:cs="Times New Roman"/>
                <w:bCs/>
                <w:sz w:val="24"/>
                <w:szCs w:val="24"/>
              </w:rPr>
              <w:t>Екатеринбурга  по</w:t>
            </w:r>
            <w:proofErr w:type="gramEnd"/>
            <w:r w:rsidRPr="00361362">
              <w:rPr>
                <w:rFonts w:ascii="Times New Roman" w:hAnsi="Times New Roman" w:cs="Times New Roman"/>
                <w:bCs/>
                <w:sz w:val="24"/>
                <w:szCs w:val="24"/>
              </w:rPr>
              <w:t xml:space="preserve"> спортивному ориентированию  среди слышащих</w:t>
            </w: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5 участников (3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открытый Чемпионат  и Первенство г. Екатеринбурга по спортивному </w:t>
            </w:r>
            <w:r w:rsidRPr="00361362">
              <w:rPr>
                <w:rFonts w:ascii="Times New Roman" w:hAnsi="Times New Roman" w:cs="Times New Roman"/>
                <w:sz w:val="24"/>
                <w:szCs w:val="24"/>
              </w:rPr>
              <w:lastRenderedPageBreak/>
              <w:t>ориентированию «Открытие сезона»</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jc w:val="center"/>
              <w:rPr>
                <w:rFonts w:ascii="Times New Roman" w:hAnsi="Times New Roman" w:cs="Times New Roman"/>
                <w:sz w:val="24"/>
                <w:szCs w:val="24"/>
              </w:rPr>
            </w:pPr>
            <w:r w:rsidRPr="00361362">
              <w:rPr>
                <w:rFonts w:ascii="Times New Roman" w:hAnsi="Times New Roman" w:cs="Times New Roman"/>
                <w:sz w:val="24"/>
                <w:szCs w:val="24"/>
              </w:rPr>
              <w:t xml:space="preserve">Соревнования по лёгкой атлетике среди инвалидов по слуху </w:t>
            </w:r>
          </w:p>
          <w:p w:rsidR="00361362" w:rsidRPr="00361362" w:rsidRDefault="00361362" w:rsidP="00361362">
            <w:pPr>
              <w:spacing w:after="0" w:line="240" w:lineRule="auto"/>
              <w:jc w:val="center"/>
              <w:rPr>
                <w:rFonts w:ascii="Times New Roman" w:hAnsi="Times New Roman" w:cs="Times New Roman"/>
                <w:sz w:val="24"/>
                <w:szCs w:val="24"/>
              </w:rPr>
            </w:pPr>
            <w:r w:rsidRPr="00361362">
              <w:rPr>
                <w:rFonts w:ascii="Times New Roman" w:hAnsi="Times New Roman" w:cs="Times New Roman"/>
                <w:sz w:val="24"/>
                <w:szCs w:val="24"/>
              </w:rPr>
              <w:t xml:space="preserve">посвященного 20- </w:t>
            </w:r>
            <w:proofErr w:type="spellStart"/>
            <w:r w:rsidRPr="00361362">
              <w:rPr>
                <w:rFonts w:ascii="Times New Roman" w:hAnsi="Times New Roman" w:cs="Times New Roman"/>
                <w:sz w:val="24"/>
                <w:szCs w:val="24"/>
              </w:rPr>
              <w:t>летию</w:t>
            </w:r>
            <w:proofErr w:type="spellEnd"/>
            <w:r w:rsidRPr="00361362">
              <w:rPr>
                <w:rFonts w:ascii="Times New Roman" w:hAnsi="Times New Roman" w:cs="Times New Roman"/>
                <w:sz w:val="24"/>
                <w:szCs w:val="24"/>
              </w:rPr>
              <w:t xml:space="preserve"> спортклуба «Родник»</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(25)</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соревнования по фигурному катанию «Уникальные дети» (1)</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Конкурс – фестиваль  «Заветная мечта» (1)</w:t>
            </w:r>
          </w:p>
          <w:p w:rsidR="00361362" w:rsidRPr="00361362" w:rsidRDefault="00361362" w:rsidP="00361362">
            <w:pPr>
              <w:spacing w:after="0" w:line="240" w:lineRule="auto"/>
              <w:rPr>
                <w:rFonts w:ascii="Times New Roman" w:hAnsi="Times New Roman" w:cs="Times New Roman"/>
                <w:sz w:val="24"/>
                <w:szCs w:val="24"/>
                <w:lang w:val="en-US"/>
              </w:rPr>
            </w:pPr>
          </w:p>
          <w:p w:rsidR="00361362" w:rsidRPr="00361362" w:rsidRDefault="00361362" w:rsidP="00361362">
            <w:pPr>
              <w:spacing w:after="0" w:line="240" w:lineRule="auto"/>
              <w:rPr>
                <w:rFonts w:ascii="Times New Roman" w:hAnsi="Times New Roman" w:cs="Times New Roman"/>
                <w:sz w:val="24"/>
                <w:szCs w:val="24"/>
              </w:rPr>
            </w:pPr>
          </w:p>
        </w:tc>
        <w:tc>
          <w:tcPr>
            <w:tcW w:w="973" w:type="pct"/>
          </w:tcPr>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lastRenderedPageBreak/>
              <w:t>Чемпионат</w:t>
            </w: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 xml:space="preserve">Екатеринбурга по легкой атлетике среди инвалидов по слуху </w:t>
            </w:r>
            <w:proofErr w:type="gramStart"/>
            <w:r w:rsidRPr="00361362">
              <w:rPr>
                <w:rFonts w:ascii="Times New Roman" w:hAnsi="Times New Roman" w:cs="Times New Roman"/>
                <w:bCs/>
                <w:sz w:val="24"/>
                <w:szCs w:val="24"/>
              </w:rPr>
              <w:t>( 1</w:t>
            </w:r>
            <w:proofErr w:type="gramEnd"/>
            <w:r w:rsidRPr="00361362">
              <w:rPr>
                <w:rFonts w:ascii="Times New Roman" w:hAnsi="Times New Roman" w:cs="Times New Roman"/>
                <w:bCs/>
                <w:sz w:val="24"/>
                <w:szCs w:val="24"/>
              </w:rPr>
              <w:t xml:space="preserve"> и 3 место</w:t>
            </w:r>
          </w:p>
          <w:p w:rsidR="00361362" w:rsidRPr="00361362" w:rsidRDefault="00361362" w:rsidP="00361362">
            <w:pPr>
              <w:spacing w:after="0" w:line="240" w:lineRule="auto"/>
              <w:rPr>
                <w:rFonts w:ascii="Times New Roman" w:hAnsi="Times New Roman" w:cs="Times New Roman"/>
                <w:bCs/>
                <w:sz w:val="24"/>
                <w:szCs w:val="24"/>
              </w:rPr>
            </w:pP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Шахматный фестиваль «Уральская зима» (3 место)</w:t>
            </w:r>
          </w:p>
          <w:p w:rsidR="00361362" w:rsidRPr="00361362" w:rsidRDefault="00361362" w:rsidP="00361362">
            <w:pPr>
              <w:spacing w:after="0" w:line="240" w:lineRule="auto"/>
              <w:rPr>
                <w:rFonts w:ascii="Times New Roman" w:hAnsi="Times New Roman" w:cs="Times New Roman"/>
                <w:bCs/>
                <w:sz w:val="24"/>
                <w:szCs w:val="24"/>
              </w:rPr>
            </w:pP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Зимний чемпионат Екатеринбурга по легкой атлетике среди инвалидов по слуху</w:t>
            </w:r>
          </w:p>
          <w:p w:rsidR="00361362" w:rsidRPr="00361362" w:rsidRDefault="00361362" w:rsidP="00361362">
            <w:pPr>
              <w:spacing w:after="0" w:line="240" w:lineRule="auto"/>
              <w:rPr>
                <w:rFonts w:ascii="Times New Roman" w:hAnsi="Times New Roman" w:cs="Times New Roman"/>
                <w:bCs/>
                <w:sz w:val="24"/>
                <w:szCs w:val="24"/>
              </w:rPr>
            </w:pP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lastRenderedPageBreak/>
              <w:t xml:space="preserve">Соревнования на Приз памяти В.П. </w:t>
            </w:r>
            <w:proofErr w:type="spellStart"/>
            <w:r w:rsidRPr="00361362">
              <w:rPr>
                <w:rFonts w:ascii="Times New Roman" w:hAnsi="Times New Roman" w:cs="Times New Roman"/>
                <w:bCs/>
                <w:sz w:val="24"/>
                <w:szCs w:val="24"/>
              </w:rPr>
              <w:t>Базилавича</w:t>
            </w:r>
            <w:proofErr w:type="spellEnd"/>
            <w:r w:rsidRPr="00361362">
              <w:rPr>
                <w:rFonts w:ascii="Times New Roman" w:hAnsi="Times New Roman" w:cs="Times New Roman"/>
                <w:bCs/>
                <w:sz w:val="24"/>
                <w:szCs w:val="24"/>
              </w:rPr>
              <w:t xml:space="preserve"> по спортивному ориентированию</w:t>
            </w:r>
          </w:p>
          <w:p w:rsidR="00361362" w:rsidRPr="00361362" w:rsidRDefault="00361362" w:rsidP="00361362">
            <w:pPr>
              <w:spacing w:after="0" w:line="240" w:lineRule="auto"/>
              <w:rPr>
                <w:rFonts w:ascii="Times New Roman" w:hAnsi="Times New Roman" w:cs="Times New Roman"/>
                <w:bCs/>
                <w:sz w:val="24"/>
                <w:szCs w:val="24"/>
              </w:rPr>
            </w:pP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 xml:space="preserve">Открытое первенство ДЮСШ «Росток» по </w:t>
            </w:r>
            <w:proofErr w:type="spellStart"/>
            <w:r w:rsidRPr="00361362">
              <w:rPr>
                <w:rFonts w:ascii="Times New Roman" w:hAnsi="Times New Roman" w:cs="Times New Roman"/>
                <w:bCs/>
                <w:sz w:val="24"/>
                <w:szCs w:val="24"/>
              </w:rPr>
              <w:t>футзалу</w:t>
            </w:r>
            <w:proofErr w:type="spellEnd"/>
            <w:r w:rsidRPr="00361362">
              <w:rPr>
                <w:rFonts w:ascii="Times New Roman" w:hAnsi="Times New Roman" w:cs="Times New Roman"/>
                <w:bCs/>
                <w:sz w:val="24"/>
                <w:szCs w:val="24"/>
              </w:rPr>
              <w:t xml:space="preserve"> среди </w:t>
            </w:r>
            <w:proofErr w:type="spellStart"/>
            <w:r w:rsidRPr="00361362">
              <w:rPr>
                <w:rFonts w:ascii="Times New Roman" w:hAnsi="Times New Roman" w:cs="Times New Roman"/>
                <w:bCs/>
                <w:sz w:val="24"/>
                <w:szCs w:val="24"/>
              </w:rPr>
              <w:t>неслышащих</w:t>
            </w:r>
            <w:proofErr w:type="spellEnd"/>
            <w:r w:rsidRPr="00361362">
              <w:rPr>
                <w:rFonts w:ascii="Times New Roman" w:hAnsi="Times New Roman" w:cs="Times New Roman"/>
                <w:bCs/>
                <w:sz w:val="24"/>
                <w:szCs w:val="24"/>
              </w:rPr>
              <w:t xml:space="preserve"> школьников (команда – 1 место)</w:t>
            </w:r>
          </w:p>
          <w:p w:rsidR="00361362" w:rsidRPr="00361362" w:rsidRDefault="00361362" w:rsidP="00361362">
            <w:pPr>
              <w:spacing w:after="0" w:line="240" w:lineRule="auto"/>
              <w:rPr>
                <w:rFonts w:ascii="Times New Roman" w:hAnsi="Times New Roman" w:cs="Times New Roman"/>
                <w:bCs/>
                <w:sz w:val="24"/>
                <w:szCs w:val="24"/>
              </w:rPr>
            </w:pP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Открытое первенство ДЮСШ «Росток» по заснеженному бегу спортивного ориентирования среди инвалидов по слуху (36 участников. 1,2,3 места)</w:t>
            </w:r>
          </w:p>
          <w:p w:rsidR="00361362" w:rsidRPr="00361362" w:rsidRDefault="00361362" w:rsidP="00361362">
            <w:pPr>
              <w:spacing w:after="0" w:line="240" w:lineRule="auto"/>
              <w:rPr>
                <w:rFonts w:ascii="Times New Roman" w:hAnsi="Times New Roman" w:cs="Times New Roman"/>
                <w:bCs/>
                <w:sz w:val="24"/>
                <w:szCs w:val="24"/>
              </w:rPr>
            </w:pP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Открытое первенство г. Екатеринбурга по бадминтону среди инвалидов по слуху</w:t>
            </w: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( 28 участников. 1,2 ,3,3,3,4,4 места)</w:t>
            </w:r>
          </w:p>
          <w:p w:rsidR="00361362" w:rsidRPr="00361362" w:rsidRDefault="00361362" w:rsidP="00361362">
            <w:pPr>
              <w:spacing w:after="0" w:line="240" w:lineRule="auto"/>
              <w:rPr>
                <w:rFonts w:ascii="Times New Roman" w:hAnsi="Times New Roman" w:cs="Times New Roman"/>
                <w:bCs/>
                <w:sz w:val="24"/>
                <w:szCs w:val="24"/>
              </w:rPr>
            </w:pP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 xml:space="preserve">Первенство ДЮСШ «Виктория» по бадминтону среди учащихся с нарушенным слухом </w:t>
            </w: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 xml:space="preserve">18 участников </w:t>
            </w: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(1,1,1,1,2,2,2</w:t>
            </w: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2,3,3,3,3 места)</w:t>
            </w:r>
          </w:p>
          <w:p w:rsidR="00361362" w:rsidRPr="00361362" w:rsidRDefault="00361362" w:rsidP="00361362">
            <w:pPr>
              <w:spacing w:after="0" w:line="240" w:lineRule="auto"/>
              <w:rPr>
                <w:rFonts w:ascii="Times New Roman" w:hAnsi="Times New Roman" w:cs="Times New Roman"/>
                <w:bCs/>
                <w:sz w:val="24"/>
                <w:szCs w:val="24"/>
              </w:rPr>
            </w:pPr>
          </w:p>
          <w:p w:rsidR="00361362" w:rsidRPr="00361362" w:rsidRDefault="00361362" w:rsidP="00361362">
            <w:pPr>
              <w:spacing w:after="0" w:line="240" w:lineRule="auto"/>
              <w:rPr>
                <w:rFonts w:ascii="Times New Roman" w:hAnsi="Times New Roman" w:cs="Times New Roman"/>
                <w:bCs/>
                <w:sz w:val="24"/>
                <w:szCs w:val="24"/>
              </w:rPr>
            </w:pPr>
            <w:r w:rsidRPr="00361362">
              <w:rPr>
                <w:rFonts w:ascii="Times New Roman" w:hAnsi="Times New Roman" w:cs="Times New Roman"/>
                <w:bCs/>
                <w:sz w:val="24"/>
                <w:szCs w:val="24"/>
              </w:rPr>
              <w:t>Первенство Екатеринбурга по шахматам среди учащихся с нарушенным слухом</w:t>
            </w:r>
          </w:p>
        </w:tc>
      </w:tr>
      <w:tr w:rsidR="00361362" w:rsidRPr="00361362" w:rsidTr="000D4F59">
        <w:tc>
          <w:tcPr>
            <w:tcW w:w="880" w:type="pct"/>
            <w:shd w:val="clear" w:color="auto" w:fill="auto"/>
          </w:tcPr>
          <w:p w:rsidR="00361362" w:rsidRPr="00361362" w:rsidRDefault="00361362" w:rsidP="00361362">
            <w:pPr>
              <w:spacing w:after="0" w:line="240" w:lineRule="auto"/>
              <w:jc w:val="center"/>
              <w:rPr>
                <w:rFonts w:ascii="Times New Roman" w:hAnsi="Times New Roman" w:cs="Times New Roman"/>
                <w:sz w:val="24"/>
                <w:szCs w:val="24"/>
              </w:rPr>
            </w:pPr>
            <w:r w:rsidRPr="00361362">
              <w:rPr>
                <w:rFonts w:ascii="Times New Roman" w:hAnsi="Times New Roman" w:cs="Times New Roman"/>
                <w:sz w:val="24"/>
                <w:szCs w:val="24"/>
              </w:rPr>
              <w:lastRenderedPageBreak/>
              <w:t>Региональный (областной)</w:t>
            </w:r>
          </w:p>
        </w:tc>
        <w:tc>
          <w:tcPr>
            <w:tcW w:w="989" w:type="pct"/>
            <w:shd w:val="clear" w:color="auto" w:fill="auto"/>
          </w:tcPr>
          <w:p w:rsidR="00361362" w:rsidRPr="00361362" w:rsidRDefault="00361362" w:rsidP="00361362">
            <w:pPr>
              <w:spacing w:after="0" w:line="240" w:lineRule="auto"/>
              <w:ind w:firstLine="44"/>
              <w:rPr>
                <w:rFonts w:ascii="Times New Roman" w:hAnsi="Times New Roman" w:cs="Times New Roman"/>
                <w:sz w:val="24"/>
                <w:szCs w:val="24"/>
              </w:rPr>
            </w:pPr>
            <w:r w:rsidRPr="00361362">
              <w:rPr>
                <w:rFonts w:ascii="Times New Roman" w:hAnsi="Times New Roman" w:cs="Times New Roman"/>
                <w:sz w:val="24"/>
                <w:szCs w:val="24"/>
              </w:rPr>
              <w:t>Чемпионат и первенство Свердловской области</w:t>
            </w:r>
          </w:p>
          <w:p w:rsidR="00361362" w:rsidRPr="00361362" w:rsidRDefault="00361362" w:rsidP="00361362">
            <w:pPr>
              <w:spacing w:after="0" w:line="240" w:lineRule="auto"/>
              <w:ind w:firstLine="44"/>
              <w:rPr>
                <w:rFonts w:ascii="Times New Roman" w:hAnsi="Times New Roman" w:cs="Times New Roman"/>
                <w:sz w:val="24"/>
                <w:szCs w:val="24"/>
              </w:rPr>
            </w:pPr>
            <w:r w:rsidRPr="00361362">
              <w:rPr>
                <w:rFonts w:ascii="Times New Roman" w:hAnsi="Times New Roman" w:cs="Times New Roman"/>
                <w:sz w:val="24"/>
                <w:szCs w:val="24"/>
              </w:rPr>
              <w:t>- эстафета</w:t>
            </w:r>
          </w:p>
          <w:p w:rsidR="00361362" w:rsidRPr="00361362" w:rsidRDefault="00361362" w:rsidP="00361362">
            <w:pPr>
              <w:spacing w:after="0" w:line="240" w:lineRule="auto"/>
              <w:ind w:firstLine="44"/>
              <w:rPr>
                <w:rFonts w:ascii="Times New Roman" w:hAnsi="Times New Roman" w:cs="Times New Roman"/>
                <w:color w:val="000000"/>
                <w:sz w:val="24"/>
                <w:szCs w:val="24"/>
              </w:rPr>
            </w:pPr>
            <w:r w:rsidRPr="00361362">
              <w:rPr>
                <w:rFonts w:ascii="Times New Roman" w:hAnsi="Times New Roman" w:cs="Times New Roman"/>
                <w:color w:val="000000"/>
                <w:sz w:val="24"/>
                <w:szCs w:val="24"/>
              </w:rPr>
              <w:t xml:space="preserve">1 участник - </w:t>
            </w:r>
            <w:proofErr w:type="gramStart"/>
            <w:r w:rsidRPr="00361362">
              <w:rPr>
                <w:rFonts w:ascii="Times New Roman" w:hAnsi="Times New Roman" w:cs="Times New Roman"/>
                <w:color w:val="000000"/>
                <w:sz w:val="24"/>
                <w:szCs w:val="24"/>
              </w:rPr>
              <w:t>( 3</w:t>
            </w:r>
            <w:proofErr w:type="gramEnd"/>
            <w:r w:rsidRPr="00361362">
              <w:rPr>
                <w:rFonts w:ascii="Times New Roman" w:hAnsi="Times New Roman" w:cs="Times New Roman"/>
                <w:color w:val="000000"/>
                <w:sz w:val="24"/>
                <w:szCs w:val="24"/>
              </w:rPr>
              <w:t xml:space="preserve"> место)</w:t>
            </w:r>
          </w:p>
          <w:p w:rsidR="00361362" w:rsidRPr="00361362" w:rsidRDefault="00361362" w:rsidP="00361362">
            <w:pPr>
              <w:spacing w:after="0" w:line="240" w:lineRule="auto"/>
              <w:ind w:firstLine="44"/>
              <w:rPr>
                <w:rFonts w:ascii="Times New Roman" w:hAnsi="Times New Roman" w:cs="Times New Roman"/>
                <w:sz w:val="24"/>
                <w:szCs w:val="24"/>
              </w:rPr>
            </w:pPr>
          </w:p>
          <w:p w:rsidR="00361362" w:rsidRPr="00361362" w:rsidRDefault="00361362" w:rsidP="00361362">
            <w:pPr>
              <w:spacing w:after="0" w:line="240" w:lineRule="auto"/>
              <w:ind w:firstLine="44"/>
              <w:rPr>
                <w:rFonts w:ascii="Times New Roman" w:hAnsi="Times New Roman" w:cs="Times New Roman"/>
                <w:sz w:val="24"/>
                <w:szCs w:val="24"/>
              </w:rPr>
            </w:pPr>
          </w:p>
        </w:tc>
        <w:tc>
          <w:tcPr>
            <w:tcW w:w="1135" w:type="pct"/>
            <w:shd w:val="clear" w:color="auto" w:fill="auto"/>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lang w:val="en-US"/>
              </w:rPr>
              <w:t>I</w:t>
            </w:r>
            <w:r w:rsidRPr="00361362">
              <w:rPr>
                <w:rFonts w:ascii="Times New Roman" w:hAnsi="Times New Roman" w:cs="Times New Roman"/>
                <w:sz w:val="24"/>
                <w:szCs w:val="24"/>
              </w:rPr>
              <w:t xml:space="preserve"> чемпионат Свердловской области по плаванию среди глухих и слабослышащих</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(5 участников- 2и 3 место)</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Открытый чемпионат Екатеринбурга по волейболу (команда девушек – 2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Открытый Чемпионат России по лёгкой атлетике (12 участников – 1 </w:t>
            </w:r>
            <w:proofErr w:type="gramStart"/>
            <w:r w:rsidRPr="00361362">
              <w:rPr>
                <w:rFonts w:ascii="Times New Roman" w:hAnsi="Times New Roman" w:cs="Times New Roman"/>
                <w:sz w:val="24"/>
                <w:szCs w:val="24"/>
              </w:rPr>
              <w:t>место )</w:t>
            </w:r>
            <w:proofErr w:type="gramEnd"/>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i/>
                <w:color w:val="000000"/>
                <w:sz w:val="24"/>
                <w:szCs w:val="24"/>
              </w:rPr>
            </w:pPr>
            <w:r w:rsidRPr="00361362">
              <w:rPr>
                <w:rFonts w:ascii="Times New Roman" w:hAnsi="Times New Roman" w:cs="Times New Roman"/>
                <w:sz w:val="24"/>
                <w:szCs w:val="24"/>
                <w:lang w:val="en-US"/>
              </w:rPr>
              <w:t>IV</w:t>
            </w:r>
            <w:r w:rsidRPr="00361362">
              <w:rPr>
                <w:rFonts w:ascii="Times New Roman" w:hAnsi="Times New Roman" w:cs="Times New Roman"/>
                <w:sz w:val="24"/>
                <w:szCs w:val="24"/>
              </w:rPr>
              <w:t xml:space="preserve"> Областной фестиваль детского творчества </w:t>
            </w:r>
            <w:r w:rsidRPr="00361362">
              <w:rPr>
                <w:rFonts w:ascii="Times New Roman" w:hAnsi="Times New Roman" w:cs="Times New Roman"/>
                <w:i/>
                <w:color w:val="000000"/>
                <w:sz w:val="24"/>
                <w:szCs w:val="24"/>
              </w:rPr>
              <w:t>«Зимняя соната»</w:t>
            </w:r>
          </w:p>
          <w:p w:rsidR="00361362" w:rsidRPr="00361362" w:rsidRDefault="00361362" w:rsidP="00361362">
            <w:pPr>
              <w:spacing w:after="0" w:line="240" w:lineRule="auto"/>
              <w:rPr>
                <w:rFonts w:ascii="Times New Roman" w:hAnsi="Times New Roman" w:cs="Times New Roman"/>
                <w:i/>
                <w:color w:val="000000"/>
                <w:sz w:val="24"/>
                <w:szCs w:val="24"/>
              </w:rPr>
            </w:pPr>
            <w:r w:rsidRPr="00361362">
              <w:rPr>
                <w:rFonts w:ascii="Times New Roman" w:hAnsi="Times New Roman" w:cs="Times New Roman"/>
                <w:color w:val="000000"/>
                <w:sz w:val="24"/>
                <w:szCs w:val="24"/>
              </w:rPr>
              <w:t xml:space="preserve">(5 участников – награждены </w:t>
            </w:r>
            <w:proofErr w:type="gramStart"/>
            <w:r w:rsidRPr="00361362">
              <w:rPr>
                <w:rFonts w:ascii="Times New Roman" w:hAnsi="Times New Roman" w:cs="Times New Roman"/>
                <w:color w:val="000000"/>
                <w:sz w:val="24"/>
                <w:szCs w:val="24"/>
              </w:rPr>
              <w:t>дипломами</w:t>
            </w:r>
            <w:r w:rsidRPr="00361362">
              <w:rPr>
                <w:rFonts w:ascii="Times New Roman" w:hAnsi="Times New Roman" w:cs="Times New Roman"/>
                <w:i/>
                <w:color w:val="000000"/>
                <w:sz w:val="24"/>
                <w:szCs w:val="24"/>
              </w:rPr>
              <w:t xml:space="preserve"> )</w:t>
            </w:r>
            <w:proofErr w:type="gramEnd"/>
          </w:p>
          <w:p w:rsidR="00361362" w:rsidRPr="00361362" w:rsidRDefault="00361362" w:rsidP="00361362">
            <w:pPr>
              <w:spacing w:after="0" w:line="240" w:lineRule="auto"/>
              <w:rPr>
                <w:rFonts w:ascii="Times New Roman" w:hAnsi="Times New Roman" w:cs="Times New Roman"/>
                <w:i/>
                <w:color w:val="000000"/>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Х областной Фестиваль «Юные интеллектуалы Среднего Урала»</w:t>
            </w:r>
          </w:p>
          <w:p w:rsidR="00361362" w:rsidRPr="00361362" w:rsidRDefault="00361362" w:rsidP="00361362">
            <w:pPr>
              <w:spacing w:after="0" w:line="240" w:lineRule="auto"/>
              <w:rPr>
                <w:rFonts w:ascii="Times New Roman" w:hAnsi="Times New Roman" w:cs="Times New Roman"/>
                <w:i/>
                <w:sz w:val="24"/>
                <w:szCs w:val="24"/>
              </w:rPr>
            </w:pPr>
            <w:r w:rsidRPr="00361362">
              <w:rPr>
                <w:rFonts w:ascii="Times New Roman" w:hAnsi="Times New Roman" w:cs="Times New Roman"/>
                <w:sz w:val="24"/>
                <w:szCs w:val="24"/>
              </w:rPr>
              <w:t xml:space="preserve">Конкурс </w:t>
            </w:r>
            <w:r w:rsidRPr="00361362">
              <w:rPr>
                <w:rFonts w:ascii="Times New Roman" w:hAnsi="Times New Roman" w:cs="Times New Roman"/>
                <w:i/>
                <w:sz w:val="24"/>
                <w:szCs w:val="24"/>
              </w:rPr>
              <w:t>«Уральский хоровод» (4 участника – благодарственное письмо)</w:t>
            </w:r>
          </w:p>
          <w:p w:rsidR="00361362" w:rsidRPr="00361362" w:rsidRDefault="00361362" w:rsidP="00361362">
            <w:pPr>
              <w:spacing w:after="0" w:line="240" w:lineRule="auto"/>
              <w:rPr>
                <w:rFonts w:ascii="Times New Roman" w:hAnsi="Times New Roman" w:cs="Times New Roman"/>
                <w:i/>
                <w:sz w:val="24"/>
                <w:szCs w:val="24"/>
              </w:rPr>
            </w:pPr>
          </w:p>
          <w:p w:rsidR="00361362" w:rsidRPr="00361362" w:rsidRDefault="00361362" w:rsidP="00361362">
            <w:pPr>
              <w:spacing w:after="0" w:line="240" w:lineRule="auto"/>
              <w:rPr>
                <w:rFonts w:ascii="Times New Roman" w:hAnsi="Times New Roman" w:cs="Times New Roman"/>
                <w:i/>
                <w:color w:val="000000"/>
                <w:sz w:val="24"/>
                <w:szCs w:val="24"/>
              </w:rPr>
            </w:pPr>
          </w:p>
          <w:p w:rsidR="00361362" w:rsidRPr="00361362" w:rsidRDefault="00361362" w:rsidP="00361362">
            <w:pPr>
              <w:spacing w:after="0" w:line="240" w:lineRule="auto"/>
              <w:rPr>
                <w:rFonts w:ascii="Times New Roman" w:hAnsi="Times New Roman" w:cs="Times New Roman"/>
                <w:sz w:val="24"/>
                <w:szCs w:val="24"/>
              </w:rPr>
            </w:pPr>
          </w:p>
        </w:tc>
        <w:tc>
          <w:tcPr>
            <w:tcW w:w="1023" w:type="pct"/>
            <w:shd w:val="clear" w:color="auto" w:fill="auto"/>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Чемпионат и первенство Свердловской области</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 эстафета </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3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color w:val="000000"/>
                <w:sz w:val="24"/>
                <w:szCs w:val="24"/>
              </w:rPr>
            </w:pPr>
            <w:r w:rsidRPr="00361362">
              <w:rPr>
                <w:rFonts w:ascii="Times New Roman" w:hAnsi="Times New Roman" w:cs="Times New Roman"/>
                <w:sz w:val="24"/>
                <w:szCs w:val="24"/>
              </w:rPr>
              <w:t xml:space="preserve">Открытый кубок ПЭК – 2010 </w:t>
            </w:r>
            <w:r w:rsidRPr="00361362">
              <w:rPr>
                <w:rFonts w:ascii="Times New Roman" w:hAnsi="Times New Roman" w:cs="Times New Roman"/>
                <w:color w:val="000000"/>
                <w:sz w:val="24"/>
                <w:szCs w:val="24"/>
              </w:rPr>
              <w:t>(«</w:t>
            </w:r>
            <w:hyperlink r:id="rId11" w:history="1">
              <w:r w:rsidRPr="00361362">
                <w:rPr>
                  <w:rFonts w:ascii="Times New Roman" w:eastAsia="Arial Unicode MS" w:hAnsi="Times New Roman" w:cs="Times New Roman"/>
                  <w:color w:val="000000"/>
                  <w:sz w:val="24"/>
                  <w:u w:val="single"/>
                </w:rPr>
                <w:t>Первой Экспедиционной Компании</w:t>
              </w:r>
            </w:hyperlink>
            <w:r w:rsidRPr="00361362">
              <w:rPr>
                <w:rFonts w:ascii="Times New Roman" w:hAnsi="Times New Roman" w:cs="Times New Roman"/>
                <w:color w:val="000000"/>
                <w:sz w:val="24"/>
                <w:szCs w:val="24"/>
              </w:rPr>
              <w:t xml:space="preserve">») </w:t>
            </w:r>
          </w:p>
          <w:p w:rsidR="00361362" w:rsidRPr="00361362" w:rsidRDefault="00361362" w:rsidP="00361362">
            <w:pPr>
              <w:spacing w:after="0" w:line="240" w:lineRule="auto"/>
              <w:rPr>
                <w:rFonts w:ascii="Times New Roman" w:hAnsi="Times New Roman" w:cs="Times New Roman"/>
                <w:color w:val="000000"/>
                <w:sz w:val="24"/>
                <w:szCs w:val="24"/>
              </w:rPr>
            </w:pPr>
            <w:r w:rsidRPr="00361362">
              <w:rPr>
                <w:rFonts w:ascii="Times New Roman" w:hAnsi="Times New Roman" w:cs="Times New Roman"/>
                <w:color w:val="000000"/>
                <w:sz w:val="24"/>
                <w:szCs w:val="24"/>
              </w:rPr>
              <w:t xml:space="preserve"> (9  участников)</w:t>
            </w:r>
          </w:p>
          <w:p w:rsidR="00361362" w:rsidRPr="00361362" w:rsidRDefault="00361362" w:rsidP="00C94ADB">
            <w:pPr>
              <w:spacing w:after="0" w:line="240" w:lineRule="auto"/>
              <w:rPr>
                <w:rFonts w:ascii="Times New Roman" w:hAnsi="Times New Roman" w:cs="Times New Roman"/>
                <w:color w:val="000000"/>
                <w:sz w:val="24"/>
                <w:szCs w:val="24"/>
              </w:rPr>
            </w:pPr>
          </w:p>
          <w:p w:rsidR="00361362" w:rsidRPr="00361362" w:rsidRDefault="00361362" w:rsidP="00C94ADB">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Чемпионат и первенство </w:t>
            </w:r>
            <w:r w:rsidRPr="00361362">
              <w:rPr>
                <w:rFonts w:ascii="Times New Roman" w:hAnsi="Times New Roman" w:cs="Times New Roman"/>
                <w:spacing w:val="-4"/>
                <w:sz w:val="24"/>
                <w:szCs w:val="24"/>
              </w:rPr>
              <w:t>Свердловской области</w:t>
            </w:r>
          </w:p>
          <w:p w:rsidR="00361362" w:rsidRPr="00361362" w:rsidRDefault="00361362" w:rsidP="00361362">
            <w:pPr>
              <w:spacing w:after="0" w:line="240" w:lineRule="auto"/>
              <w:rPr>
                <w:rFonts w:ascii="Times New Roman" w:hAnsi="Times New Roman" w:cs="Times New Roman"/>
                <w:spacing w:val="-11"/>
                <w:sz w:val="24"/>
                <w:szCs w:val="24"/>
              </w:rPr>
            </w:pPr>
            <w:r w:rsidRPr="00361362">
              <w:rPr>
                <w:rFonts w:ascii="Times New Roman" w:hAnsi="Times New Roman" w:cs="Times New Roman"/>
                <w:spacing w:val="-11"/>
                <w:sz w:val="24"/>
                <w:szCs w:val="24"/>
              </w:rPr>
              <w:t xml:space="preserve">- эстафета </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3 место)</w:t>
            </w:r>
          </w:p>
          <w:p w:rsidR="00361362" w:rsidRPr="00361362" w:rsidRDefault="00361362" w:rsidP="00361362">
            <w:pPr>
              <w:spacing w:after="0" w:line="240" w:lineRule="auto"/>
              <w:rPr>
                <w:rFonts w:ascii="Times New Roman" w:hAnsi="Times New Roman" w:cs="Times New Roman"/>
                <w:spacing w:val="-11"/>
                <w:sz w:val="24"/>
                <w:szCs w:val="24"/>
              </w:rPr>
            </w:pPr>
          </w:p>
          <w:p w:rsidR="00361362" w:rsidRPr="00361362" w:rsidRDefault="00361362" w:rsidP="00361362">
            <w:pPr>
              <w:spacing w:after="0" w:line="240" w:lineRule="auto"/>
              <w:rPr>
                <w:rFonts w:ascii="Times New Roman" w:hAnsi="Times New Roman" w:cs="Times New Roman"/>
                <w:color w:val="000000"/>
                <w:sz w:val="24"/>
                <w:szCs w:val="24"/>
              </w:rPr>
            </w:pPr>
            <w:r w:rsidRPr="00361362">
              <w:rPr>
                <w:rFonts w:ascii="Times New Roman" w:hAnsi="Times New Roman" w:cs="Times New Roman"/>
                <w:spacing w:val="-1"/>
                <w:sz w:val="24"/>
                <w:szCs w:val="24"/>
              </w:rPr>
              <w:t xml:space="preserve">Открытый кубок ПЭК – 2010 </w:t>
            </w:r>
            <w:r w:rsidRPr="00361362">
              <w:rPr>
                <w:rFonts w:ascii="Times New Roman" w:hAnsi="Times New Roman" w:cs="Times New Roman"/>
                <w:color w:val="000000"/>
                <w:sz w:val="24"/>
                <w:szCs w:val="24"/>
              </w:rPr>
              <w:t>(«</w:t>
            </w:r>
            <w:hyperlink r:id="rId12" w:history="1">
              <w:r w:rsidRPr="00361362">
                <w:rPr>
                  <w:rFonts w:ascii="Times New Roman" w:eastAsia="Arial Unicode MS" w:hAnsi="Times New Roman" w:cs="Times New Roman"/>
                  <w:color w:val="000000"/>
                  <w:sz w:val="24"/>
                  <w:u w:val="single"/>
                </w:rPr>
                <w:t>Первой Экспедиционной Компании</w:t>
              </w:r>
            </w:hyperlink>
            <w:r w:rsidRPr="00361362">
              <w:rPr>
                <w:rFonts w:ascii="Times New Roman" w:hAnsi="Times New Roman" w:cs="Times New Roman"/>
                <w:color w:val="000000"/>
                <w:sz w:val="24"/>
                <w:szCs w:val="24"/>
              </w:rPr>
              <w:t xml:space="preserve">») </w:t>
            </w:r>
          </w:p>
          <w:p w:rsidR="00361362" w:rsidRPr="00361362" w:rsidRDefault="00361362" w:rsidP="00361362">
            <w:pPr>
              <w:spacing w:after="0" w:line="240" w:lineRule="auto"/>
              <w:rPr>
                <w:rFonts w:ascii="Times New Roman" w:hAnsi="Times New Roman" w:cs="Times New Roman"/>
                <w:color w:val="000000"/>
                <w:sz w:val="24"/>
                <w:szCs w:val="24"/>
              </w:rPr>
            </w:pPr>
            <w:r w:rsidRPr="00361362">
              <w:rPr>
                <w:rFonts w:ascii="Times New Roman" w:hAnsi="Times New Roman" w:cs="Times New Roman"/>
                <w:color w:val="000000"/>
                <w:sz w:val="24"/>
                <w:szCs w:val="24"/>
              </w:rPr>
              <w:t xml:space="preserve"> (9  участников)</w:t>
            </w:r>
          </w:p>
          <w:p w:rsidR="00361362" w:rsidRPr="00361362" w:rsidRDefault="00361362" w:rsidP="00361362">
            <w:pPr>
              <w:spacing w:after="0" w:line="240" w:lineRule="auto"/>
              <w:rPr>
                <w:rFonts w:ascii="Times New Roman" w:hAnsi="Times New Roman" w:cs="Times New Roman"/>
                <w:color w:val="000000"/>
                <w:sz w:val="24"/>
                <w:szCs w:val="24"/>
              </w:rPr>
            </w:pPr>
          </w:p>
          <w:p w:rsidR="00361362" w:rsidRPr="00361362" w:rsidRDefault="00361362" w:rsidP="00361362">
            <w:pPr>
              <w:spacing w:after="0" w:line="240" w:lineRule="auto"/>
              <w:rPr>
                <w:rFonts w:ascii="Times New Roman" w:hAnsi="Times New Roman" w:cs="Times New Roman"/>
                <w:bCs/>
                <w:sz w:val="24"/>
                <w:szCs w:val="24"/>
              </w:rPr>
            </w:pPr>
          </w:p>
          <w:p w:rsidR="00361362" w:rsidRPr="00361362" w:rsidRDefault="00361362" w:rsidP="00C94ADB">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Чемпионат и первенство Свердловской области - </w:t>
            </w:r>
            <w:r w:rsidRPr="00361362">
              <w:rPr>
                <w:rFonts w:ascii="Times New Roman" w:hAnsi="Times New Roman" w:cs="Times New Roman"/>
                <w:sz w:val="24"/>
                <w:szCs w:val="24"/>
                <w:lang w:val="en-US"/>
              </w:rPr>
              <w:t>IV</w:t>
            </w:r>
            <w:r w:rsidRPr="00361362">
              <w:rPr>
                <w:rFonts w:ascii="Times New Roman" w:hAnsi="Times New Roman" w:cs="Times New Roman"/>
                <w:sz w:val="24"/>
                <w:szCs w:val="24"/>
              </w:rPr>
              <w:t xml:space="preserve"> тур-кросс.</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(6)</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lang w:val="en-US"/>
              </w:rPr>
              <w:t>VI</w:t>
            </w:r>
            <w:r w:rsidRPr="00361362">
              <w:rPr>
                <w:rFonts w:ascii="Times New Roman" w:hAnsi="Times New Roman" w:cs="Times New Roman"/>
                <w:sz w:val="24"/>
                <w:szCs w:val="24"/>
              </w:rPr>
              <w:t xml:space="preserve"> Областной фестиваль  детского творчества «Зимняя соната»</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(7 участников награждены ди</w:t>
            </w:r>
            <w:r w:rsidRPr="00361362">
              <w:rPr>
                <w:rFonts w:ascii="Times New Roman" w:hAnsi="Times New Roman" w:cs="Times New Roman"/>
                <w:sz w:val="24"/>
                <w:szCs w:val="24"/>
              </w:rPr>
              <w:lastRenderedPageBreak/>
              <w:t>пломами)</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Чемпионат Свердловской области среди инвалидов по слуху по мини-футболу</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(5 участников, 3 место в командном зачете)</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Чемпионат Свердловской области по плаванию среди глухих и слабослышащих</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(4уч – 3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Пятый Областной Фестиваль детских фольклорных коллективов «НАРОДНЫЕ ИСТОКИ»</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5 участников все награждены дипломами</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Первенство Свердловской области  по </w:t>
            </w:r>
            <w:proofErr w:type="spellStart"/>
            <w:r w:rsidRPr="00361362">
              <w:rPr>
                <w:rFonts w:ascii="Times New Roman" w:hAnsi="Times New Roman" w:cs="Times New Roman"/>
                <w:sz w:val="24"/>
                <w:szCs w:val="24"/>
              </w:rPr>
              <w:t>футзалу</w:t>
            </w:r>
            <w:proofErr w:type="spellEnd"/>
            <w:r w:rsidRPr="00361362">
              <w:rPr>
                <w:rFonts w:ascii="Times New Roman" w:hAnsi="Times New Roman" w:cs="Times New Roman"/>
                <w:sz w:val="24"/>
                <w:szCs w:val="24"/>
              </w:rPr>
              <w:t xml:space="preserve"> среди инвалидов по слуху</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(7 участников 1 место в командном зачете)</w:t>
            </w:r>
          </w:p>
          <w:p w:rsidR="00361362" w:rsidRPr="00361362" w:rsidRDefault="00361362" w:rsidP="00361362">
            <w:pPr>
              <w:spacing w:after="0" w:line="240" w:lineRule="auto"/>
              <w:rPr>
                <w:rFonts w:ascii="Times New Roman" w:hAnsi="Times New Roman" w:cs="Times New Roman"/>
                <w:bCs/>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Чемпионат и первенство Свердловской области - </w:t>
            </w:r>
            <w:r w:rsidRPr="00361362">
              <w:rPr>
                <w:rFonts w:ascii="Times New Roman" w:hAnsi="Times New Roman" w:cs="Times New Roman"/>
                <w:sz w:val="24"/>
                <w:szCs w:val="24"/>
                <w:lang w:val="en-US"/>
              </w:rPr>
              <w:t>IV</w:t>
            </w:r>
            <w:r w:rsidRPr="00361362">
              <w:rPr>
                <w:rFonts w:ascii="Times New Roman" w:hAnsi="Times New Roman" w:cs="Times New Roman"/>
                <w:sz w:val="24"/>
                <w:szCs w:val="24"/>
              </w:rPr>
              <w:t xml:space="preserve"> тур-кросс.</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lang w:val="en-US"/>
              </w:rPr>
              <w:t>VI</w:t>
            </w:r>
            <w:r w:rsidRPr="00361362">
              <w:rPr>
                <w:rFonts w:ascii="Times New Roman" w:hAnsi="Times New Roman" w:cs="Times New Roman"/>
                <w:sz w:val="24"/>
                <w:szCs w:val="24"/>
              </w:rPr>
              <w:t xml:space="preserve"> Областной фестиваль  детского творче</w:t>
            </w:r>
            <w:r w:rsidRPr="00361362">
              <w:rPr>
                <w:rFonts w:ascii="Times New Roman" w:hAnsi="Times New Roman" w:cs="Times New Roman"/>
                <w:sz w:val="24"/>
                <w:szCs w:val="24"/>
              </w:rPr>
              <w:lastRenderedPageBreak/>
              <w:t>ства «Зимняя соната»</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Чемпионат Свердловской области среди инвалидов по слуху по мини-футболу</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Чемпионат Свердловской области по плаванию среди глухих и слабослышащих</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Пятый Областной Фестиваль детских фольклорных коллективов «НАРОДНЫЕ ИСТОКИ»</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5 участников все награждены дипломами</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Первенство Свердловской области  по </w:t>
            </w:r>
            <w:proofErr w:type="spellStart"/>
            <w:r w:rsidRPr="00361362">
              <w:rPr>
                <w:rFonts w:ascii="Times New Roman" w:hAnsi="Times New Roman" w:cs="Times New Roman"/>
                <w:sz w:val="24"/>
                <w:szCs w:val="24"/>
              </w:rPr>
              <w:t>футзалу</w:t>
            </w:r>
            <w:proofErr w:type="spellEnd"/>
            <w:r w:rsidRPr="00361362">
              <w:rPr>
                <w:rFonts w:ascii="Times New Roman" w:hAnsi="Times New Roman" w:cs="Times New Roman"/>
                <w:sz w:val="24"/>
                <w:szCs w:val="24"/>
              </w:rPr>
              <w:t xml:space="preserve"> среди инвалидов по слуху</w:t>
            </w:r>
          </w:p>
        </w:tc>
        <w:tc>
          <w:tcPr>
            <w:tcW w:w="973" w:type="pct"/>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lastRenderedPageBreak/>
              <w:t>Чемпионат и первенство Свердловской области</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 эстафета </w:t>
            </w:r>
            <w:proofErr w:type="gramStart"/>
            <w:r w:rsidRPr="00361362">
              <w:rPr>
                <w:rFonts w:ascii="Times New Roman" w:hAnsi="Times New Roman" w:cs="Times New Roman"/>
                <w:sz w:val="24"/>
                <w:szCs w:val="24"/>
              </w:rPr>
              <w:t>( 2</w:t>
            </w:r>
            <w:proofErr w:type="gramEnd"/>
            <w:r w:rsidRPr="00361362">
              <w:rPr>
                <w:rFonts w:ascii="Times New Roman" w:hAnsi="Times New Roman" w:cs="Times New Roman"/>
                <w:sz w:val="24"/>
                <w:szCs w:val="24"/>
              </w:rPr>
              <w:t xml:space="preserve">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Первенство Свердловской области по бадминтону среди </w:t>
            </w:r>
            <w:proofErr w:type="spellStart"/>
            <w:r w:rsidRPr="00361362">
              <w:rPr>
                <w:rFonts w:ascii="Times New Roman" w:hAnsi="Times New Roman" w:cs="Times New Roman"/>
                <w:sz w:val="24"/>
                <w:szCs w:val="24"/>
              </w:rPr>
              <w:t>неслышащих</w:t>
            </w:r>
            <w:proofErr w:type="spellEnd"/>
            <w:r w:rsidRPr="00361362">
              <w:rPr>
                <w:rFonts w:ascii="Times New Roman" w:hAnsi="Times New Roman" w:cs="Times New Roman"/>
                <w:sz w:val="24"/>
                <w:szCs w:val="24"/>
              </w:rPr>
              <w:t xml:space="preserve"> школьников </w:t>
            </w:r>
            <w:proofErr w:type="gramStart"/>
            <w:r w:rsidRPr="00361362">
              <w:rPr>
                <w:rFonts w:ascii="Times New Roman" w:hAnsi="Times New Roman" w:cs="Times New Roman"/>
                <w:sz w:val="24"/>
                <w:szCs w:val="24"/>
              </w:rPr>
              <w:t xml:space="preserve">   (</w:t>
            </w:r>
            <w:proofErr w:type="gramEnd"/>
            <w:r w:rsidRPr="00361362">
              <w:rPr>
                <w:rFonts w:ascii="Times New Roman" w:hAnsi="Times New Roman" w:cs="Times New Roman"/>
                <w:sz w:val="24"/>
                <w:szCs w:val="24"/>
              </w:rPr>
              <w:t xml:space="preserve"> два 1 места, 4 и 5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Открытый областной турнир по </w:t>
            </w:r>
            <w:proofErr w:type="spellStart"/>
            <w:r w:rsidRPr="00361362">
              <w:rPr>
                <w:rFonts w:ascii="Times New Roman" w:hAnsi="Times New Roman" w:cs="Times New Roman"/>
                <w:sz w:val="24"/>
                <w:szCs w:val="24"/>
              </w:rPr>
              <w:t>футзалу</w:t>
            </w:r>
            <w:proofErr w:type="spellEnd"/>
            <w:r w:rsidRPr="00361362">
              <w:rPr>
                <w:rFonts w:ascii="Times New Roman" w:hAnsi="Times New Roman" w:cs="Times New Roman"/>
                <w:sz w:val="24"/>
                <w:szCs w:val="24"/>
              </w:rPr>
              <w:t xml:space="preserve"> (мини футбол) среди инвалидов по слуху 3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Первенство Свердловской области  по шахматам среди учащихся-инвалидов по слуху до 18 лет (8 участников. 3,3 места и Чемпион Свердловской области)</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lang w:val="en-US"/>
              </w:rPr>
              <w:t>I</w:t>
            </w:r>
            <w:r w:rsidRPr="00361362">
              <w:rPr>
                <w:rFonts w:ascii="Times New Roman" w:hAnsi="Times New Roman" w:cs="Times New Roman"/>
                <w:sz w:val="24"/>
                <w:szCs w:val="24"/>
              </w:rPr>
              <w:t xml:space="preserve"> Областная Спартакиада среди учащихся с нарушенным слухом:</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Шашки (ед. зачете 3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Плавание (ед. зачете 1,1,1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Настольный теннис 3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Спортивное ориентирование 2 место команда</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в ед. зачете 2,3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Легкая атлетика </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23 участника (3 место команда, </w:t>
            </w:r>
            <w:proofErr w:type="spellStart"/>
            <w:r w:rsidRPr="00361362">
              <w:rPr>
                <w:rFonts w:ascii="Times New Roman" w:hAnsi="Times New Roman" w:cs="Times New Roman"/>
                <w:sz w:val="24"/>
                <w:szCs w:val="24"/>
              </w:rPr>
              <w:t>ед</w:t>
            </w:r>
            <w:proofErr w:type="spellEnd"/>
            <w:r w:rsidRPr="00361362">
              <w:rPr>
                <w:rFonts w:ascii="Times New Roman" w:hAnsi="Times New Roman" w:cs="Times New Roman"/>
                <w:sz w:val="24"/>
                <w:szCs w:val="24"/>
              </w:rPr>
              <w:t xml:space="preserve"> зачете 1,1,1,2,2,2,2,2,3,3,3 места)</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Бадминтон</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(2 место в командном зачете, в ед. зачете 2,3,3 места)</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lang w:val="en-US"/>
              </w:rPr>
              <w:t>III</w:t>
            </w:r>
            <w:r w:rsidRPr="00361362">
              <w:rPr>
                <w:rFonts w:ascii="Times New Roman" w:hAnsi="Times New Roman" w:cs="Times New Roman"/>
                <w:sz w:val="24"/>
                <w:szCs w:val="24"/>
              </w:rPr>
              <w:t xml:space="preserve"> открытый областной юношеский турнир по греко-римской борьбе  памяти мастера спорта В.А. </w:t>
            </w:r>
            <w:proofErr w:type="spellStart"/>
            <w:r w:rsidRPr="00361362">
              <w:rPr>
                <w:rFonts w:ascii="Times New Roman" w:hAnsi="Times New Roman" w:cs="Times New Roman"/>
                <w:sz w:val="24"/>
                <w:szCs w:val="24"/>
              </w:rPr>
              <w:t>Семёнова</w:t>
            </w:r>
            <w:proofErr w:type="spellEnd"/>
            <w:r w:rsidRPr="00361362">
              <w:rPr>
                <w:rFonts w:ascii="Times New Roman" w:hAnsi="Times New Roman" w:cs="Times New Roman"/>
                <w:sz w:val="24"/>
                <w:szCs w:val="24"/>
              </w:rPr>
              <w:t xml:space="preserve"> среди учащихся с нарушенным слухом 3 участника</w:t>
            </w:r>
          </w:p>
          <w:p w:rsidR="00361362" w:rsidRPr="00361362" w:rsidRDefault="00361362" w:rsidP="00361362">
            <w:pPr>
              <w:spacing w:after="0" w:line="240" w:lineRule="auto"/>
              <w:rPr>
                <w:rFonts w:ascii="Times New Roman" w:hAnsi="Times New Roman" w:cs="Times New Roman"/>
                <w:sz w:val="24"/>
                <w:szCs w:val="24"/>
              </w:rPr>
            </w:pPr>
            <w:proofErr w:type="gramStart"/>
            <w:r w:rsidRPr="00361362">
              <w:rPr>
                <w:rFonts w:ascii="Times New Roman" w:hAnsi="Times New Roman" w:cs="Times New Roman"/>
                <w:sz w:val="24"/>
                <w:szCs w:val="24"/>
              </w:rPr>
              <w:t>( 3</w:t>
            </w:r>
            <w:proofErr w:type="gramEnd"/>
            <w:r w:rsidRPr="00361362">
              <w:rPr>
                <w:rFonts w:ascii="Times New Roman" w:hAnsi="Times New Roman" w:cs="Times New Roman"/>
                <w:sz w:val="24"/>
                <w:szCs w:val="24"/>
              </w:rPr>
              <w:t xml:space="preserve"> место команда, в </w:t>
            </w:r>
            <w:proofErr w:type="spellStart"/>
            <w:r w:rsidRPr="00361362">
              <w:rPr>
                <w:rFonts w:ascii="Times New Roman" w:hAnsi="Times New Roman" w:cs="Times New Roman"/>
                <w:sz w:val="24"/>
                <w:szCs w:val="24"/>
              </w:rPr>
              <w:t>ед</w:t>
            </w:r>
            <w:proofErr w:type="spellEnd"/>
            <w:r w:rsidRPr="00361362">
              <w:rPr>
                <w:rFonts w:ascii="Times New Roman" w:hAnsi="Times New Roman" w:cs="Times New Roman"/>
                <w:sz w:val="24"/>
                <w:szCs w:val="24"/>
              </w:rPr>
              <w:t xml:space="preserve"> зачете 1,1,3)</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Областная выставка ДПИ </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lastRenderedPageBreak/>
              <w:t>«Мир народной игрушки»</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14 участников</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(1 участник - 3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Областной благотворительный конкурс – фестиваль «Заветная мечта»</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Диплом</w:t>
            </w:r>
          </w:p>
        </w:tc>
      </w:tr>
      <w:tr w:rsidR="00361362" w:rsidRPr="00361362" w:rsidTr="000D4F59">
        <w:tc>
          <w:tcPr>
            <w:tcW w:w="880" w:type="pct"/>
            <w:shd w:val="clear" w:color="auto" w:fill="auto"/>
          </w:tcPr>
          <w:p w:rsidR="00361362" w:rsidRPr="00361362" w:rsidRDefault="00361362" w:rsidP="00361362">
            <w:pPr>
              <w:spacing w:after="0" w:line="240" w:lineRule="auto"/>
              <w:jc w:val="center"/>
              <w:rPr>
                <w:rFonts w:ascii="Times New Roman" w:hAnsi="Times New Roman" w:cs="Times New Roman"/>
                <w:sz w:val="24"/>
                <w:szCs w:val="24"/>
              </w:rPr>
            </w:pPr>
            <w:r w:rsidRPr="00361362">
              <w:rPr>
                <w:rFonts w:ascii="Times New Roman" w:hAnsi="Times New Roman" w:cs="Times New Roman"/>
                <w:sz w:val="24"/>
                <w:szCs w:val="24"/>
              </w:rPr>
              <w:lastRenderedPageBreak/>
              <w:t xml:space="preserve">Всероссийский </w:t>
            </w:r>
          </w:p>
        </w:tc>
        <w:tc>
          <w:tcPr>
            <w:tcW w:w="989" w:type="pct"/>
            <w:shd w:val="clear" w:color="auto" w:fill="auto"/>
          </w:tcPr>
          <w:p w:rsidR="00361362" w:rsidRPr="00361362" w:rsidRDefault="00361362" w:rsidP="00361362">
            <w:pPr>
              <w:spacing w:after="0" w:line="240" w:lineRule="auto"/>
              <w:ind w:firstLine="44"/>
              <w:rPr>
                <w:rFonts w:ascii="Times New Roman" w:hAnsi="Times New Roman" w:cs="Times New Roman"/>
                <w:color w:val="000000"/>
                <w:sz w:val="24"/>
                <w:szCs w:val="24"/>
              </w:rPr>
            </w:pPr>
            <w:r w:rsidRPr="00361362">
              <w:rPr>
                <w:rFonts w:ascii="Times New Roman" w:hAnsi="Times New Roman" w:cs="Times New Roman"/>
                <w:color w:val="000000"/>
                <w:sz w:val="24"/>
                <w:szCs w:val="24"/>
                <w:lang w:val="en-US"/>
              </w:rPr>
              <w:t>II</w:t>
            </w:r>
            <w:r w:rsidRPr="00361362">
              <w:rPr>
                <w:rFonts w:ascii="Times New Roman" w:hAnsi="Times New Roman" w:cs="Times New Roman"/>
                <w:color w:val="000000"/>
                <w:sz w:val="24"/>
                <w:szCs w:val="24"/>
              </w:rPr>
              <w:t xml:space="preserve"> Всероссийский турнир памяти Заслуженного учителя РФ  Г. Закирова по греко-римской борьбе</w:t>
            </w:r>
          </w:p>
          <w:p w:rsidR="00361362" w:rsidRPr="00361362" w:rsidRDefault="00361362" w:rsidP="00361362">
            <w:pPr>
              <w:spacing w:after="0" w:line="240" w:lineRule="auto"/>
              <w:ind w:firstLine="44"/>
              <w:rPr>
                <w:rFonts w:ascii="Times New Roman" w:hAnsi="Times New Roman" w:cs="Times New Roman"/>
                <w:color w:val="000000"/>
                <w:sz w:val="24"/>
                <w:szCs w:val="24"/>
              </w:rPr>
            </w:pPr>
            <w:r w:rsidRPr="00361362">
              <w:rPr>
                <w:rFonts w:ascii="Times New Roman" w:hAnsi="Times New Roman" w:cs="Times New Roman"/>
                <w:color w:val="000000"/>
                <w:sz w:val="24"/>
                <w:szCs w:val="24"/>
              </w:rPr>
              <w:t>(2 участника – грамота за 1 и 3 место)</w:t>
            </w:r>
          </w:p>
          <w:p w:rsidR="00361362" w:rsidRPr="00361362" w:rsidRDefault="00361362" w:rsidP="00361362">
            <w:pPr>
              <w:spacing w:after="0" w:line="240" w:lineRule="auto"/>
              <w:ind w:firstLine="44"/>
              <w:rPr>
                <w:rFonts w:ascii="Times New Roman" w:hAnsi="Times New Roman" w:cs="Times New Roman"/>
                <w:sz w:val="24"/>
                <w:szCs w:val="24"/>
              </w:rPr>
            </w:pPr>
            <w:r w:rsidRPr="00361362">
              <w:rPr>
                <w:rFonts w:ascii="Times New Roman" w:hAnsi="Times New Roman" w:cs="Times New Roman"/>
                <w:color w:val="000000"/>
                <w:sz w:val="24"/>
                <w:szCs w:val="24"/>
              </w:rPr>
              <w:t xml:space="preserve">Чемпионат России по легкой атлетике среди спортсменов-инвалидов по </w:t>
            </w:r>
            <w:r w:rsidRPr="00361362">
              <w:rPr>
                <w:rFonts w:ascii="Times New Roman" w:hAnsi="Times New Roman" w:cs="Times New Roman"/>
                <w:color w:val="000000"/>
                <w:sz w:val="24"/>
                <w:szCs w:val="24"/>
              </w:rPr>
              <w:lastRenderedPageBreak/>
              <w:t>слуху (2 участника – дипломы 1 и 2 степени)</w:t>
            </w:r>
          </w:p>
        </w:tc>
        <w:tc>
          <w:tcPr>
            <w:tcW w:w="1135" w:type="pct"/>
            <w:shd w:val="clear" w:color="auto" w:fill="auto"/>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lastRenderedPageBreak/>
              <w:t>Чемпионат и первенство России по спортивному на лыжах среди инвалидов по слуху (2 и 3 место)</w:t>
            </w:r>
          </w:p>
        </w:tc>
        <w:tc>
          <w:tcPr>
            <w:tcW w:w="1023" w:type="pct"/>
            <w:shd w:val="clear" w:color="auto" w:fill="auto"/>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Всероссийские юношеские игры по греко-римской и вольной борьбе г. Новочебоксарск</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(1 участник -диплом 3 степени)</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6 межрегиональный фестиваль жестовой песни в г. Волгограде «Как взмах крыла»</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lastRenderedPageBreak/>
              <w:t>(5 участников все награждены дипломами, группа награждена специальным призом,</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1 участница выступала на гал</w:t>
            </w:r>
            <w:r w:rsidR="00522988">
              <w:rPr>
                <w:rFonts w:ascii="Times New Roman" w:hAnsi="Times New Roman" w:cs="Times New Roman"/>
                <w:sz w:val="24"/>
                <w:szCs w:val="24"/>
              </w:rPr>
              <w:t>а-</w:t>
            </w:r>
            <w:r w:rsidRPr="00361362">
              <w:rPr>
                <w:rFonts w:ascii="Times New Roman" w:hAnsi="Times New Roman" w:cs="Times New Roman"/>
                <w:sz w:val="24"/>
                <w:szCs w:val="24"/>
              </w:rPr>
              <w:t xml:space="preserve">концерте) </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Чемпионат России по спортивному</w:t>
            </w:r>
            <w:r w:rsidR="00522988">
              <w:rPr>
                <w:rFonts w:ascii="Times New Roman" w:hAnsi="Times New Roman" w:cs="Times New Roman"/>
                <w:sz w:val="24"/>
                <w:szCs w:val="24"/>
              </w:rPr>
              <w:t xml:space="preserve"> </w:t>
            </w:r>
            <w:r w:rsidRPr="00361362">
              <w:rPr>
                <w:rFonts w:ascii="Times New Roman" w:hAnsi="Times New Roman" w:cs="Times New Roman"/>
                <w:sz w:val="24"/>
                <w:szCs w:val="24"/>
              </w:rPr>
              <w:t>ориентиро</w:t>
            </w:r>
            <w:r w:rsidR="00522988">
              <w:rPr>
                <w:rFonts w:ascii="Times New Roman" w:hAnsi="Times New Roman" w:cs="Times New Roman"/>
                <w:sz w:val="24"/>
                <w:szCs w:val="24"/>
              </w:rPr>
              <w:t>ва</w:t>
            </w:r>
            <w:r w:rsidRPr="00361362">
              <w:rPr>
                <w:rFonts w:ascii="Times New Roman" w:hAnsi="Times New Roman" w:cs="Times New Roman"/>
                <w:sz w:val="24"/>
                <w:szCs w:val="24"/>
              </w:rPr>
              <w:t>нию на лыжах</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(5 участников, 1 участник диплом 3 степени)</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Первенство России (по спортивному </w:t>
            </w:r>
            <w:proofErr w:type="gramStart"/>
            <w:r w:rsidRPr="00361362">
              <w:rPr>
                <w:rFonts w:ascii="Times New Roman" w:hAnsi="Times New Roman" w:cs="Times New Roman"/>
                <w:sz w:val="24"/>
                <w:szCs w:val="24"/>
              </w:rPr>
              <w:t>ориентированию )</w:t>
            </w:r>
            <w:proofErr w:type="gramEnd"/>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г. Железноводска</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(3 участника – 2диплома 2 ст. и 1 диплом 3 ст.)</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Первенство России по с/ ориентированию (эстафета)</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(3 участника) </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диплом 1 степени</w:t>
            </w:r>
          </w:p>
        </w:tc>
        <w:tc>
          <w:tcPr>
            <w:tcW w:w="973" w:type="pct"/>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lastRenderedPageBreak/>
              <w:t>Кубок России по спортивному</w:t>
            </w:r>
            <w:r w:rsidR="00522988">
              <w:rPr>
                <w:rFonts w:ascii="Times New Roman" w:hAnsi="Times New Roman" w:cs="Times New Roman"/>
                <w:sz w:val="24"/>
                <w:szCs w:val="24"/>
              </w:rPr>
              <w:t xml:space="preserve"> </w:t>
            </w:r>
            <w:r w:rsidRPr="00361362">
              <w:rPr>
                <w:rFonts w:ascii="Times New Roman" w:hAnsi="Times New Roman" w:cs="Times New Roman"/>
                <w:sz w:val="24"/>
                <w:szCs w:val="24"/>
              </w:rPr>
              <w:t>ориентированию (1 участник – диплом 3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Всероссийские юношеские игры среди инвалидов по слуху</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г. Саранск </w:t>
            </w:r>
          </w:p>
          <w:p w:rsidR="00361362" w:rsidRPr="00361362" w:rsidRDefault="00361362" w:rsidP="00361362">
            <w:pPr>
              <w:spacing w:after="0" w:line="240" w:lineRule="auto"/>
              <w:rPr>
                <w:rFonts w:ascii="Times New Roman" w:hAnsi="Times New Roman" w:cs="Times New Roman"/>
                <w:sz w:val="24"/>
                <w:szCs w:val="24"/>
                <w:u w:val="single"/>
              </w:rPr>
            </w:pPr>
            <w:r w:rsidRPr="00361362">
              <w:rPr>
                <w:rFonts w:ascii="Times New Roman" w:hAnsi="Times New Roman" w:cs="Times New Roman"/>
                <w:sz w:val="24"/>
                <w:szCs w:val="24"/>
              </w:rPr>
              <w:t xml:space="preserve">(7 участников. </w:t>
            </w:r>
            <w:r w:rsidRPr="00361362">
              <w:rPr>
                <w:rFonts w:ascii="Times New Roman" w:hAnsi="Times New Roman" w:cs="Times New Roman"/>
                <w:sz w:val="24"/>
                <w:szCs w:val="24"/>
                <w:u w:val="single"/>
              </w:rPr>
              <w:t xml:space="preserve">3 место </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в командном зачете. 2 и 3 и 3 </w:t>
            </w:r>
            <w:r w:rsidRPr="00361362">
              <w:rPr>
                <w:rFonts w:ascii="Times New Roman" w:hAnsi="Times New Roman" w:cs="Times New Roman"/>
                <w:sz w:val="24"/>
                <w:szCs w:val="24"/>
              </w:rPr>
              <w:lastRenderedPageBreak/>
              <w:t xml:space="preserve">место в личном зачете) </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Всероссийский турнир по греко-римской борьбе посвященный памяти заслуженного учителя РФ Закирова Г.З.</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г. Бугульма  (2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Первенство России по греко-римской борьбе среди юниоров-инвалидов по слуху </w:t>
            </w:r>
            <w:proofErr w:type="gramStart"/>
            <w:r w:rsidRPr="00361362">
              <w:rPr>
                <w:rFonts w:ascii="Times New Roman" w:hAnsi="Times New Roman" w:cs="Times New Roman"/>
                <w:sz w:val="24"/>
                <w:szCs w:val="24"/>
              </w:rPr>
              <w:t>( 1</w:t>
            </w:r>
            <w:proofErr w:type="gramEnd"/>
            <w:r w:rsidRPr="00361362">
              <w:rPr>
                <w:rFonts w:ascii="Times New Roman" w:hAnsi="Times New Roman" w:cs="Times New Roman"/>
                <w:sz w:val="24"/>
                <w:szCs w:val="24"/>
              </w:rPr>
              <w:t xml:space="preserve"> участник -3 место)</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Первенство России по спортивному ориентированию</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 г. Пятигорск </w:t>
            </w:r>
            <w:proofErr w:type="gramStart"/>
            <w:r w:rsidRPr="00361362">
              <w:rPr>
                <w:rFonts w:ascii="Times New Roman" w:hAnsi="Times New Roman" w:cs="Times New Roman"/>
                <w:sz w:val="24"/>
                <w:szCs w:val="24"/>
              </w:rPr>
              <w:t>( 1</w:t>
            </w:r>
            <w:proofErr w:type="gramEnd"/>
            <w:r w:rsidRPr="00361362">
              <w:rPr>
                <w:rFonts w:ascii="Times New Roman" w:hAnsi="Times New Roman" w:cs="Times New Roman"/>
                <w:sz w:val="24"/>
                <w:szCs w:val="24"/>
              </w:rPr>
              <w:t xml:space="preserve"> место )</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Первенство России по шахматам среди юношей и девушек с нарушенным слухом</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Зеленоград (3 место)</w:t>
            </w:r>
          </w:p>
          <w:p w:rsidR="00361362" w:rsidRPr="00361362" w:rsidRDefault="00361362" w:rsidP="00361362">
            <w:pPr>
              <w:spacing w:after="0" w:line="240" w:lineRule="auto"/>
              <w:rPr>
                <w:rFonts w:ascii="Times New Roman" w:hAnsi="Times New Roman" w:cs="Times New Roman"/>
                <w:sz w:val="24"/>
                <w:szCs w:val="24"/>
              </w:rPr>
            </w:pPr>
          </w:p>
        </w:tc>
      </w:tr>
      <w:tr w:rsidR="00361362" w:rsidRPr="00361362" w:rsidTr="000D4F59">
        <w:tc>
          <w:tcPr>
            <w:tcW w:w="880" w:type="pct"/>
            <w:shd w:val="clear" w:color="auto" w:fill="auto"/>
          </w:tcPr>
          <w:p w:rsidR="00361362" w:rsidRPr="00361362" w:rsidRDefault="00361362" w:rsidP="00361362">
            <w:pPr>
              <w:spacing w:after="0" w:line="240" w:lineRule="auto"/>
              <w:jc w:val="center"/>
              <w:rPr>
                <w:rFonts w:ascii="Times New Roman" w:hAnsi="Times New Roman" w:cs="Times New Roman"/>
                <w:sz w:val="24"/>
                <w:szCs w:val="24"/>
              </w:rPr>
            </w:pPr>
            <w:proofErr w:type="spellStart"/>
            <w:r w:rsidRPr="00361362">
              <w:rPr>
                <w:rFonts w:ascii="Times New Roman" w:hAnsi="Times New Roman" w:cs="Times New Roman"/>
                <w:sz w:val="24"/>
                <w:szCs w:val="24"/>
              </w:rPr>
              <w:lastRenderedPageBreak/>
              <w:t>Международ-ный</w:t>
            </w:r>
            <w:proofErr w:type="spellEnd"/>
          </w:p>
        </w:tc>
        <w:tc>
          <w:tcPr>
            <w:tcW w:w="989" w:type="pct"/>
            <w:shd w:val="clear" w:color="auto" w:fill="auto"/>
          </w:tcPr>
          <w:p w:rsidR="00361362" w:rsidRPr="00361362" w:rsidRDefault="00361362" w:rsidP="00361362">
            <w:pPr>
              <w:spacing w:after="0" w:line="240" w:lineRule="auto"/>
              <w:rPr>
                <w:rFonts w:ascii="Times New Roman" w:hAnsi="Times New Roman" w:cs="Times New Roman"/>
                <w:sz w:val="24"/>
                <w:szCs w:val="24"/>
              </w:rPr>
            </w:pPr>
          </w:p>
        </w:tc>
        <w:tc>
          <w:tcPr>
            <w:tcW w:w="1135" w:type="pct"/>
            <w:shd w:val="clear" w:color="auto" w:fill="auto"/>
          </w:tcPr>
          <w:p w:rsidR="00361362" w:rsidRPr="00361362" w:rsidRDefault="00361362" w:rsidP="00361362">
            <w:pPr>
              <w:spacing w:after="0" w:line="240" w:lineRule="auto"/>
              <w:rPr>
                <w:rFonts w:ascii="Times New Roman" w:hAnsi="Times New Roman" w:cs="Times New Roman"/>
                <w:i/>
                <w:color w:val="000000"/>
                <w:sz w:val="24"/>
                <w:szCs w:val="24"/>
              </w:rPr>
            </w:pPr>
            <w:r w:rsidRPr="00361362">
              <w:rPr>
                <w:rFonts w:ascii="Times New Roman" w:hAnsi="Times New Roman" w:cs="Times New Roman"/>
                <w:sz w:val="24"/>
                <w:szCs w:val="24"/>
              </w:rPr>
              <w:t xml:space="preserve">2 Московский международный фестиваль </w:t>
            </w:r>
            <w:r w:rsidRPr="00361362">
              <w:rPr>
                <w:rFonts w:ascii="Times New Roman" w:hAnsi="Times New Roman" w:cs="Times New Roman"/>
                <w:i/>
                <w:color w:val="000000"/>
                <w:sz w:val="24"/>
                <w:szCs w:val="24"/>
              </w:rPr>
              <w:t>«Душа поёт»</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color w:val="000000"/>
                <w:sz w:val="24"/>
                <w:szCs w:val="24"/>
              </w:rPr>
              <w:t>(1 участница – диплом лауреата)</w:t>
            </w:r>
          </w:p>
        </w:tc>
        <w:tc>
          <w:tcPr>
            <w:tcW w:w="1023" w:type="pct"/>
            <w:shd w:val="clear" w:color="auto" w:fill="auto"/>
          </w:tcPr>
          <w:p w:rsidR="00361362" w:rsidRPr="00361362" w:rsidRDefault="00361362" w:rsidP="00361362">
            <w:pPr>
              <w:spacing w:after="0" w:line="240" w:lineRule="auto"/>
              <w:rPr>
                <w:rFonts w:ascii="Times New Roman" w:hAnsi="Times New Roman" w:cs="Times New Roman"/>
                <w:sz w:val="24"/>
                <w:szCs w:val="24"/>
              </w:rPr>
            </w:pPr>
          </w:p>
        </w:tc>
        <w:tc>
          <w:tcPr>
            <w:tcW w:w="973" w:type="pct"/>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lang w:val="en-US"/>
              </w:rPr>
              <w:t>IV</w:t>
            </w:r>
            <w:r w:rsidRPr="00361362">
              <w:rPr>
                <w:rFonts w:ascii="Times New Roman" w:hAnsi="Times New Roman" w:cs="Times New Roman"/>
                <w:sz w:val="24"/>
                <w:szCs w:val="24"/>
              </w:rPr>
              <w:t xml:space="preserve"> Международный фестиваль жестовой  песни «Душа поёт» г. Москва (1 участница)</w:t>
            </w:r>
          </w:p>
        </w:tc>
      </w:tr>
      <w:tr w:rsidR="00361362" w:rsidRPr="00361362" w:rsidTr="000D4F59">
        <w:tc>
          <w:tcPr>
            <w:tcW w:w="880" w:type="pct"/>
            <w:shd w:val="clear" w:color="auto" w:fill="auto"/>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lang w:val="en-US"/>
              </w:rPr>
              <w:t>Internet</w:t>
            </w:r>
            <w:r w:rsidRPr="00361362">
              <w:rPr>
                <w:rFonts w:ascii="Times New Roman" w:hAnsi="Times New Roman" w:cs="Times New Roman"/>
                <w:sz w:val="24"/>
                <w:szCs w:val="24"/>
              </w:rPr>
              <w:t xml:space="preserve"> кон</w:t>
            </w:r>
            <w:r w:rsidRPr="00361362">
              <w:rPr>
                <w:rFonts w:ascii="Times New Roman" w:hAnsi="Times New Roman" w:cs="Times New Roman"/>
                <w:sz w:val="24"/>
                <w:szCs w:val="24"/>
              </w:rPr>
              <w:lastRenderedPageBreak/>
              <w:t>курс с народным голосованием</w:t>
            </w:r>
          </w:p>
        </w:tc>
        <w:tc>
          <w:tcPr>
            <w:tcW w:w="989" w:type="pct"/>
            <w:shd w:val="clear" w:color="auto" w:fill="auto"/>
          </w:tcPr>
          <w:p w:rsidR="00361362" w:rsidRPr="00361362" w:rsidRDefault="00361362" w:rsidP="00361362">
            <w:pPr>
              <w:spacing w:after="0" w:line="240" w:lineRule="auto"/>
              <w:rPr>
                <w:rFonts w:ascii="Times New Roman" w:hAnsi="Times New Roman" w:cs="Times New Roman"/>
                <w:sz w:val="24"/>
                <w:szCs w:val="24"/>
              </w:rPr>
            </w:pPr>
          </w:p>
        </w:tc>
        <w:tc>
          <w:tcPr>
            <w:tcW w:w="1135" w:type="pct"/>
            <w:shd w:val="clear" w:color="auto" w:fill="auto"/>
          </w:tcPr>
          <w:p w:rsidR="00361362" w:rsidRPr="00361362" w:rsidRDefault="00361362" w:rsidP="00361362">
            <w:pPr>
              <w:spacing w:after="0" w:line="240" w:lineRule="auto"/>
              <w:rPr>
                <w:rFonts w:ascii="Times New Roman" w:hAnsi="Times New Roman" w:cs="Times New Roman"/>
                <w:sz w:val="24"/>
                <w:szCs w:val="24"/>
              </w:rPr>
            </w:pPr>
          </w:p>
        </w:tc>
        <w:tc>
          <w:tcPr>
            <w:tcW w:w="1023" w:type="pct"/>
            <w:shd w:val="clear" w:color="auto" w:fill="auto"/>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 xml:space="preserve">Участие в </w:t>
            </w:r>
            <w:r w:rsidRPr="00361362">
              <w:rPr>
                <w:rFonts w:ascii="Times New Roman" w:hAnsi="Times New Roman" w:cs="Times New Roman"/>
                <w:sz w:val="24"/>
                <w:szCs w:val="24"/>
                <w:lang w:val="en-US"/>
              </w:rPr>
              <w:t>Inter</w:t>
            </w:r>
            <w:r w:rsidRPr="00361362">
              <w:rPr>
                <w:rFonts w:ascii="Times New Roman" w:hAnsi="Times New Roman" w:cs="Times New Roman"/>
                <w:sz w:val="24"/>
                <w:szCs w:val="24"/>
                <w:lang w:val="en-US"/>
              </w:rPr>
              <w:lastRenderedPageBreak/>
              <w:t>net</w:t>
            </w:r>
            <w:r w:rsidRPr="00361362">
              <w:rPr>
                <w:rFonts w:ascii="Times New Roman" w:hAnsi="Times New Roman" w:cs="Times New Roman"/>
                <w:sz w:val="24"/>
                <w:szCs w:val="24"/>
              </w:rPr>
              <w:t xml:space="preserve"> конкурсе  «Мир равных возможностей»</w:t>
            </w:r>
          </w:p>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t>(1 участник)</w:t>
            </w:r>
          </w:p>
        </w:tc>
        <w:tc>
          <w:tcPr>
            <w:tcW w:w="973" w:type="pct"/>
          </w:tcPr>
          <w:p w:rsidR="00361362" w:rsidRPr="00361362" w:rsidRDefault="00361362" w:rsidP="00361362">
            <w:pPr>
              <w:spacing w:after="0" w:line="240" w:lineRule="auto"/>
              <w:rPr>
                <w:rFonts w:ascii="Times New Roman" w:hAnsi="Times New Roman" w:cs="Times New Roman"/>
                <w:sz w:val="24"/>
                <w:szCs w:val="24"/>
              </w:rPr>
            </w:pPr>
            <w:r w:rsidRPr="00361362">
              <w:rPr>
                <w:rFonts w:ascii="Times New Roman" w:hAnsi="Times New Roman" w:cs="Times New Roman"/>
                <w:sz w:val="24"/>
                <w:szCs w:val="24"/>
              </w:rPr>
              <w:lastRenderedPageBreak/>
              <w:t xml:space="preserve">Всероссийский </w:t>
            </w:r>
            <w:r w:rsidRPr="00361362">
              <w:rPr>
                <w:rFonts w:ascii="Times New Roman" w:hAnsi="Times New Roman" w:cs="Times New Roman"/>
                <w:sz w:val="24"/>
                <w:szCs w:val="24"/>
              </w:rPr>
              <w:lastRenderedPageBreak/>
              <w:t>конкурс «Школа моей мечты» (1 класс – 4 участника)</w:t>
            </w:r>
          </w:p>
          <w:p w:rsidR="00361362" w:rsidRPr="00361362" w:rsidRDefault="00361362" w:rsidP="00361362">
            <w:pPr>
              <w:spacing w:after="0" w:line="240" w:lineRule="auto"/>
              <w:rPr>
                <w:rFonts w:ascii="Times New Roman" w:hAnsi="Times New Roman" w:cs="Times New Roman"/>
                <w:sz w:val="24"/>
                <w:szCs w:val="24"/>
              </w:rPr>
            </w:pPr>
          </w:p>
          <w:p w:rsidR="00361362" w:rsidRPr="00361362" w:rsidRDefault="00361362" w:rsidP="00361362">
            <w:pPr>
              <w:spacing w:after="0" w:line="240" w:lineRule="auto"/>
              <w:rPr>
                <w:rFonts w:ascii="Times New Roman" w:hAnsi="Times New Roman" w:cs="Times New Roman"/>
                <w:sz w:val="24"/>
                <w:szCs w:val="24"/>
                <w:lang w:val="en-US"/>
              </w:rPr>
            </w:pPr>
            <w:r w:rsidRPr="00361362">
              <w:rPr>
                <w:rFonts w:ascii="Times New Roman" w:hAnsi="Times New Roman" w:cs="Times New Roman"/>
                <w:sz w:val="24"/>
                <w:szCs w:val="24"/>
              </w:rPr>
              <w:t xml:space="preserve">Экологический </w:t>
            </w:r>
            <w:r w:rsidRPr="00361362">
              <w:rPr>
                <w:rFonts w:ascii="Times New Roman" w:hAnsi="Times New Roman" w:cs="Times New Roman"/>
                <w:sz w:val="24"/>
                <w:szCs w:val="24"/>
                <w:lang w:val="en-US"/>
              </w:rPr>
              <w:t>Internet</w:t>
            </w:r>
            <w:r w:rsidRPr="00361362">
              <w:rPr>
                <w:rFonts w:ascii="Times New Roman" w:hAnsi="Times New Roman" w:cs="Times New Roman"/>
                <w:sz w:val="24"/>
                <w:szCs w:val="24"/>
              </w:rPr>
              <w:t xml:space="preserve"> - фотоконкурс «Покормите птиц </w:t>
            </w:r>
            <w:proofErr w:type="gramStart"/>
            <w:r w:rsidRPr="00361362">
              <w:rPr>
                <w:rFonts w:ascii="Times New Roman" w:hAnsi="Times New Roman" w:cs="Times New Roman"/>
                <w:sz w:val="24"/>
                <w:szCs w:val="24"/>
              </w:rPr>
              <w:t>зимой !</w:t>
            </w:r>
            <w:proofErr w:type="gramEnd"/>
            <w:r w:rsidRPr="00361362">
              <w:rPr>
                <w:rFonts w:ascii="Times New Roman" w:hAnsi="Times New Roman" w:cs="Times New Roman"/>
                <w:sz w:val="24"/>
                <w:szCs w:val="24"/>
              </w:rPr>
              <w:t>» ( 3 заявки – 2 участника)</w:t>
            </w:r>
          </w:p>
          <w:p w:rsidR="00361362" w:rsidRPr="00361362" w:rsidRDefault="00361362" w:rsidP="00361362">
            <w:pPr>
              <w:spacing w:after="0" w:line="240" w:lineRule="auto"/>
              <w:rPr>
                <w:rFonts w:ascii="Times New Roman" w:hAnsi="Times New Roman" w:cs="Times New Roman"/>
                <w:sz w:val="24"/>
                <w:szCs w:val="24"/>
              </w:rPr>
            </w:pPr>
          </w:p>
        </w:tc>
      </w:tr>
    </w:tbl>
    <w:p w:rsidR="00A7349F" w:rsidRDefault="00A7349F" w:rsidP="00A7349F">
      <w:pPr>
        <w:spacing w:after="0" w:line="240" w:lineRule="auto"/>
        <w:jc w:val="center"/>
        <w:rPr>
          <w:rFonts w:ascii="Times New Roman" w:hAnsi="Times New Roman" w:cs="Times New Roman"/>
          <w:b/>
          <w:sz w:val="24"/>
          <w:szCs w:val="24"/>
        </w:rPr>
      </w:pPr>
    </w:p>
    <w:p w:rsidR="00A7349F" w:rsidRPr="00A7349F" w:rsidRDefault="00A7349F" w:rsidP="00A7349F">
      <w:pPr>
        <w:spacing w:after="0" w:line="240" w:lineRule="auto"/>
        <w:jc w:val="both"/>
        <w:rPr>
          <w:rFonts w:ascii="Times New Roman" w:hAnsi="Times New Roman" w:cs="Times New Roman"/>
          <w:sz w:val="24"/>
          <w:szCs w:val="24"/>
        </w:rPr>
      </w:pPr>
      <w:r w:rsidRPr="00A7349F">
        <w:rPr>
          <w:rFonts w:ascii="Times New Roman" w:hAnsi="Times New Roman" w:cs="Times New Roman"/>
          <w:sz w:val="24"/>
          <w:szCs w:val="24"/>
        </w:rPr>
        <w:t>Учащиеся центра постоянно участвуют в общественно-полезных акциях, направленных на выполнение задач образовательной программы учреждения</w:t>
      </w:r>
    </w:p>
    <w:p w:rsidR="00A7349F" w:rsidRPr="00A7349F" w:rsidRDefault="00A7349F" w:rsidP="00A7349F">
      <w:pPr>
        <w:spacing w:after="0" w:line="240" w:lineRule="auto"/>
        <w:jc w:val="both"/>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3"/>
        <w:gridCol w:w="2023"/>
        <w:gridCol w:w="2396"/>
        <w:gridCol w:w="3909"/>
      </w:tblGrid>
      <w:tr w:rsidR="00A7349F" w:rsidRPr="00A7349F" w:rsidTr="00E50758">
        <w:trPr>
          <w:tblHeader/>
          <w:jc w:val="center"/>
        </w:trPr>
        <w:tc>
          <w:tcPr>
            <w:tcW w:w="586" w:type="pct"/>
            <w:shd w:val="clear" w:color="auto" w:fill="auto"/>
          </w:tcPr>
          <w:p w:rsidR="00A7349F" w:rsidRPr="00A7349F" w:rsidRDefault="00A7349F" w:rsidP="00A7349F">
            <w:pPr>
              <w:spacing w:after="0" w:line="240" w:lineRule="auto"/>
              <w:jc w:val="center"/>
              <w:rPr>
                <w:rFonts w:ascii="Times New Roman" w:hAnsi="Times New Roman" w:cs="Times New Roman"/>
                <w:sz w:val="24"/>
                <w:szCs w:val="24"/>
              </w:rPr>
            </w:pPr>
            <w:r w:rsidRPr="00A7349F">
              <w:rPr>
                <w:rFonts w:ascii="Times New Roman" w:hAnsi="Times New Roman" w:cs="Times New Roman"/>
                <w:sz w:val="24"/>
                <w:szCs w:val="24"/>
              </w:rPr>
              <w:t>Учебный год</w:t>
            </w:r>
          </w:p>
        </w:tc>
        <w:tc>
          <w:tcPr>
            <w:tcW w:w="1078" w:type="pct"/>
            <w:shd w:val="clear" w:color="auto" w:fill="auto"/>
          </w:tcPr>
          <w:p w:rsidR="00A7349F" w:rsidRPr="00A7349F" w:rsidRDefault="00A7349F" w:rsidP="00A7349F">
            <w:pPr>
              <w:spacing w:after="0" w:line="240" w:lineRule="auto"/>
              <w:jc w:val="center"/>
              <w:rPr>
                <w:rFonts w:ascii="Times New Roman" w:hAnsi="Times New Roman" w:cs="Times New Roman"/>
                <w:sz w:val="24"/>
                <w:szCs w:val="24"/>
              </w:rPr>
            </w:pPr>
            <w:r w:rsidRPr="00A7349F">
              <w:rPr>
                <w:rFonts w:ascii="Times New Roman" w:hAnsi="Times New Roman" w:cs="Times New Roman"/>
                <w:sz w:val="24"/>
                <w:szCs w:val="24"/>
              </w:rPr>
              <w:t>Международный</w:t>
            </w:r>
          </w:p>
        </w:tc>
        <w:tc>
          <w:tcPr>
            <w:tcW w:w="1273" w:type="pct"/>
            <w:shd w:val="clear" w:color="auto" w:fill="auto"/>
          </w:tcPr>
          <w:p w:rsidR="00A7349F" w:rsidRPr="00A7349F" w:rsidRDefault="00A7349F" w:rsidP="00A7349F">
            <w:pPr>
              <w:spacing w:after="0" w:line="240" w:lineRule="auto"/>
              <w:jc w:val="center"/>
              <w:rPr>
                <w:rFonts w:ascii="Times New Roman" w:hAnsi="Times New Roman" w:cs="Times New Roman"/>
                <w:sz w:val="24"/>
                <w:szCs w:val="24"/>
              </w:rPr>
            </w:pPr>
            <w:r w:rsidRPr="00A7349F">
              <w:rPr>
                <w:rFonts w:ascii="Times New Roman" w:hAnsi="Times New Roman" w:cs="Times New Roman"/>
                <w:sz w:val="24"/>
                <w:szCs w:val="24"/>
              </w:rPr>
              <w:t>Муниципальный уровень</w:t>
            </w:r>
          </w:p>
        </w:tc>
        <w:tc>
          <w:tcPr>
            <w:tcW w:w="2063" w:type="pct"/>
            <w:shd w:val="clear" w:color="auto" w:fill="auto"/>
          </w:tcPr>
          <w:p w:rsidR="00A7349F" w:rsidRPr="00A7349F" w:rsidRDefault="00A7349F" w:rsidP="00A7349F">
            <w:pPr>
              <w:spacing w:after="0" w:line="240" w:lineRule="auto"/>
              <w:jc w:val="center"/>
              <w:rPr>
                <w:rFonts w:ascii="Times New Roman" w:hAnsi="Times New Roman" w:cs="Times New Roman"/>
                <w:sz w:val="24"/>
                <w:szCs w:val="24"/>
              </w:rPr>
            </w:pPr>
            <w:r w:rsidRPr="00A7349F">
              <w:rPr>
                <w:rFonts w:ascii="Times New Roman" w:hAnsi="Times New Roman" w:cs="Times New Roman"/>
                <w:sz w:val="24"/>
                <w:szCs w:val="24"/>
              </w:rPr>
              <w:t>Школьный уровень</w:t>
            </w:r>
          </w:p>
        </w:tc>
      </w:tr>
      <w:tr w:rsidR="00A7349F" w:rsidRPr="00A7349F" w:rsidTr="00112066">
        <w:trPr>
          <w:trHeight w:val="257"/>
          <w:jc w:val="center"/>
        </w:trPr>
        <w:tc>
          <w:tcPr>
            <w:tcW w:w="586" w:type="pct"/>
            <w:shd w:val="clear" w:color="auto" w:fill="auto"/>
          </w:tcPr>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2008/2009</w:t>
            </w:r>
          </w:p>
        </w:tc>
        <w:tc>
          <w:tcPr>
            <w:tcW w:w="1078" w:type="pct"/>
            <w:shd w:val="clear" w:color="auto" w:fill="auto"/>
          </w:tcPr>
          <w:p w:rsidR="00A7349F" w:rsidRPr="00A7349F" w:rsidRDefault="00A7349F" w:rsidP="00A7349F">
            <w:pPr>
              <w:spacing w:after="0" w:line="240" w:lineRule="auto"/>
              <w:rPr>
                <w:rFonts w:ascii="Times New Roman" w:hAnsi="Times New Roman" w:cs="Times New Roman"/>
                <w:sz w:val="24"/>
                <w:szCs w:val="24"/>
              </w:rPr>
            </w:pPr>
          </w:p>
        </w:tc>
        <w:tc>
          <w:tcPr>
            <w:tcW w:w="1273" w:type="pct"/>
            <w:shd w:val="clear" w:color="auto" w:fill="auto"/>
          </w:tcPr>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Благотворительный концерт ко «Дню защитника Отечества»</w:t>
            </w:r>
          </w:p>
        </w:tc>
        <w:tc>
          <w:tcPr>
            <w:tcW w:w="2063" w:type="pct"/>
            <w:shd w:val="clear" w:color="auto" w:fill="auto"/>
          </w:tcPr>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Мы за здоровый образ жизни – участие в Кроссе наций, Лыжня России</w:t>
            </w:r>
          </w:p>
        </w:tc>
      </w:tr>
      <w:tr w:rsidR="00A7349F" w:rsidRPr="00A7349F" w:rsidTr="00112066">
        <w:trPr>
          <w:jc w:val="center"/>
        </w:trPr>
        <w:tc>
          <w:tcPr>
            <w:tcW w:w="586" w:type="pct"/>
            <w:shd w:val="clear" w:color="auto" w:fill="auto"/>
          </w:tcPr>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20</w:t>
            </w:r>
            <w:r w:rsidRPr="00A7349F">
              <w:rPr>
                <w:rFonts w:ascii="Times New Roman" w:hAnsi="Times New Roman" w:cs="Times New Roman"/>
                <w:sz w:val="24"/>
                <w:szCs w:val="24"/>
                <w:lang w:val="en-US"/>
              </w:rPr>
              <w:t>09</w:t>
            </w:r>
            <w:r w:rsidRPr="00A7349F">
              <w:rPr>
                <w:rFonts w:ascii="Times New Roman" w:hAnsi="Times New Roman" w:cs="Times New Roman"/>
                <w:sz w:val="24"/>
                <w:szCs w:val="24"/>
              </w:rPr>
              <w:t>/20</w:t>
            </w:r>
            <w:r w:rsidRPr="00A7349F">
              <w:rPr>
                <w:rFonts w:ascii="Times New Roman" w:hAnsi="Times New Roman" w:cs="Times New Roman"/>
                <w:sz w:val="24"/>
                <w:szCs w:val="24"/>
                <w:lang w:val="en-US"/>
              </w:rPr>
              <w:t>10</w:t>
            </w:r>
          </w:p>
        </w:tc>
        <w:tc>
          <w:tcPr>
            <w:tcW w:w="1078" w:type="pct"/>
            <w:shd w:val="clear" w:color="auto" w:fill="auto"/>
          </w:tcPr>
          <w:p w:rsidR="00A7349F" w:rsidRPr="00A7349F" w:rsidRDefault="00A7349F" w:rsidP="00A7349F">
            <w:pPr>
              <w:spacing w:after="0" w:line="240" w:lineRule="auto"/>
              <w:rPr>
                <w:rFonts w:ascii="Times New Roman" w:hAnsi="Times New Roman" w:cs="Times New Roman"/>
                <w:sz w:val="24"/>
                <w:szCs w:val="24"/>
              </w:rPr>
            </w:pPr>
          </w:p>
        </w:tc>
        <w:tc>
          <w:tcPr>
            <w:tcW w:w="1273" w:type="pct"/>
            <w:shd w:val="clear" w:color="auto" w:fill="auto"/>
          </w:tcPr>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 xml:space="preserve">Мероприятия, посвященные 65-летию Победы: </w:t>
            </w:r>
          </w:p>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-Конкурс рисунков на заборе «Салют Победа»</w:t>
            </w:r>
          </w:p>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- 2 концерта для ветеранов</w:t>
            </w:r>
          </w:p>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3 концертных номера во дворце молодежи ко дню защиты детей</w:t>
            </w:r>
          </w:p>
        </w:tc>
        <w:tc>
          <w:tcPr>
            <w:tcW w:w="2063" w:type="pct"/>
            <w:shd w:val="clear" w:color="auto" w:fill="auto"/>
          </w:tcPr>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 xml:space="preserve">Проведение мероприятий, посвященных Дню трезвости </w:t>
            </w:r>
          </w:p>
          <w:p w:rsidR="00A7349F" w:rsidRPr="00A7349F" w:rsidRDefault="00A7349F" w:rsidP="00A7349F">
            <w:pPr>
              <w:spacing w:after="0" w:line="240" w:lineRule="auto"/>
              <w:rPr>
                <w:rFonts w:ascii="Times New Roman" w:hAnsi="Times New Roman" w:cs="Times New Roman"/>
                <w:sz w:val="24"/>
                <w:szCs w:val="24"/>
              </w:rPr>
            </w:pPr>
          </w:p>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 xml:space="preserve">Организация работы по противодействию терроризму </w:t>
            </w:r>
          </w:p>
        </w:tc>
      </w:tr>
      <w:tr w:rsidR="00A7349F" w:rsidRPr="00A7349F" w:rsidTr="00112066">
        <w:trPr>
          <w:jc w:val="center"/>
        </w:trPr>
        <w:tc>
          <w:tcPr>
            <w:tcW w:w="586" w:type="pct"/>
            <w:shd w:val="clear" w:color="auto" w:fill="auto"/>
          </w:tcPr>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201</w:t>
            </w:r>
            <w:r w:rsidRPr="00A7349F">
              <w:rPr>
                <w:rFonts w:ascii="Times New Roman" w:hAnsi="Times New Roman" w:cs="Times New Roman"/>
                <w:sz w:val="24"/>
                <w:szCs w:val="24"/>
                <w:lang w:val="en-US"/>
              </w:rPr>
              <w:t>0</w:t>
            </w:r>
            <w:r w:rsidRPr="00A7349F">
              <w:rPr>
                <w:rFonts w:ascii="Times New Roman" w:hAnsi="Times New Roman" w:cs="Times New Roman"/>
                <w:sz w:val="24"/>
                <w:szCs w:val="24"/>
              </w:rPr>
              <w:t>/20</w:t>
            </w:r>
            <w:r w:rsidRPr="00A7349F">
              <w:rPr>
                <w:rFonts w:ascii="Times New Roman" w:hAnsi="Times New Roman" w:cs="Times New Roman"/>
                <w:sz w:val="24"/>
                <w:szCs w:val="24"/>
                <w:lang w:val="en-US"/>
              </w:rPr>
              <w:t>1</w:t>
            </w:r>
            <w:r w:rsidRPr="00A7349F">
              <w:rPr>
                <w:rFonts w:ascii="Times New Roman" w:hAnsi="Times New Roman" w:cs="Times New Roman"/>
                <w:sz w:val="24"/>
                <w:szCs w:val="24"/>
              </w:rPr>
              <w:t>1</w:t>
            </w:r>
          </w:p>
        </w:tc>
        <w:tc>
          <w:tcPr>
            <w:tcW w:w="1078" w:type="pct"/>
            <w:shd w:val="clear" w:color="auto" w:fill="auto"/>
          </w:tcPr>
          <w:p w:rsidR="00A7349F" w:rsidRPr="00A7349F" w:rsidRDefault="00A7349F" w:rsidP="00A7349F">
            <w:pPr>
              <w:spacing w:after="0" w:line="240" w:lineRule="auto"/>
              <w:rPr>
                <w:rFonts w:ascii="Times New Roman" w:hAnsi="Times New Roman" w:cs="Times New Roman"/>
                <w:sz w:val="24"/>
                <w:szCs w:val="24"/>
              </w:rPr>
            </w:pPr>
          </w:p>
        </w:tc>
        <w:tc>
          <w:tcPr>
            <w:tcW w:w="1273" w:type="pct"/>
            <w:shd w:val="clear" w:color="auto" w:fill="auto"/>
          </w:tcPr>
          <w:p w:rsidR="00A7349F" w:rsidRPr="00A7349F" w:rsidRDefault="00A7349F" w:rsidP="00A7349F">
            <w:pPr>
              <w:spacing w:after="0" w:line="240" w:lineRule="auto"/>
              <w:rPr>
                <w:rFonts w:ascii="Times New Roman" w:hAnsi="Times New Roman" w:cs="Times New Roman"/>
                <w:sz w:val="24"/>
                <w:szCs w:val="24"/>
              </w:rPr>
            </w:pPr>
          </w:p>
        </w:tc>
        <w:tc>
          <w:tcPr>
            <w:tcW w:w="2063" w:type="pct"/>
            <w:shd w:val="clear" w:color="auto" w:fill="auto"/>
          </w:tcPr>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 xml:space="preserve">Профилактическое мероприятие «Внимание – дети!» </w:t>
            </w:r>
          </w:p>
          <w:p w:rsidR="00A7349F" w:rsidRPr="00A7349F" w:rsidRDefault="00A7349F" w:rsidP="00A7349F">
            <w:pPr>
              <w:spacing w:after="0" w:line="240" w:lineRule="auto"/>
              <w:rPr>
                <w:rFonts w:ascii="Times New Roman" w:hAnsi="Times New Roman" w:cs="Times New Roman"/>
                <w:sz w:val="24"/>
                <w:szCs w:val="24"/>
              </w:rPr>
            </w:pPr>
          </w:p>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 xml:space="preserve">Проведение мероприятий, посвященных Дню трезвости </w:t>
            </w:r>
          </w:p>
          <w:p w:rsidR="00A7349F" w:rsidRPr="00A7349F" w:rsidRDefault="00A7349F" w:rsidP="00A7349F">
            <w:pPr>
              <w:spacing w:after="0" w:line="240" w:lineRule="auto"/>
              <w:rPr>
                <w:rFonts w:ascii="Times New Roman" w:hAnsi="Times New Roman" w:cs="Times New Roman"/>
                <w:sz w:val="24"/>
                <w:szCs w:val="24"/>
              </w:rPr>
            </w:pPr>
          </w:p>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Мы за здоровый образ жизни – участие в Кроссе наций, Лыжня России</w:t>
            </w:r>
          </w:p>
          <w:p w:rsidR="00A7349F" w:rsidRPr="00A7349F" w:rsidRDefault="00A7349F" w:rsidP="00A7349F">
            <w:pPr>
              <w:spacing w:after="0" w:line="240" w:lineRule="auto"/>
              <w:rPr>
                <w:rFonts w:ascii="Times New Roman" w:hAnsi="Times New Roman" w:cs="Times New Roman"/>
                <w:sz w:val="24"/>
                <w:szCs w:val="24"/>
              </w:rPr>
            </w:pPr>
          </w:p>
          <w:p w:rsidR="00A7349F" w:rsidRPr="00A7349F" w:rsidRDefault="00A7349F" w:rsidP="00A7349F">
            <w:pPr>
              <w:spacing w:after="0" w:line="240" w:lineRule="auto"/>
              <w:rPr>
                <w:rFonts w:ascii="Times New Roman" w:hAnsi="Times New Roman" w:cs="Times New Roman"/>
                <w:sz w:val="24"/>
                <w:szCs w:val="24"/>
              </w:rPr>
            </w:pPr>
            <w:r w:rsidRPr="00A7349F">
              <w:rPr>
                <w:rFonts w:ascii="Times New Roman" w:hAnsi="Times New Roman" w:cs="Times New Roman"/>
                <w:sz w:val="24"/>
                <w:szCs w:val="24"/>
              </w:rPr>
              <w:t>Мероприятия по информированию обучающихся об уголовной и административной ответственности за проявление экстремизма в сфере межэтнических отношений</w:t>
            </w:r>
          </w:p>
        </w:tc>
      </w:tr>
      <w:tr w:rsidR="00A7349F" w:rsidRPr="00A7349F" w:rsidTr="00112066">
        <w:trPr>
          <w:jc w:val="center"/>
        </w:trPr>
        <w:tc>
          <w:tcPr>
            <w:tcW w:w="586" w:type="pct"/>
            <w:shd w:val="clear" w:color="auto" w:fill="auto"/>
          </w:tcPr>
          <w:p w:rsidR="00A7349F" w:rsidRPr="004D03D7" w:rsidRDefault="00A7349F" w:rsidP="00A7349F">
            <w:pPr>
              <w:spacing w:after="0" w:line="240" w:lineRule="auto"/>
              <w:rPr>
                <w:rFonts w:ascii="Times New Roman" w:hAnsi="Times New Roman" w:cs="Times New Roman"/>
                <w:sz w:val="24"/>
                <w:szCs w:val="24"/>
              </w:rPr>
            </w:pPr>
            <w:r w:rsidRPr="004D03D7">
              <w:rPr>
                <w:rFonts w:ascii="Times New Roman" w:hAnsi="Times New Roman" w:cs="Times New Roman"/>
                <w:sz w:val="24"/>
                <w:szCs w:val="24"/>
              </w:rPr>
              <w:lastRenderedPageBreak/>
              <w:t>2011/2012</w:t>
            </w:r>
          </w:p>
        </w:tc>
        <w:tc>
          <w:tcPr>
            <w:tcW w:w="1078" w:type="pct"/>
            <w:shd w:val="clear" w:color="auto" w:fill="auto"/>
          </w:tcPr>
          <w:p w:rsidR="00A7349F" w:rsidRPr="004D03D7" w:rsidRDefault="00A7349F" w:rsidP="00A7349F">
            <w:pPr>
              <w:spacing w:after="0" w:line="240" w:lineRule="auto"/>
              <w:rPr>
                <w:rFonts w:ascii="Times New Roman" w:hAnsi="Times New Roman" w:cs="Times New Roman"/>
                <w:sz w:val="24"/>
                <w:szCs w:val="24"/>
              </w:rPr>
            </w:pPr>
          </w:p>
        </w:tc>
        <w:tc>
          <w:tcPr>
            <w:tcW w:w="1273" w:type="pct"/>
            <w:shd w:val="clear" w:color="auto" w:fill="auto"/>
          </w:tcPr>
          <w:p w:rsidR="00A7349F" w:rsidRPr="00A7349F" w:rsidRDefault="00A7349F" w:rsidP="00A7349F">
            <w:pPr>
              <w:spacing w:after="0" w:line="240" w:lineRule="auto"/>
              <w:rPr>
                <w:rFonts w:ascii="Times New Roman" w:hAnsi="Times New Roman" w:cs="Times New Roman"/>
                <w:sz w:val="24"/>
                <w:szCs w:val="24"/>
              </w:rPr>
            </w:pPr>
          </w:p>
        </w:tc>
        <w:tc>
          <w:tcPr>
            <w:tcW w:w="2063" w:type="pct"/>
            <w:shd w:val="clear" w:color="auto" w:fill="auto"/>
          </w:tcPr>
          <w:p w:rsidR="00A7349F" w:rsidRDefault="004D03D7" w:rsidP="004D03D7">
            <w:pPr>
              <w:spacing w:after="0" w:line="240" w:lineRule="auto"/>
              <w:rPr>
                <w:rFonts w:ascii="Times New Roman" w:hAnsi="Times New Roman" w:cs="Times New Roman"/>
                <w:sz w:val="24"/>
                <w:szCs w:val="24"/>
              </w:rPr>
            </w:pPr>
            <w:r>
              <w:rPr>
                <w:rFonts w:ascii="Times New Roman" w:hAnsi="Times New Roman" w:cs="Times New Roman"/>
                <w:sz w:val="24"/>
                <w:szCs w:val="24"/>
              </w:rPr>
              <w:t>Ежегодное п</w:t>
            </w:r>
            <w:r w:rsidRPr="00A7349F">
              <w:rPr>
                <w:rFonts w:ascii="Times New Roman" w:hAnsi="Times New Roman" w:cs="Times New Roman"/>
                <w:sz w:val="24"/>
                <w:szCs w:val="24"/>
              </w:rPr>
              <w:t xml:space="preserve">рофилактическое мероприятие </w:t>
            </w:r>
            <w:r>
              <w:rPr>
                <w:rFonts w:ascii="Times New Roman" w:hAnsi="Times New Roman" w:cs="Times New Roman"/>
                <w:sz w:val="24"/>
                <w:szCs w:val="24"/>
              </w:rPr>
              <w:t xml:space="preserve"> - акция </w:t>
            </w:r>
            <w:r w:rsidRPr="00A7349F">
              <w:rPr>
                <w:rFonts w:ascii="Times New Roman" w:hAnsi="Times New Roman" w:cs="Times New Roman"/>
                <w:sz w:val="24"/>
                <w:szCs w:val="24"/>
              </w:rPr>
              <w:t>«Внимание – дети!</w:t>
            </w:r>
            <w:r>
              <w:rPr>
                <w:rFonts w:ascii="Times New Roman" w:hAnsi="Times New Roman" w:cs="Times New Roman"/>
                <w:sz w:val="24"/>
                <w:szCs w:val="24"/>
              </w:rPr>
              <w:t xml:space="preserve"> (безопасность на дорогах)</w:t>
            </w:r>
          </w:p>
          <w:p w:rsidR="004D03D7" w:rsidRDefault="004D03D7" w:rsidP="004D03D7">
            <w:pPr>
              <w:spacing w:after="0" w:line="240" w:lineRule="auto"/>
              <w:rPr>
                <w:rFonts w:ascii="Times New Roman" w:hAnsi="Times New Roman" w:cs="Times New Roman"/>
                <w:sz w:val="24"/>
                <w:szCs w:val="24"/>
              </w:rPr>
            </w:pPr>
          </w:p>
          <w:p w:rsidR="004D03D7" w:rsidRDefault="004D03D7" w:rsidP="004D03D7">
            <w:pPr>
              <w:spacing w:after="0" w:line="240" w:lineRule="auto"/>
              <w:rPr>
                <w:rFonts w:ascii="Times New Roman" w:hAnsi="Times New Roman" w:cs="Times New Roman"/>
                <w:sz w:val="24"/>
                <w:szCs w:val="24"/>
              </w:rPr>
            </w:pPr>
            <w:r>
              <w:rPr>
                <w:rFonts w:ascii="Times New Roman" w:hAnsi="Times New Roman" w:cs="Times New Roman"/>
                <w:sz w:val="24"/>
                <w:szCs w:val="24"/>
              </w:rPr>
              <w:t>«Эстафета безопасности» - правила эвакуации в экстренных ситуациях.</w:t>
            </w:r>
          </w:p>
          <w:p w:rsidR="004D03D7" w:rsidRDefault="004D03D7" w:rsidP="004D03D7">
            <w:pPr>
              <w:spacing w:after="0" w:line="240" w:lineRule="auto"/>
              <w:rPr>
                <w:rFonts w:ascii="Times New Roman" w:hAnsi="Times New Roman" w:cs="Times New Roman"/>
                <w:sz w:val="24"/>
                <w:szCs w:val="24"/>
              </w:rPr>
            </w:pPr>
          </w:p>
          <w:p w:rsidR="004D03D7" w:rsidRDefault="004D03D7" w:rsidP="004D03D7">
            <w:pPr>
              <w:spacing w:after="0" w:line="240" w:lineRule="auto"/>
              <w:rPr>
                <w:rFonts w:ascii="Times New Roman" w:hAnsi="Times New Roman" w:cs="Times New Roman"/>
                <w:sz w:val="24"/>
                <w:szCs w:val="24"/>
              </w:rPr>
            </w:pPr>
            <w:r>
              <w:rPr>
                <w:rFonts w:ascii="Times New Roman" w:hAnsi="Times New Roman" w:cs="Times New Roman"/>
                <w:sz w:val="24"/>
                <w:szCs w:val="24"/>
              </w:rPr>
              <w:t>Весенняя «Неделя добра» - благоустройство территории и помещений Центра.</w:t>
            </w:r>
          </w:p>
          <w:p w:rsidR="004D03D7" w:rsidRPr="00A7349F" w:rsidRDefault="004D03D7" w:rsidP="004D03D7">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рисунка «Мы за здоровый образ жизни»</w:t>
            </w:r>
          </w:p>
        </w:tc>
      </w:tr>
    </w:tbl>
    <w:p w:rsidR="00A7349F" w:rsidRPr="00A7349F" w:rsidRDefault="00A7349F" w:rsidP="00A7349F">
      <w:pPr>
        <w:spacing w:after="0" w:line="240" w:lineRule="auto"/>
        <w:jc w:val="both"/>
        <w:rPr>
          <w:rFonts w:ascii="Times New Roman" w:hAnsi="Times New Roman" w:cs="Times New Roman"/>
          <w:sz w:val="24"/>
          <w:szCs w:val="24"/>
        </w:rPr>
      </w:pPr>
    </w:p>
    <w:p w:rsidR="00A7349F" w:rsidRDefault="00A7349F" w:rsidP="00202BA0">
      <w:pPr>
        <w:spacing w:after="0"/>
        <w:ind w:firstLine="709"/>
        <w:jc w:val="both"/>
        <w:rPr>
          <w:rFonts w:ascii="Times New Roman" w:hAnsi="Times New Roman" w:cs="Times New Roman"/>
          <w:sz w:val="24"/>
          <w:szCs w:val="24"/>
        </w:rPr>
      </w:pPr>
      <w:r w:rsidRPr="00A7349F">
        <w:rPr>
          <w:rFonts w:ascii="Times New Roman" w:hAnsi="Times New Roman" w:cs="Times New Roman"/>
          <w:sz w:val="24"/>
          <w:szCs w:val="24"/>
        </w:rPr>
        <w:t>Собеседования с участниками образовательного процесса и аналитические материалы свидетельствуют об удовлетворенности результатами образования и деятельностью образовательного учреждения по реализации прав детей на получение качественного образования.</w:t>
      </w:r>
    </w:p>
    <w:p w:rsidR="00202BA0" w:rsidRPr="00A7349F" w:rsidRDefault="00202BA0" w:rsidP="00A7349F">
      <w:pPr>
        <w:spacing w:after="0" w:line="240" w:lineRule="auto"/>
        <w:ind w:firstLine="709"/>
        <w:jc w:val="both"/>
        <w:rPr>
          <w:rFonts w:ascii="Times New Roman" w:hAnsi="Times New Roman" w:cs="Times New Roman"/>
          <w:sz w:val="24"/>
          <w:szCs w:val="24"/>
        </w:rPr>
      </w:pPr>
    </w:p>
    <w:p w:rsidR="00A7349F" w:rsidRPr="00202BA0" w:rsidRDefault="00A7349F" w:rsidP="00202BA0">
      <w:pPr>
        <w:spacing w:after="0"/>
        <w:ind w:firstLine="709"/>
        <w:jc w:val="both"/>
        <w:rPr>
          <w:rFonts w:ascii="Times New Roman" w:hAnsi="Times New Roman" w:cs="Times New Roman"/>
          <w:b/>
          <w:i/>
          <w:sz w:val="24"/>
          <w:szCs w:val="24"/>
        </w:rPr>
      </w:pPr>
      <w:proofErr w:type="spellStart"/>
      <w:proofErr w:type="gramStart"/>
      <w:r w:rsidRPr="0052343A">
        <w:rPr>
          <w:rFonts w:ascii="Times New Roman" w:hAnsi="Times New Roman" w:cs="Times New Roman"/>
          <w:b/>
          <w:i/>
          <w:sz w:val="24"/>
          <w:szCs w:val="24"/>
        </w:rPr>
        <w:t>Вывод:</w:t>
      </w:r>
      <w:r w:rsidRPr="00A7349F">
        <w:rPr>
          <w:rFonts w:ascii="Times New Roman" w:hAnsi="Times New Roman" w:cs="Times New Roman"/>
          <w:b/>
          <w:i/>
          <w:sz w:val="24"/>
          <w:szCs w:val="24"/>
        </w:rPr>
        <w:t>содержание</w:t>
      </w:r>
      <w:proofErr w:type="spellEnd"/>
      <w:proofErr w:type="gramEnd"/>
      <w:r w:rsidRPr="00A7349F">
        <w:rPr>
          <w:rFonts w:ascii="Times New Roman" w:hAnsi="Times New Roman" w:cs="Times New Roman"/>
          <w:b/>
          <w:i/>
          <w:sz w:val="24"/>
          <w:szCs w:val="24"/>
        </w:rPr>
        <w:t xml:space="preserve">, уровень и качество подготовки выпускников школы </w:t>
      </w:r>
      <w:r w:rsidRPr="00202BA0">
        <w:rPr>
          <w:rFonts w:ascii="Times New Roman" w:hAnsi="Times New Roman" w:cs="Times New Roman"/>
          <w:b/>
          <w:i/>
          <w:sz w:val="24"/>
          <w:szCs w:val="24"/>
        </w:rPr>
        <w:t>соответствуют требованиям федеральных государственных образовательных стандартов.</w:t>
      </w:r>
    </w:p>
    <w:p w:rsidR="003820B8" w:rsidRPr="00202BA0" w:rsidRDefault="003820B8" w:rsidP="00202BA0">
      <w:pPr>
        <w:spacing w:before="120" w:after="120"/>
        <w:jc w:val="center"/>
        <w:rPr>
          <w:rFonts w:ascii="Times New Roman" w:eastAsia="Times New Roman" w:hAnsi="Times New Roman" w:cs="Times New Roman"/>
          <w:b/>
          <w:color w:val="000000"/>
          <w:sz w:val="24"/>
          <w:szCs w:val="24"/>
        </w:rPr>
      </w:pPr>
      <w:r w:rsidRPr="00202BA0">
        <w:rPr>
          <w:rFonts w:ascii="Times New Roman" w:eastAsia="Times New Roman" w:hAnsi="Times New Roman" w:cs="Times New Roman"/>
          <w:b/>
          <w:color w:val="000000"/>
          <w:sz w:val="24"/>
          <w:szCs w:val="24"/>
        </w:rPr>
        <w:t>9.Состояние здоровья школьников, меры по охране и укреплению здоровья.</w:t>
      </w:r>
    </w:p>
    <w:p w:rsidR="00B12C85" w:rsidRPr="00202BA0" w:rsidRDefault="00B12C85" w:rsidP="00202BA0">
      <w:pPr>
        <w:spacing w:after="0"/>
        <w:ind w:firstLine="708"/>
        <w:jc w:val="both"/>
        <w:rPr>
          <w:rFonts w:ascii="Times New Roman" w:hAnsi="Times New Roman" w:cs="Times New Roman"/>
          <w:sz w:val="24"/>
          <w:szCs w:val="24"/>
        </w:rPr>
      </w:pPr>
      <w:r w:rsidRPr="00202BA0">
        <w:rPr>
          <w:rFonts w:ascii="Times New Roman" w:hAnsi="Times New Roman" w:cs="Times New Roman"/>
          <w:sz w:val="24"/>
          <w:szCs w:val="24"/>
        </w:rPr>
        <w:t>М</w:t>
      </w:r>
      <w:r w:rsidRPr="00202BA0">
        <w:rPr>
          <w:rFonts w:ascii="Times New Roman" w:eastAsia="Calibri" w:hAnsi="Times New Roman" w:cs="Times New Roman"/>
          <w:sz w:val="24"/>
          <w:szCs w:val="24"/>
        </w:rPr>
        <w:t>едицинский блок</w:t>
      </w:r>
      <w:r w:rsidRPr="00202BA0">
        <w:rPr>
          <w:rFonts w:ascii="Times New Roman" w:hAnsi="Times New Roman" w:cs="Times New Roman"/>
          <w:sz w:val="24"/>
          <w:szCs w:val="24"/>
        </w:rPr>
        <w:t xml:space="preserve"> Центра имеет лицензию № ФС-66-01-001177 от 02 декабря 2009г. на осуществление медицинской деятельности, оснащён по положению, укомплектован штатами в соответствии с требованиями: врачом-педиатром (1.2 ставки), врачами </w:t>
      </w:r>
      <w:proofErr w:type="spellStart"/>
      <w:r w:rsidRPr="00202BA0">
        <w:rPr>
          <w:rFonts w:ascii="Times New Roman" w:hAnsi="Times New Roman" w:cs="Times New Roman"/>
          <w:sz w:val="24"/>
          <w:szCs w:val="24"/>
        </w:rPr>
        <w:t>сурдологами</w:t>
      </w:r>
      <w:proofErr w:type="spellEnd"/>
      <w:r w:rsidRPr="00202BA0">
        <w:rPr>
          <w:rFonts w:ascii="Times New Roman" w:hAnsi="Times New Roman" w:cs="Times New Roman"/>
          <w:sz w:val="24"/>
          <w:szCs w:val="24"/>
        </w:rPr>
        <w:t>-отоларингологами (1.3 ставки), медицинскими сестрами (4.5 ставки), из них инструктором ЛФК (1 ставка), медсестрой</w:t>
      </w:r>
      <w:r w:rsidRPr="00202BA0">
        <w:rPr>
          <w:rFonts w:ascii="Times New Roman" w:eastAsia="Calibri" w:hAnsi="Times New Roman" w:cs="Times New Roman"/>
          <w:sz w:val="24"/>
          <w:szCs w:val="24"/>
        </w:rPr>
        <w:t xml:space="preserve"> по массажу (1 ставка).</w:t>
      </w:r>
    </w:p>
    <w:p w:rsidR="00202BA0" w:rsidRDefault="00202BA0" w:rsidP="00202BA0">
      <w:pPr>
        <w:spacing w:after="0"/>
        <w:jc w:val="center"/>
        <w:rPr>
          <w:rFonts w:ascii="Times New Roman" w:hAnsi="Times New Roman" w:cs="Times New Roman"/>
          <w:b/>
          <w:sz w:val="24"/>
          <w:szCs w:val="24"/>
        </w:rPr>
      </w:pPr>
    </w:p>
    <w:p w:rsidR="00202BA0" w:rsidRDefault="00202BA0" w:rsidP="00202BA0">
      <w:pPr>
        <w:spacing w:after="0"/>
        <w:jc w:val="center"/>
        <w:rPr>
          <w:rFonts w:ascii="Times New Roman" w:hAnsi="Times New Roman" w:cs="Times New Roman"/>
          <w:b/>
          <w:sz w:val="24"/>
          <w:szCs w:val="24"/>
        </w:rPr>
      </w:pPr>
    </w:p>
    <w:p w:rsidR="00C55528" w:rsidRPr="00202BA0" w:rsidRDefault="00C55528" w:rsidP="00202BA0">
      <w:pPr>
        <w:spacing w:after="0"/>
        <w:jc w:val="center"/>
        <w:rPr>
          <w:rFonts w:ascii="Times New Roman" w:hAnsi="Times New Roman" w:cs="Times New Roman"/>
          <w:b/>
          <w:sz w:val="24"/>
          <w:szCs w:val="24"/>
        </w:rPr>
      </w:pPr>
      <w:r w:rsidRPr="00202BA0">
        <w:rPr>
          <w:rFonts w:ascii="Times New Roman" w:hAnsi="Times New Roman" w:cs="Times New Roman"/>
          <w:b/>
          <w:sz w:val="24"/>
          <w:szCs w:val="24"/>
        </w:rPr>
        <w:t>Состав учащихся по степени тяжести нарушения слуховой  функции</w:t>
      </w:r>
    </w:p>
    <w:p w:rsidR="00C55528" w:rsidRPr="00202BA0" w:rsidRDefault="00C55528" w:rsidP="00202BA0">
      <w:pPr>
        <w:spacing w:after="0"/>
        <w:jc w:val="center"/>
        <w:rPr>
          <w:rFonts w:ascii="Times New Roman" w:hAnsi="Times New Roman" w:cs="Times New Roman"/>
          <w:sz w:val="24"/>
          <w:szCs w:val="24"/>
        </w:rPr>
      </w:pPr>
      <w:r w:rsidRPr="00202BA0">
        <w:rPr>
          <w:rFonts w:ascii="Times New Roman" w:hAnsi="Times New Roman" w:cs="Times New Roman"/>
          <w:sz w:val="24"/>
          <w:szCs w:val="24"/>
        </w:rPr>
        <w:t>(</w:t>
      </w:r>
      <w:proofErr w:type="spellStart"/>
      <w:r w:rsidRPr="00202BA0">
        <w:rPr>
          <w:rFonts w:ascii="Times New Roman" w:hAnsi="Times New Roman" w:cs="Times New Roman"/>
          <w:sz w:val="24"/>
          <w:szCs w:val="24"/>
        </w:rPr>
        <w:t>сенсоневральная</w:t>
      </w:r>
      <w:proofErr w:type="spellEnd"/>
      <w:r w:rsidRPr="00202BA0">
        <w:rPr>
          <w:rFonts w:ascii="Times New Roman" w:hAnsi="Times New Roman" w:cs="Times New Roman"/>
          <w:sz w:val="24"/>
          <w:szCs w:val="24"/>
        </w:rPr>
        <w:t xml:space="preserve">  тугоухость, глухота)</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24"/>
        <w:gridCol w:w="1982"/>
        <w:gridCol w:w="1353"/>
        <w:gridCol w:w="1353"/>
        <w:gridCol w:w="1353"/>
        <w:gridCol w:w="1353"/>
        <w:gridCol w:w="1353"/>
      </w:tblGrid>
      <w:tr w:rsidR="00C55528" w:rsidRPr="00FC3315" w:rsidTr="00C55528">
        <w:trPr>
          <w:jc w:val="center"/>
        </w:trPr>
        <w:tc>
          <w:tcPr>
            <w:tcW w:w="724"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both"/>
              <w:rPr>
                <w:rFonts w:ascii="Times New Roman" w:hAnsi="Times New Roman" w:cs="Times New Roman"/>
                <w:sz w:val="24"/>
                <w:szCs w:val="24"/>
              </w:rPr>
            </w:pPr>
            <w:r w:rsidRPr="00FC3315">
              <w:rPr>
                <w:rFonts w:ascii="Times New Roman" w:hAnsi="Times New Roman" w:cs="Times New Roman"/>
                <w:sz w:val="24"/>
                <w:szCs w:val="24"/>
              </w:rPr>
              <w:t>год</w:t>
            </w: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pStyle w:val="5"/>
              <w:spacing w:before="0" w:after="0"/>
              <w:rPr>
                <w:i w:val="0"/>
                <w:sz w:val="24"/>
                <w:szCs w:val="24"/>
                <w:lang w:eastAsia="en-US"/>
              </w:rPr>
            </w:pPr>
            <w:r w:rsidRPr="00FC3315">
              <w:rPr>
                <w:i w:val="0"/>
                <w:sz w:val="24"/>
                <w:szCs w:val="24"/>
              </w:rPr>
              <w:t xml:space="preserve">Тип поражения </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sz w:val="24"/>
                <w:szCs w:val="24"/>
              </w:rPr>
            </w:pPr>
            <w:r w:rsidRPr="00FC3315">
              <w:rPr>
                <w:rFonts w:ascii="Times New Roman" w:hAnsi="Times New Roman" w:cs="Times New Roman"/>
                <w:sz w:val="24"/>
                <w:szCs w:val="24"/>
              </w:rPr>
              <w:t>тугоухость</w:t>
            </w:r>
            <w:r w:rsidRPr="00FC3315">
              <w:rPr>
                <w:rFonts w:ascii="Times New Roman" w:hAnsi="Times New Roman" w:cs="Times New Roman"/>
                <w:sz w:val="24"/>
                <w:szCs w:val="24"/>
                <w:lang w:val="en-US"/>
              </w:rPr>
              <w:t xml:space="preserve"> IV</w:t>
            </w:r>
            <w:r w:rsidRPr="00FC3315">
              <w:rPr>
                <w:rFonts w:ascii="Times New Roman" w:hAnsi="Times New Roman" w:cs="Times New Roman"/>
                <w:sz w:val="24"/>
                <w:szCs w:val="24"/>
              </w:rPr>
              <w:t xml:space="preserve"> степени</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rPr>
            </w:pPr>
            <w:r w:rsidRPr="00FC3315">
              <w:rPr>
                <w:rFonts w:ascii="Times New Roman" w:hAnsi="Times New Roman" w:cs="Times New Roman"/>
                <w:sz w:val="24"/>
                <w:szCs w:val="24"/>
              </w:rPr>
              <w:t>глухота</w:t>
            </w:r>
            <w:r w:rsidRPr="00FC3315">
              <w:rPr>
                <w:rFonts w:ascii="Times New Roman" w:hAnsi="Times New Roman" w:cs="Times New Roman"/>
                <w:sz w:val="24"/>
                <w:szCs w:val="24"/>
                <w:lang w:val="en-US"/>
              </w:rPr>
              <w:t xml:space="preserve"> IV</w:t>
            </w:r>
            <w:r w:rsidRPr="00FC3315">
              <w:rPr>
                <w:rFonts w:ascii="Times New Roman" w:hAnsi="Times New Roman" w:cs="Times New Roman"/>
                <w:sz w:val="24"/>
                <w:szCs w:val="24"/>
              </w:rPr>
              <w:t xml:space="preserve"> группы</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rPr>
            </w:pPr>
            <w:r w:rsidRPr="00FC3315">
              <w:rPr>
                <w:rFonts w:ascii="Times New Roman" w:hAnsi="Times New Roman" w:cs="Times New Roman"/>
                <w:sz w:val="24"/>
                <w:szCs w:val="24"/>
              </w:rPr>
              <w:t>глухота</w:t>
            </w:r>
            <w:r w:rsidRPr="00FC3315">
              <w:rPr>
                <w:rFonts w:ascii="Times New Roman" w:hAnsi="Times New Roman" w:cs="Times New Roman"/>
                <w:sz w:val="24"/>
                <w:szCs w:val="24"/>
                <w:lang w:val="en-US"/>
              </w:rPr>
              <w:t xml:space="preserve"> III</w:t>
            </w:r>
            <w:r w:rsidRPr="00FC3315">
              <w:rPr>
                <w:rFonts w:ascii="Times New Roman" w:hAnsi="Times New Roman" w:cs="Times New Roman"/>
                <w:sz w:val="24"/>
                <w:szCs w:val="24"/>
              </w:rPr>
              <w:t xml:space="preserve"> группы</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rPr>
            </w:pPr>
            <w:r w:rsidRPr="00FC3315">
              <w:rPr>
                <w:rFonts w:ascii="Times New Roman" w:hAnsi="Times New Roman" w:cs="Times New Roman"/>
                <w:sz w:val="24"/>
                <w:szCs w:val="24"/>
              </w:rPr>
              <w:t>глухота</w:t>
            </w:r>
            <w:r w:rsidRPr="00FC3315">
              <w:rPr>
                <w:rFonts w:ascii="Times New Roman" w:hAnsi="Times New Roman" w:cs="Times New Roman"/>
                <w:sz w:val="24"/>
                <w:szCs w:val="24"/>
                <w:lang w:val="en-US"/>
              </w:rPr>
              <w:t xml:space="preserve"> II</w:t>
            </w:r>
            <w:r w:rsidRPr="00FC3315">
              <w:rPr>
                <w:rFonts w:ascii="Times New Roman" w:hAnsi="Times New Roman" w:cs="Times New Roman"/>
                <w:sz w:val="24"/>
                <w:szCs w:val="24"/>
              </w:rPr>
              <w:t xml:space="preserve"> группы</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rPr>
            </w:pPr>
            <w:r w:rsidRPr="00FC3315">
              <w:rPr>
                <w:rFonts w:ascii="Times New Roman" w:hAnsi="Times New Roman" w:cs="Times New Roman"/>
                <w:sz w:val="24"/>
                <w:szCs w:val="24"/>
              </w:rPr>
              <w:t>глухота</w:t>
            </w:r>
            <w:r w:rsidRPr="00FC3315">
              <w:rPr>
                <w:rFonts w:ascii="Times New Roman" w:hAnsi="Times New Roman" w:cs="Times New Roman"/>
                <w:sz w:val="24"/>
                <w:szCs w:val="24"/>
                <w:lang w:val="en-US"/>
              </w:rPr>
              <w:t xml:space="preserve"> I </w:t>
            </w:r>
            <w:r w:rsidRPr="00FC3315">
              <w:rPr>
                <w:rFonts w:ascii="Times New Roman" w:hAnsi="Times New Roman" w:cs="Times New Roman"/>
                <w:sz w:val="24"/>
                <w:szCs w:val="24"/>
              </w:rPr>
              <w:t>группы</w:t>
            </w:r>
          </w:p>
        </w:tc>
      </w:tr>
      <w:tr w:rsidR="00C55528" w:rsidRPr="00FC3315" w:rsidTr="00C55528">
        <w:trPr>
          <w:cantSplit/>
          <w:jc w:val="center"/>
        </w:trPr>
        <w:tc>
          <w:tcPr>
            <w:tcW w:w="724" w:type="dxa"/>
            <w:vMerge w:val="restart"/>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both"/>
              <w:rPr>
                <w:rFonts w:ascii="Times New Roman" w:hAnsi="Times New Roman" w:cs="Times New Roman"/>
                <w:sz w:val="24"/>
                <w:szCs w:val="24"/>
                <w:lang w:val="en-US"/>
              </w:rPr>
            </w:pPr>
            <w:r w:rsidRPr="00FC3315">
              <w:rPr>
                <w:rFonts w:ascii="Times New Roman" w:hAnsi="Times New Roman" w:cs="Times New Roman"/>
                <w:sz w:val="24"/>
                <w:szCs w:val="24"/>
              </w:rPr>
              <w:t>200</w:t>
            </w:r>
            <w:r w:rsidRPr="00FC3315">
              <w:rPr>
                <w:rFonts w:ascii="Times New Roman" w:hAnsi="Times New Roman" w:cs="Times New Roman"/>
                <w:sz w:val="24"/>
                <w:szCs w:val="24"/>
                <w:lang w:val="en-US"/>
              </w:rPr>
              <w:t>82009</w:t>
            </w: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both"/>
              <w:rPr>
                <w:rFonts w:ascii="Times New Roman" w:hAnsi="Times New Roman" w:cs="Times New Roman"/>
                <w:sz w:val="24"/>
                <w:szCs w:val="24"/>
              </w:rPr>
            </w:pPr>
            <w:r w:rsidRPr="00FC3315">
              <w:rPr>
                <w:rFonts w:ascii="Times New Roman" w:hAnsi="Times New Roman" w:cs="Times New Roman"/>
                <w:sz w:val="24"/>
                <w:szCs w:val="24"/>
              </w:rPr>
              <w:t>Одностороннее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r>
      <w:tr w:rsidR="00C55528" w:rsidRPr="00FC3315"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FC3315" w:rsidRDefault="00C55528" w:rsidP="00C55528">
            <w:pPr>
              <w:spacing w:after="0" w:line="240" w:lineRule="auto"/>
              <w:rPr>
                <w:rFonts w:ascii="Times New Roman" w:hAnsi="Times New Roman" w:cs="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both"/>
              <w:rPr>
                <w:rFonts w:ascii="Times New Roman" w:hAnsi="Times New Roman" w:cs="Times New Roman"/>
                <w:sz w:val="24"/>
                <w:szCs w:val="24"/>
              </w:rPr>
            </w:pPr>
            <w:r w:rsidRPr="00FC3315">
              <w:rPr>
                <w:rFonts w:ascii="Times New Roman" w:hAnsi="Times New Roman" w:cs="Times New Roman"/>
                <w:sz w:val="24"/>
                <w:szCs w:val="24"/>
              </w:rPr>
              <w:t>Двустороннее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rPr>
            </w:pPr>
            <w:r w:rsidRPr="00FC3315">
              <w:rPr>
                <w:rFonts w:ascii="Times New Roman" w:hAnsi="Times New Roman" w:cs="Times New Roman"/>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rPr>
            </w:pPr>
            <w:r w:rsidRPr="00FC3315">
              <w:rPr>
                <w:rFonts w:ascii="Times New Roman" w:hAnsi="Times New Roman" w:cs="Times New Roman"/>
                <w:sz w:val="24"/>
                <w:szCs w:val="24"/>
              </w:rPr>
              <w:t>43</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rPr>
            </w:pPr>
            <w:r w:rsidRPr="00FC3315">
              <w:rPr>
                <w:rFonts w:ascii="Times New Roman" w:hAnsi="Times New Roman" w:cs="Times New Roman"/>
                <w:sz w:val="24"/>
                <w:szCs w:val="24"/>
              </w:rPr>
              <w:t>20</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rPr>
            </w:pPr>
            <w:r w:rsidRPr="00FC3315">
              <w:rPr>
                <w:rFonts w:ascii="Times New Roman" w:hAnsi="Times New Roman" w:cs="Times New Roman"/>
                <w:sz w:val="24"/>
                <w:szCs w:val="24"/>
              </w:rPr>
              <w:t>8</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rPr>
            </w:pPr>
            <w:r w:rsidRPr="00FC3315">
              <w:rPr>
                <w:rFonts w:ascii="Times New Roman" w:hAnsi="Times New Roman" w:cs="Times New Roman"/>
                <w:sz w:val="24"/>
                <w:szCs w:val="24"/>
              </w:rPr>
              <w:t>-</w:t>
            </w:r>
          </w:p>
        </w:tc>
      </w:tr>
      <w:tr w:rsidR="00C55528" w:rsidRPr="00FC3315"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FC3315" w:rsidRDefault="00C55528" w:rsidP="00C55528">
            <w:pPr>
              <w:spacing w:after="0" w:line="240" w:lineRule="auto"/>
              <w:rPr>
                <w:rFonts w:ascii="Times New Roman" w:hAnsi="Times New Roman" w:cs="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113"/>
              <w:jc w:val="both"/>
              <w:rPr>
                <w:rFonts w:ascii="Times New Roman" w:hAnsi="Times New Roman" w:cs="Times New Roman"/>
                <w:bCs/>
                <w:iCs/>
                <w:sz w:val="24"/>
                <w:szCs w:val="24"/>
              </w:rPr>
            </w:pPr>
            <w:r w:rsidRPr="00FC3315">
              <w:rPr>
                <w:rFonts w:ascii="Times New Roman" w:hAnsi="Times New Roman" w:cs="Times New Roman"/>
                <w:bCs/>
                <w:iCs/>
                <w:sz w:val="24"/>
                <w:szCs w:val="24"/>
              </w:rPr>
              <w:t xml:space="preserve">Всего: </w:t>
            </w:r>
            <w:r w:rsidRPr="00FC3315">
              <w:rPr>
                <w:rFonts w:ascii="Times New Roman" w:hAnsi="Times New Roman" w:cs="Times New Roman"/>
                <w:bCs/>
                <w:iCs/>
                <w:sz w:val="24"/>
                <w:szCs w:val="24"/>
                <w:lang w:val="en-US"/>
              </w:rPr>
              <w:t>71</w:t>
            </w:r>
            <w:r w:rsidRPr="00FC3315">
              <w:rPr>
                <w:rFonts w:ascii="Times New Roman" w:hAnsi="Times New Roman" w:cs="Times New Roman"/>
                <w:bCs/>
                <w:iCs/>
                <w:sz w:val="24"/>
                <w:szCs w:val="24"/>
              </w:rPr>
              <w:t>(</w:t>
            </w:r>
            <w:r w:rsidRPr="00FC3315">
              <w:rPr>
                <w:rFonts w:ascii="Times New Roman" w:hAnsi="Times New Roman" w:cs="Times New Roman"/>
                <w:bCs/>
                <w:iCs/>
                <w:sz w:val="24"/>
                <w:szCs w:val="24"/>
                <w:lang w:val="en-US"/>
              </w:rPr>
              <w:t>100</w:t>
            </w:r>
            <w:r w:rsidRPr="00FC3315">
              <w:rPr>
                <w:rFonts w:ascii="Times New Roman" w:hAnsi="Times New Roman" w:cs="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bCs/>
                <w:sz w:val="24"/>
                <w:szCs w:val="24"/>
              </w:rPr>
            </w:pPr>
            <w:r w:rsidRPr="00FC3315">
              <w:rPr>
                <w:rFonts w:ascii="Times New Roman" w:hAnsi="Times New Roman" w:cs="Times New Roman"/>
                <w:b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sz w:val="24"/>
                <w:szCs w:val="24"/>
              </w:rPr>
            </w:pPr>
            <w:r w:rsidRPr="00FC3315">
              <w:rPr>
                <w:rFonts w:ascii="Times New Roman" w:hAnsi="Times New Roman" w:cs="Times New Roman"/>
                <w:bCs/>
                <w:sz w:val="24"/>
                <w:szCs w:val="24"/>
              </w:rPr>
              <w:t>43 (60,5%)</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sz w:val="24"/>
                <w:szCs w:val="24"/>
              </w:rPr>
            </w:pPr>
            <w:r w:rsidRPr="00FC3315">
              <w:rPr>
                <w:rFonts w:ascii="Times New Roman" w:hAnsi="Times New Roman" w:cs="Times New Roman"/>
                <w:sz w:val="24"/>
                <w:szCs w:val="24"/>
              </w:rPr>
              <w:t>20</w:t>
            </w:r>
            <w:r w:rsidRPr="00FC3315">
              <w:rPr>
                <w:rFonts w:ascii="Times New Roman" w:hAnsi="Times New Roman" w:cs="Times New Roman"/>
                <w:bCs/>
                <w:sz w:val="24"/>
                <w:szCs w:val="24"/>
              </w:rPr>
              <w:t xml:space="preserve"> (28,2%)</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sz w:val="24"/>
                <w:szCs w:val="24"/>
              </w:rPr>
            </w:pPr>
            <w:r w:rsidRPr="00FC3315">
              <w:rPr>
                <w:rFonts w:ascii="Times New Roman" w:hAnsi="Times New Roman" w:cs="Times New Roman"/>
                <w:sz w:val="24"/>
                <w:szCs w:val="24"/>
              </w:rPr>
              <w:t>8</w:t>
            </w:r>
            <w:r w:rsidRPr="00FC3315">
              <w:rPr>
                <w:rFonts w:ascii="Times New Roman" w:hAnsi="Times New Roman" w:cs="Times New Roman"/>
                <w:bCs/>
                <w:sz w:val="24"/>
                <w:szCs w:val="24"/>
              </w:rPr>
              <w:t xml:space="preserve"> (11,3%)</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b/>
                <w:bCs/>
                <w:sz w:val="24"/>
                <w:szCs w:val="24"/>
              </w:rPr>
            </w:pPr>
            <w:r w:rsidRPr="00FC3315">
              <w:rPr>
                <w:rFonts w:ascii="Times New Roman" w:hAnsi="Times New Roman" w:cs="Times New Roman"/>
                <w:b/>
                <w:bCs/>
                <w:sz w:val="24"/>
                <w:szCs w:val="24"/>
              </w:rPr>
              <w:t>-</w:t>
            </w:r>
          </w:p>
        </w:tc>
      </w:tr>
      <w:tr w:rsidR="00C55528" w:rsidRPr="00FC3315" w:rsidTr="00C55528">
        <w:trPr>
          <w:cantSplit/>
          <w:jc w:val="center"/>
        </w:trPr>
        <w:tc>
          <w:tcPr>
            <w:tcW w:w="724" w:type="dxa"/>
            <w:vMerge w:val="restart"/>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both"/>
              <w:rPr>
                <w:rFonts w:ascii="Times New Roman" w:hAnsi="Times New Roman" w:cs="Times New Roman"/>
                <w:sz w:val="24"/>
                <w:szCs w:val="24"/>
                <w:lang w:val="en-US"/>
              </w:rPr>
            </w:pPr>
            <w:r w:rsidRPr="00FC3315">
              <w:rPr>
                <w:rFonts w:ascii="Times New Roman" w:hAnsi="Times New Roman" w:cs="Times New Roman"/>
                <w:sz w:val="24"/>
                <w:szCs w:val="24"/>
              </w:rPr>
              <w:t>200</w:t>
            </w:r>
            <w:r w:rsidRPr="00FC3315">
              <w:rPr>
                <w:rFonts w:ascii="Times New Roman" w:hAnsi="Times New Roman" w:cs="Times New Roman"/>
                <w:sz w:val="24"/>
                <w:szCs w:val="24"/>
                <w:lang w:val="en-US"/>
              </w:rPr>
              <w:t>9 2010</w:t>
            </w: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both"/>
              <w:rPr>
                <w:rFonts w:ascii="Times New Roman" w:hAnsi="Times New Roman" w:cs="Times New Roman"/>
                <w:sz w:val="24"/>
                <w:szCs w:val="24"/>
              </w:rPr>
            </w:pPr>
            <w:r w:rsidRPr="00FC3315">
              <w:rPr>
                <w:rFonts w:ascii="Times New Roman" w:hAnsi="Times New Roman" w:cs="Times New Roman"/>
                <w:sz w:val="24"/>
                <w:szCs w:val="24"/>
              </w:rPr>
              <w:t>Одностороннее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r>
      <w:tr w:rsidR="00C55528" w:rsidRPr="00FC3315"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FC3315" w:rsidRDefault="00C55528" w:rsidP="00C55528">
            <w:pPr>
              <w:spacing w:after="0" w:line="240" w:lineRule="auto"/>
              <w:rPr>
                <w:rFonts w:ascii="Times New Roman" w:hAnsi="Times New Roman" w:cs="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both"/>
              <w:rPr>
                <w:rFonts w:ascii="Times New Roman" w:hAnsi="Times New Roman" w:cs="Times New Roman"/>
                <w:sz w:val="24"/>
                <w:szCs w:val="24"/>
              </w:rPr>
            </w:pPr>
            <w:r w:rsidRPr="00FC3315">
              <w:rPr>
                <w:rFonts w:ascii="Times New Roman" w:hAnsi="Times New Roman" w:cs="Times New Roman"/>
                <w:sz w:val="24"/>
                <w:szCs w:val="24"/>
              </w:rPr>
              <w:t>Двустороннее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bCs/>
                <w:sz w:val="24"/>
                <w:szCs w:val="24"/>
              </w:rPr>
            </w:pPr>
            <w:r w:rsidRPr="00FC3315">
              <w:rPr>
                <w:rFonts w:ascii="Times New Roman" w:hAnsi="Times New Roman" w:cs="Times New Roman"/>
                <w:b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bCs/>
                <w:sz w:val="24"/>
                <w:szCs w:val="24"/>
              </w:rPr>
            </w:pPr>
            <w:r w:rsidRPr="00FC3315">
              <w:rPr>
                <w:rFonts w:ascii="Times New Roman" w:hAnsi="Times New Roman" w:cs="Times New Roman"/>
                <w:bCs/>
                <w:sz w:val="24"/>
                <w:szCs w:val="24"/>
              </w:rPr>
              <w:t>42</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bCs/>
                <w:sz w:val="24"/>
                <w:szCs w:val="24"/>
              </w:rPr>
            </w:pPr>
            <w:r w:rsidRPr="00FC3315">
              <w:rPr>
                <w:rFonts w:ascii="Times New Roman" w:hAnsi="Times New Roman" w:cs="Times New Roman"/>
                <w:bCs/>
                <w:sz w:val="24"/>
                <w:szCs w:val="24"/>
              </w:rPr>
              <w:t>21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bCs/>
                <w:sz w:val="24"/>
                <w:szCs w:val="24"/>
              </w:rPr>
            </w:pPr>
            <w:r w:rsidRPr="00FC3315">
              <w:rPr>
                <w:rFonts w:ascii="Times New Roman" w:hAnsi="Times New Roman" w:cs="Times New Roman"/>
                <w:bCs/>
                <w:sz w:val="24"/>
                <w:szCs w:val="24"/>
              </w:rPr>
              <w:t>6</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rPr>
            </w:pPr>
            <w:r w:rsidRPr="00FC3315">
              <w:rPr>
                <w:rFonts w:ascii="Times New Roman" w:hAnsi="Times New Roman" w:cs="Times New Roman"/>
                <w:sz w:val="24"/>
                <w:szCs w:val="24"/>
              </w:rPr>
              <w:t>-</w:t>
            </w:r>
          </w:p>
        </w:tc>
      </w:tr>
      <w:tr w:rsidR="00C55528" w:rsidRPr="00FC3315"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FC3315" w:rsidRDefault="00C55528" w:rsidP="00C55528">
            <w:pPr>
              <w:spacing w:after="0" w:line="240" w:lineRule="auto"/>
              <w:rPr>
                <w:rFonts w:ascii="Times New Roman" w:hAnsi="Times New Roman" w:cs="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113"/>
              <w:jc w:val="both"/>
              <w:rPr>
                <w:rFonts w:ascii="Times New Roman" w:hAnsi="Times New Roman" w:cs="Times New Roman"/>
                <w:bCs/>
                <w:iCs/>
                <w:sz w:val="24"/>
                <w:szCs w:val="24"/>
              </w:rPr>
            </w:pPr>
            <w:r w:rsidRPr="00FC3315">
              <w:rPr>
                <w:rFonts w:ascii="Times New Roman" w:hAnsi="Times New Roman" w:cs="Times New Roman"/>
                <w:bCs/>
                <w:iCs/>
                <w:sz w:val="24"/>
                <w:szCs w:val="24"/>
              </w:rPr>
              <w:t>Всего: 69(</w:t>
            </w:r>
            <w:r w:rsidRPr="00FC3315">
              <w:rPr>
                <w:rFonts w:ascii="Times New Roman" w:hAnsi="Times New Roman" w:cs="Times New Roman"/>
                <w:bCs/>
                <w:iCs/>
                <w:sz w:val="24"/>
                <w:szCs w:val="24"/>
                <w:lang w:val="en-US"/>
              </w:rPr>
              <w:t>100</w:t>
            </w:r>
            <w:r w:rsidRPr="00FC3315">
              <w:rPr>
                <w:rFonts w:ascii="Times New Roman" w:hAnsi="Times New Roman" w:cs="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42(60,6%)</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21(30,4%)</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6(9,0%)</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b/>
                <w:bCs/>
                <w:sz w:val="24"/>
                <w:szCs w:val="24"/>
              </w:rPr>
            </w:pPr>
            <w:r w:rsidRPr="00FC3315">
              <w:rPr>
                <w:rFonts w:ascii="Times New Roman" w:hAnsi="Times New Roman" w:cs="Times New Roman"/>
                <w:b/>
                <w:bCs/>
                <w:sz w:val="24"/>
                <w:szCs w:val="24"/>
              </w:rPr>
              <w:t>-</w:t>
            </w:r>
          </w:p>
        </w:tc>
      </w:tr>
      <w:tr w:rsidR="00C55528" w:rsidRPr="00FC3315" w:rsidTr="00C55528">
        <w:trPr>
          <w:cantSplit/>
          <w:jc w:val="center"/>
        </w:trPr>
        <w:tc>
          <w:tcPr>
            <w:tcW w:w="724" w:type="dxa"/>
            <w:vMerge w:val="restart"/>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both"/>
              <w:rPr>
                <w:rFonts w:ascii="Times New Roman" w:hAnsi="Times New Roman" w:cs="Times New Roman"/>
                <w:sz w:val="24"/>
                <w:szCs w:val="24"/>
              </w:rPr>
            </w:pPr>
            <w:r w:rsidRPr="00FC3315">
              <w:rPr>
                <w:rFonts w:ascii="Times New Roman" w:hAnsi="Times New Roman" w:cs="Times New Roman"/>
                <w:sz w:val="24"/>
                <w:szCs w:val="24"/>
                <w:lang w:val="en-US"/>
              </w:rPr>
              <w:t>2010</w:t>
            </w:r>
            <w:r w:rsidRPr="00FC3315">
              <w:rPr>
                <w:rFonts w:ascii="Times New Roman" w:hAnsi="Times New Roman" w:cs="Times New Roman"/>
                <w:sz w:val="24"/>
                <w:szCs w:val="24"/>
              </w:rPr>
              <w:t>20</w:t>
            </w:r>
            <w:r w:rsidRPr="00FC3315">
              <w:rPr>
                <w:rFonts w:ascii="Times New Roman" w:hAnsi="Times New Roman" w:cs="Times New Roman"/>
                <w:sz w:val="24"/>
                <w:szCs w:val="24"/>
                <w:lang w:val="en-US"/>
              </w:rPr>
              <w:t>11</w:t>
            </w: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both"/>
              <w:rPr>
                <w:rFonts w:ascii="Times New Roman" w:hAnsi="Times New Roman" w:cs="Times New Roman"/>
                <w:sz w:val="24"/>
                <w:szCs w:val="24"/>
              </w:rPr>
            </w:pPr>
            <w:r w:rsidRPr="00FC3315">
              <w:rPr>
                <w:rFonts w:ascii="Times New Roman" w:hAnsi="Times New Roman" w:cs="Times New Roman"/>
                <w:sz w:val="24"/>
                <w:szCs w:val="24"/>
              </w:rPr>
              <w:t>Одностороннее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r>
      <w:tr w:rsidR="00C55528" w:rsidRPr="00FC3315"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FC3315" w:rsidRDefault="00C55528" w:rsidP="00C55528">
            <w:pPr>
              <w:spacing w:after="0" w:line="240" w:lineRule="auto"/>
              <w:rPr>
                <w:rFonts w:ascii="Times New Roman" w:hAnsi="Times New Roman" w:cs="Times New Roman"/>
                <w:sz w:val="24"/>
                <w:szCs w:val="24"/>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both"/>
              <w:rPr>
                <w:rFonts w:ascii="Times New Roman" w:hAnsi="Times New Roman" w:cs="Times New Roman"/>
                <w:sz w:val="24"/>
                <w:szCs w:val="24"/>
              </w:rPr>
            </w:pPr>
            <w:r w:rsidRPr="00FC3315">
              <w:rPr>
                <w:rFonts w:ascii="Times New Roman" w:hAnsi="Times New Roman" w:cs="Times New Roman"/>
                <w:sz w:val="24"/>
                <w:szCs w:val="24"/>
              </w:rPr>
              <w:t>Двустороннее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41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21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6</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rPr>
            </w:pPr>
            <w:r w:rsidRPr="00FC3315">
              <w:rPr>
                <w:rFonts w:ascii="Times New Roman" w:hAnsi="Times New Roman" w:cs="Times New Roman"/>
                <w:sz w:val="24"/>
                <w:szCs w:val="24"/>
              </w:rPr>
              <w:t>-</w:t>
            </w:r>
          </w:p>
        </w:tc>
      </w:tr>
      <w:tr w:rsidR="00C55528" w:rsidRPr="00FC3315"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FC3315" w:rsidRDefault="00C55528" w:rsidP="00C55528">
            <w:pPr>
              <w:spacing w:after="0" w:line="240" w:lineRule="auto"/>
              <w:rPr>
                <w:rFonts w:ascii="Times New Roman" w:hAnsi="Times New Roman" w:cs="Times New Roman"/>
                <w:sz w:val="24"/>
                <w:szCs w:val="24"/>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113"/>
              <w:jc w:val="both"/>
              <w:rPr>
                <w:rFonts w:ascii="Times New Roman" w:hAnsi="Times New Roman" w:cs="Times New Roman"/>
                <w:bCs/>
                <w:iCs/>
                <w:sz w:val="24"/>
                <w:szCs w:val="24"/>
              </w:rPr>
            </w:pPr>
            <w:r w:rsidRPr="00FC3315">
              <w:rPr>
                <w:rFonts w:ascii="Times New Roman" w:hAnsi="Times New Roman" w:cs="Times New Roman"/>
                <w:bCs/>
                <w:iCs/>
                <w:sz w:val="24"/>
                <w:szCs w:val="24"/>
              </w:rPr>
              <w:t>Всего: 69(</w:t>
            </w:r>
            <w:r w:rsidRPr="00FC3315">
              <w:rPr>
                <w:rFonts w:ascii="Times New Roman" w:hAnsi="Times New Roman" w:cs="Times New Roman"/>
                <w:bCs/>
                <w:iCs/>
                <w:sz w:val="24"/>
                <w:szCs w:val="24"/>
                <w:lang w:val="en-US"/>
              </w:rPr>
              <w:t>100</w:t>
            </w:r>
            <w:r w:rsidRPr="00FC3315">
              <w:rPr>
                <w:rFonts w:ascii="Times New Roman" w:hAnsi="Times New Roman" w:cs="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1 (1,5%)</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41 (59,4%)</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21 (30,1%)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6 (9,0%)</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b/>
                <w:bCs/>
                <w:sz w:val="24"/>
                <w:szCs w:val="24"/>
              </w:rPr>
            </w:pPr>
            <w:r w:rsidRPr="00FC3315">
              <w:rPr>
                <w:rFonts w:ascii="Times New Roman" w:hAnsi="Times New Roman" w:cs="Times New Roman"/>
                <w:b/>
                <w:bCs/>
                <w:sz w:val="24"/>
                <w:szCs w:val="24"/>
              </w:rPr>
              <w:t>-</w:t>
            </w:r>
          </w:p>
        </w:tc>
      </w:tr>
      <w:tr w:rsidR="00C55528" w:rsidRPr="00FC3315" w:rsidTr="00C55528">
        <w:trPr>
          <w:cantSplit/>
          <w:jc w:val="center"/>
        </w:trPr>
        <w:tc>
          <w:tcPr>
            <w:tcW w:w="724" w:type="dxa"/>
            <w:vMerge w:val="restart"/>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both"/>
              <w:rPr>
                <w:rFonts w:ascii="Times New Roman" w:hAnsi="Times New Roman" w:cs="Times New Roman"/>
                <w:sz w:val="24"/>
                <w:szCs w:val="24"/>
                <w:lang w:val="en-US"/>
              </w:rPr>
            </w:pPr>
            <w:r w:rsidRPr="00FC3315">
              <w:rPr>
                <w:rFonts w:ascii="Times New Roman" w:hAnsi="Times New Roman" w:cs="Times New Roman"/>
                <w:sz w:val="24"/>
                <w:szCs w:val="24"/>
                <w:lang w:val="en-US"/>
              </w:rPr>
              <w:t xml:space="preserve">2011 </w:t>
            </w:r>
            <w:r w:rsidRPr="00FC3315">
              <w:rPr>
                <w:rFonts w:ascii="Times New Roman" w:hAnsi="Times New Roman" w:cs="Times New Roman"/>
                <w:sz w:val="24"/>
                <w:szCs w:val="24"/>
              </w:rPr>
              <w:t>2</w:t>
            </w:r>
            <w:r w:rsidRPr="00FC3315">
              <w:rPr>
                <w:rFonts w:ascii="Times New Roman" w:hAnsi="Times New Roman" w:cs="Times New Roman"/>
                <w:sz w:val="24"/>
                <w:szCs w:val="24"/>
                <w:lang w:val="en-US"/>
              </w:rPr>
              <w:t>012</w:t>
            </w: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both"/>
              <w:rPr>
                <w:rFonts w:ascii="Times New Roman" w:hAnsi="Times New Roman" w:cs="Times New Roman"/>
                <w:sz w:val="24"/>
                <w:szCs w:val="24"/>
              </w:rPr>
            </w:pPr>
            <w:r w:rsidRPr="00FC3315">
              <w:rPr>
                <w:rFonts w:ascii="Times New Roman" w:hAnsi="Times New Roman" w:cs="Times New Roman"/>
                <w:sz w:val="24"/>
                <w:szCs w:val="24"/>
              </w:rPr>
              <w:t>Одностороннее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rPr>
            </w:pPr>
            <w:r w:rsidRPr="00FC3315">
              <w:rPr>
                <w:rFonts w:ascii="Times New Roman" w:hAnsi="Times New Roman" w:cs="Times New Roman"/>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lang w:val="en-US"/>
              </w:rPr>
            </w:pPr>
            <w:r w:rsidRPr="00FC3315">
              <w:rPr>
                <w:rFonts w:ascii="Times New Roman" w:hAnsi="Times New Roman" w:cs="Times New Roman"/>
                <w:sz w:val="24"/>
                <w:szCs w:val="24"/>
                <w:lang w:val="en-US"/>
              </w:rPr>
              <w:t>-</w:t>
            </w:r>
          </w:p>
        </w:tc>
      </w:tr>
      <w:tr w:rsidR="00C55528" w:rsidRPr="00FC3315"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FC3315" w:rsidRDefault="00C55528" w:rsidP="00C55528">
            <w:pPr>
              <w:spacing w:after="0" w:line="240" w:lineRule="auto"/>
              <w:rPr>
                <w:rFonts w:ascii="Times New Roman" w:hAnsi="Times New Roman" w:cs="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both"/>
              <w:rPr>
                <w:rFonts w:ascii="Times New Roman" w:hAnsi="Times New Roman" w:cs="Times New Roman"/>
                <w:sz w:val="24"/>
                <w:szCs w:val="24"/>
              </w:rPr>
            </w:pPr>
            <w:r w:rsidRPr="00FC3315">
              <w:rPr>
                <w:rFonts w:ascii="Times New Roman" w:hAnsi="Times New Roman" w:cs="Times New Roman"/>
                <w:sz w:val="24"/>
                <w:szCs w:val="24"/>
              </w:rPr>
              <w:t>Двустороннее</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2</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41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21</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7</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sz w:val="24"/>
                <w:szCs w:val="24"/>
              </w:rPr>
            </w:pPr>
            <w:r w:rsidRPr="00FC3315">
              <w:rPr>
                <w:rFonts w:ascii="Times New Roman" w:hAnsi="Times New Roman" w:cs="Times New Roman"/>
                <w:sz w:val="24"/>
                <w:szCs w:val="24"/>
              </w:rPr>
              <w:t>-</w:t>
            </w:r>
          </w:p>
        </w:tc>
      </w:tr>
      <w:tr w:rsidR="00C55528" w:rsidRPr="00FC3315" w:rsidTr="00C55528">
        <w:trPr>
          <w:cantSplit/>
          <w:jc w:val="center"/>
        </w:trPr>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C55528" w:rsidRPr="00FC3315" w:rsidRDefault="00C55528" w:rsidP="00C55528">
            <w:pPr>
              <w:spacing w:after="0" w:line="240" w:lineRule="auto"/>
              <w:rPr>
                <w:rFonts w:ascii="Times New Roman" w:hAnsi="Times New Roman" w:cs="Times New Roman"/>
                <w:sz w:val="24"/>
                <w:szCs w:val="24"/>
                <w:lang w:val="en-US"/>
              </w:rPr>
            </w:pPr>
          </w:p>
        </w:tc>
        <w:tc>
          <w:tcPr>
            <w:tcW w:w="1982"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113"/>
              <w:jc w:val="both"/>
              <w:rPr>
                <w:rFonts w:ascii="Times New Roman" w:hAnsi="Times New Roman" w:cs="Times New Roman"/>
                <w:bCs/>
                <w:iCs/>
                <w:sz w:val="24"/>
                <w:szCs w:val="24"/>
              </w:rPr>
            </w:pPr>
            <w:r w:rsidRPr="00FC3315">
              <w:rPr>
                <w:rFonts w:ascii="Times New Roman" w:hAnsi="Times New Roman" w:cs="Times New Roman"/>
                <w:bCs/>
                <w:iCs/>
                <w:sz w:val="24"/>
                <w:szCs w:val="24"/>
              </w:rPr>
              <w:t>Всего: 72(</w:t>
            </w:r>
            <w:r w:rsidRPr="00FC3315">
              <w:rPr>
                <w:rFonts w:ascii="Times New Roman" w:hAnsi="Times New Roman" w:cs="Times New Roman"/>
                <w:bCs/>
                <w:iCs/>
                <w:sz w:val="24"/>
                <w:szCs w:val="24"/>
                <w:lang w:val="en-US"/>
              </w:rPr>
              <w:t>100</w:t>
            </w:r>
            <w:r w:rsidRPr="00FC3315">
              <w:rPr>
                <w:rFonts w:ascii="Times New Roman" w:hAnsi="Times New Roman" w:cs="Times New Roman"/>
                <w:bCs/>
                <w:iCs/>
                <w:sz w:val="24"/>
                <w:szCs w:val="24"/>
              </w:rPr>
              <w:t>%)</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2(2,8%)</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41(56,9%)</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22(30,6%)</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ind w:left="-57" w:right="-57"/>
              <w:jc w:val="center"/>
              <w:rPr>
                <w:rFonts w:ascii="Times New Roman" w:hAnsi="Times New Roman" w:cs="Times New Roman"/>
                <w:bCs/>
                <w:iCs/>
                <w:sz w:val="24"/>
                <w:szCs w:val="24"/>
              </w:rPr>
            </w:pPr>
            <w:r w:rsidRPr="00FC3315">
              <w:rPr>
                <w:rFonts w:ascii="Times New Roman" w:hAnsi="Times New Roman" w:cs="Times New Roman"/>
                <w:bCs/>
                <w:iCs/>
                <w:sz w:val="24"/>
                <w:szCs w:val="24"/>
              </w:rPr>
              <w:t>7(9,7%)</w:t>
            </w:r>
          </w:p>
        </w:tc>
        <w:tc>
          <w:tcPr>
            <w:tcW w:w="1353" w:type="dxa"/>
            <w:tcBorders>
              <w:top w:val="single" w:sz="6" w:space="0" w:color="000000"/>
              <w:left w:val="single" w:sz="6" w:space="0" w:color="000000"/>
              <w:bottom w:val="single" w:sz="6" w:space="0" w:color="000000"/>
              <w:right w:val="single" w:sz="6" w:space="0" w:color="000000"/>
            </w:tcBorders>
            <w:hideMark/>
          </w:tcPr>
          <w:p w:rsidR="00C55528" w:rsidRPr="00FC3315" w:rsidRDefault="00C55528" w:rsidP="00C55528">
            <w:pPr>
              <w:spacing w:after="0" w:line="240" w:lineRule="auto"/>
              <w:jc w:val="center"/>
              <w:rPr>
                <w:rFonts w:ascii="Times New Roman" w:hAnsi="Times New Roman" w:cs="Times New Roman"/>
                <w:b/>
                <w:bCs/>
                <w:sz w:val="24"/>
                <w:szCs w:val="24"/>
              </w:rPr>
            </w:pPr>
            <w:r w:rsidRPr="00FC3315">
              <w:rPr>
                <w:rFonts w:ascii="Times New Roman" w:hAnsi="Times New Roman" w:cs="Times New Roman"/>
                <w:b/>
                <w:bCs/>
                <w:sz w:val="24"/>
                <w:szCs w:val="24"/>
              </w:rPr>
              <w:t>-</w:t>
            </w:r>
          </w:p>
        </w:tc>
      </w:tr>
    </w:tbl>
    <w:p w:rsidR="00C55528" w:rsidRPr="00173EDA" w:rsidRDefault="00C55528" w:rsidP="00CB3D27">
      <w:pPr>
        <w:spacing w:after="0" w:line="240" w:lineRule="auto"/>
        <w:ind w:left="-57" w:right="-57" w:firstLine="709"/>
        <w:jc w:val="center"/>
      </w:pPr>
    </w:p>
    <w:p w:rsidR="00C55528" w:rsidRDefault="00C55528" w:rsidP="00CB3D27">
      <w:pPr>
        <w:pStyle w:val="21"/>
        <w:spacing w:after="0" w:line="240" w:lineRule="auto"/>
        <w:ind w:left="-57" w:right="-57"/>
      </w:pPr>
      <w:r w:rsidRPr="00173EDA">
        <w:lastRenderedPageBreak/>
        <w:t>Частота стандартных исследований  слуховой функции по плану – 2 раза в год.</w:t>
      </w:r>
    </w:p>
    <w:p w:rsidR="000D3058" w:rsidRDefault="000D3058" w:rsidP="00CB3D27">
      <w:pPr>
        <w:pStyle w:val="21"/>
        <w:spacing w:after="0" w:line="240" w:lineRule="auto"/>
        <w:ind w:left="-57" w:right="-57"/>
        <w:jc w:val="center"/>
      </w:pPr>
    </w:p>
    <w:p w:rsidR="00CB3D27" w:rsidRPr="000D3058" w:rsidRDefault="00CB3D27" w:rsidP="000D3058">
      <w:pPr>
        <w:pStyle w:val="21"/>
        <w:spacing w:after="0" w:line="240" w:lineRule="auto"/>
        <w:ind w:left="-57" w:right="-57"/>
        <w:jc w:val="center"/>
        <w:rPr>
          <w:b/>
        </w:rPr>
      </w:pPr>
      <w:r w:rsidRPr="000D3058">
        <w:rPr>
          <w:b/>
        </w:rPr>
        <w:t>Функциональные плановые  исследования нарушений слуховой функции в 2008-2012гг.</w:t>
      </w:r>
    </w:p>
    <w:tbl>
      <w:tblPr>
        <w:tblpPr w:leftFromText="180" w:rightFromText="180" w:vertAnchor="text" w:horzAnchor="margin" w:tblpXSpec="center" w:tblpY="303"/>
        <w:tblW w:w="100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48"/>
        <w:gridCol w:w="720"/>
        <w:gridCol w:w="878"/>
        <w:gridCol w:w="665"/>
        <w:gridCol w:w="878"/>
        <w:gridCol w:w="697"/>
        <w:gridCol w:w="878"/>
        <w:gridCol w:w="877"/>
        <w:gridCol w:w="744"/>
        <w:gridCol w:w="886"/>
        <w:gridCol w:w="878"/>
        <w:gridCol w:w="973"/>
      </w:tblGrid>
      <w:tr w:rsidR="00CB3D27" w:rsidRPr="00C8576F" w:rsidTr="00522988">
        <w:trPr>
          <w:trHeight w:val="986"/>
        </w:trPr>
        <w:tc>
          <w:tcPr>
            <w:tcW w:w="948"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57" w:right="-57"/>
              <w:jc w:val="both"/>
            </w:pPr>
            <w:r w:rsidRPr="00C8576F">
              <w:t>Годы</w:t>
            </w:r>
          </w:p>
        </w:tc>
        <w:tc>
          <w:tcPr>
            <w:tcW w:w="720" w:type="dxa"/>
            <w:tcBorders>
              <w:top w:val="single" w:sz="6" w:space="0" w:color="000000"/>
              <w:left w:val="single" w:sz="6" w:space="0" w:color="000000"/>
              <w:bottom w:val="single" w:sz="6" w:space="0" w:color="000000"/>
              <w:right w:val="single" w:sz="6" w:space="0" w:color="000000"/>
            </w:tcBorders>
          </w:tcPr>
          <w:p w:rsidR="00CB3D27" w:rsidRPr="00C8576F" w:rsidRDefault="00007F19" w:rsidP="00CB3D27">
            <w:pPr>
              <w:pStyle w:val="21"/>
              <w:spacing w:after="0" w:line="240" w:lineRule="auto"/>
              <w:ind w:left="-57" w:right="-57"/>
              <w:jc w:val="both"/>
            </w:pPr>
            <w:r w:rsidRPr="00C8576F">
              <w:t>Осмотр ЛОР</w:t>
            </w:r>
          </w:p>
        </w:tc>
        <w:tc>
          <w:tcPr>
            <w:tcW w:w="878" w:type="dxa"/>
            <w:tcBorders>
              <w:top w:val="single" w:sz="6" w:space="0" w:color="000000"/>
              <w:left w:val="single" w:sz="6" w:space="0" w:color="000000"/>
              <w:bottom w:val="single" w:sz="6" w:space="0" w:color="000000"/>
              <w:right w:val="single" w:sz="6" w:space="0" w:color="000000"/>
            </w:tcBorders>
          </w:tcPr>
          <w:p w:rsidR="00CB3D27" w:rsidRPr="00C8576F" w:rsidRDefault="00007F19" w:rsidP="00007F19">
            <w:pPr>
              <w:pStyle w:val="21"/>
              <w:spacing w:after="0" w:line="240" w:lineRule="auto"/>
              <w:ind w:left="-57" w:right="-57"/>
              <w:jc w:val="both"/>
            </w:pPr>
            <w:proofErr w:type="spellStart"/>
            <w:r w:rsidRPr="00C8576F">
              <w:t>Конс</w:t>
            </w:r>
            <w:proofErr w:type="spellEnd"/>
            <w:r w:rsidRPr="00C8576F">
              <w:t xml:space="preserve">. </w:t>
            </w:r>
            <w:proofErr w:type="spellStart"/>
            <w:r w:rsidRPr="00C8576F">
              <w:t>сурдолога</w:t>
            </w:r>
            <w:proofErr w:type="spellEnd"/>
          </w:p>
        </w:tc>
        <w:tc>
          <w:tcPr>
            <w:tcW w:w="665"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57" w:right="-57"/>
              <w:jc w:val="both"/>
            </w:pPr>
            <w:r w:rsidRPr="00C8576F">
              <w:t>Акуметрия</w:t>
            </w:r>
          </w:p>
        </w:tc>
        <w:tc>
          <w:tcPr>
            <w:tcW w:w="878"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57" w:right="-57"/>
              <w:jc w:val="both"/>
            </w:pPr>
            <w:r w:rsidRPr="00C8576F">
              <w:t>Слуховой паспорт</w:t>
            </w:r>
          </w:p>
        </w:tc>
        <w:tc>
          <w:tcPr>
            <w:tcW w:w="697"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57" w:right="-57"/>
              <w:jc w:val="both"/>
            </w:pPr>
            <w:proofErr w:type="spellStart"/>
            <w:r w:rsidRPr="00C8576F">
              <w:t>Вестиб</w:t>
            </w:r>
            <w:proofErr w:type="spellEnd"/>
            <w:r w:rsidRPr="00C8576F">
              <w:t>. паспорт</w:t>
            </w:r>
          </w:p>
        </w:tc>
        <w:tc>
          <w:tcPr>
            <w:tcW w:w="878"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57" w:right="-57"/>
              <w:jc w:val="both"/>
            </w:pPr>
            <w:proofErr w:type="spellStart"/>
            <w:r w:rsidRPr="00C8576F">
              <w:t>Тимпано</w:t>
            </w:r>
            <w:proofErr w:type="spellEnd"/>
            <w:r w:rsidRPr="00C8576F">
              <w:t>-метрия</w:t>
            </w:r>
          </w:p>
        </w:tc>
        <w:tc>
          <w:tcPr>
            <w:tcW w:w="877"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57" w:right="-57"/>
              <w:jc w:val="both"/>
            </w:pPr>
            <w:r w:rsidRPr="00C8576F">
              <w:t>Аудио-</w:t>
            </w:r>
          </w:p>
          <w:p w:rsidR="00CB3D27" w:rsidRPr="00C8576F" w:rsidRDefault="00CB3D27" w:rsidP="00CB3D27">
            <w:pPr>
              <w:pStyle w:val="21"/>
              <w:spacing w:after="0" w:line="240" w:lineRule="auto"/>
              <w:ind w:left="-57" w:right="-57"/>
              <w:jc w:val="both"/>
            </w:pPr>
            <w:r w:rsidRPr="00C8576F">
              <w:t>метрия</w:t>
            </w:r>
          </w:p>
        </w:tc>
        <w:tc>
          <w:tcPr>
            <w:tcW w:w="744"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57" w:right="-57"/>
              <w:jc w:val="both"/>
            </w:pPr>
            <w:r w:rsidRPr="00C8576F">
              <w:t>АКДО</w:t>
            </w:r>
          </w:p>
        </w:tc>
        <w:tc>
          <w:tcPr>
            <w:tcW w:w="886"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57" w:right="-57"/>
              <w:jc w:val="both"/>
            </w:pPr>
            <w:proofErr w:type="spellStart"/>
            <w:r w:rsidRPr="00C8576F">
              <w:t>Обслед.в</w:t>
            </w:r>
            <w:proofErr w:type="spellEnd"/>
            <w:r w:rsidRPr="00C8576F">
              <w:t xml:space="preserve"> ОДСЦ </w:t>
            </w:r>
          </w:p>
          <w:p w:rsidR="00CB3D27" w:rsidRPr="00C8576F" w:rsidRDefault="00CB3D27" w:rsidP="00CB3D27">
            <w:pPr>
              <w:pStyle w:val="21"/>
              <w:spacing w:after="0" w:line="240" w:lineRule="auto"/>
              <w:ind w:left="-57" w:right="-57"/>
              <w:jc w:val="both"/>
            </w:pPr>
            <w:r w:rsidRPr="00C8576F">
              <w:t>(КИ)</w:t>
            </w:r>
          </w:p>
        </w:tc>
        <w:tc>
          <w:tcPr>
            <w:tcW w:w="878"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57" w:right="-57"/>
              <w:jc w:val="both"/>
            </w:pPr>
            <w:proofErr w:type="spellStart"/>
            <w:r w:rsidRPr="00C8576F">
              <w:t>Обслед</w:t>
            </w:r>
            <w:proofErr w:type="spellEnd"/>
            <w:r w:rsidRPr="00C8576F">
              <w:t xml:space="preserve"> в ГДСЦ</w:t>
            </w:r>
          </w:p>
          <w:p w:rsidR="00CB3D27" w:rsidRPr="00C8576F" w:rsidRDefault="00CB3D27" w:rsidP="00CB3D27">
            <w:pPr>
              <w:pStyle w:val="21"/>
              <w:spacing w:after="0" w:line="240" w:lineRule="auto"/>
              <w:ind w:left="-57" w:right="-57"/>
              <w:jc w:val="both"/>
            </w:pPr>
            <w:r w:rsidRPr="00C8576F">
              <w:t>(КИ)</w:t>
            </w:r>
          </w:p>
        </w:tc>
        <w:tc>
          <w:tcPr>
            <w:tcW w:w="973"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57" w:right="-57"/>
              <w:jc w:val="both"/>
            </w:pPr>
            <w:r w:rsidRPr="00C8576F">
              <w:t>Тестирование СА(на-</w:t>
            </w:r>
            <w:proofErr w:type="spellStart"/>
            <w:r w:rsidRPr="00C8576F">
              <w:t>правл</w:t>
            </w:r>
            <w:proofErr w:type="spellEnd"/>
            <w:r w:rsidRPr="00C8576F">
              <w:t>)</w:t>
            </w:r>
          </w:p>
        </w:tc>
      </w:tr>
      <w:tr w:rsidR="00007F19" w:rsidRPr="00C8576F" w:rsidTr="00522988">
        <w:trPr>
          <w:trHeight w:val="499"/>
        </w:trPr>
        <w:tc>
          <w:tcPr>
            <w:tcW w:w="948" w:type="dxa"/>
            <w:tcBorders>
              <w:top w:val="single" w:sz="6" w:space="0" w:color="000000"/>
              <w:left w:val="single" w:sz="6" w:space="0" w:color="000000"/>
              <w:bottom w:val="single" w:sz="6" w:space="0" w:color="000000"/>
              <w:right w:val="single" w:sz="6" w:space="0" w:color="000000"/>
            </w:tcBorders>
            <w:hideMark/>
          </w:tcPr>
          <w:p w:rsidR="00007F19" w:rsidRPr="00683E3B" w:rsidRDefault="00007F19" w:rsidP="00007F19">
            <w:pPr>
              <w:pStyle w:val="21"/>
              <w:spacing w:after="0" w:line="240" w:lineRule="auto"/>
              <w:ind w:left="0"/>
              <w:jc w:val="both"/>
              <w:rPr>
                <w:b/>
              </w:rPr>
            </w:pPr>
            <w:r w:rsidRPr="00683E3B">
              <w:rPr>
                <w:b/>
              </w:rPr>
              <w:t>2008-</w:t>
            </w:r>
            <w:r w:rsidRPr="00683E3B">
              <w:rPr>
                <w:b/>
                <w:bCs/>
              </w:rPr>
              <w:t>2009</w:t>
            </w:r>
          </w:p>
        </w:tc>
        <w:tc>
          <w:tcPr>
            <w:tcW w:w="720"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 xml:space="preserve">134 </w:t>
            </w:r>
          </w:p>
        </w:tc>
        <w:tc>
          <w:tcPr>
            <w:tcW w:w="878"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 xml:space="preserve">134 </w:t>
            </w:r>
          </w:p>
        </w:tc>
        <w:tc>
          <w:tcPr>
            <w:tcW w:w="665"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 xml:space="preserve">134 </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139</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134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3</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234</w:t>
            </w:r>
          </w:p>
        </w:tc>
        <w:tc>
          <w:tcPr>
            <w:tcW w:w="744"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61</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2</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71</w:t>
            </w:r>
          </w:p>
        </w:tc>
      </w:tr>
      <w:tr w:rsidR="00007F19" w:rsidRPr="00C8576F" w:rsidTr="00522988">
        <w:trPr>
          <w:trHeight w:val="486"/>
        </w:trPr>
        <w:tc>
          <w:tcPr>
            <w:tcW w:w="948" w:type="dxa"/>
            <w:tcBorders>
              <w:top w:val="single" w:sz="6" w:space="0" w:color="000000"/>
              <w:left w:val="single" w:sz="6" w:space="0" w:color="000000"/>
              <w:bottom w:val="single" w:sz="6" w:space="0" w:color="000000"/>
              <w:right w:val="single" w:sz="6" w:space="0" w:color="000000"/>
            </w:tcBorders>
            <w:hideMark/>
          </w:tcPr>
          <w:p w:rsidR="00007F19" w:rsidRPr="00C8576F" w:rsidRDefault="00007F19" w:rsidP="00007F19">
            <w:pPr>
              <w:pStyle w:val="21"/>
              <w:spacing w:after="0" w:line="240" w:lineRule="auto"/>
              <w:ind w:left="0"/>
              <w:jc w:val="both"/>
              <w:rPr>
                <w:b/>
                <w:bCs/>
              </w:rPr>
            </w:pPr>
            <w:r w:rsidRPr="00C8576F">
              <w:rPr>
                <w:b/>
                <w:bCs/>
              </w:rPr>
              <w:t>2009-2010</w:t>
            </w:r>
          </w:p>
        </w:tc>
        <w:tc>
          <w:tcPr>
            <w:tcW w:w="720"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134</w:t>
            </w:r>
          </w:p>
        </w:tc>
        <w:tc>
          <w:tcPr>
            <w:tcW w:w="878"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134</w:t>
            </w:r>
          </w:p>
        </w:tc>
        <w:tc>
          <w:tcPr>
            <w:tcW w:w="665"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134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147</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134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5</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240</w:t>
            </w:r>
          </w:p>
        </w:tc>
        <w:tc>
          <w:tcPr>
            <w:tcW w:w="744"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63</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5</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71</w:t>
            </w:r>
          </w:p>
        </w:tc>
      </w:tr>
      <w:tr w:rsidR="00007F19" w:rsidRPr="00C8576F" w:rsidTr="00522988">
        <w:trPr>
          <w:trHeight w:val="499"/>
        </w:trPr>
        <w:tc>
          <w:tcPr>
            <w:tcW w:w="948" w:type="dxa"/>
            <w:tcBorders>
              <w:top w:val="single" w:sz="6" w:space="0" w:color="000000"/>
              <w:left w:val="single" w:sz="6" w:space="0" w:color="000000"/>
              <w:bottom w:val="single" w:sz="6" w:space="0" w:color="000000"/>
              <w:right w:val="single" w:sz="6" w:space="0" w:color="000000"/>
            </w:tcBorders>
            <w:hideMark/>
          </w:tcPr>
          <w:p w:rsidR="00007F19" w:rsidRPr="00C8576F" w:rsidRDefault="00007F19" w:rsidP="00007F19">
            <w:pPr>
              <w:pStyle w:val="21"/>
              <w:spacing w:after="0" w:line="240" w:lineRule="auto"/>
              <w:ind w:left="0"/>
              <w:jc w:val="both"/>
              <w:rPr>
                <w:b/>
                <w:bCs/>
              </w:rPr>
            </w:pPr>
            <w:r w:rsidRPr="00C8576F">
              <w:rPr>
                <w:b/>
                <w:bCs/>
              </w:rPr>
              <w:t>2010-2011</w:t>
            </w:r>
          </w:p>
        </w:tc>
        <w:tc>
          <w:tcPr>
            <w:tcW w:w="720"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144</w:t>
            </w:r>
          </w:p>
        </w:tc>
        <w:tc>
          <w:tcPr>
            <w:tcW w:w="878"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144</w:t>
            </w:r>
          </w:p>
        </w:tc>
        <w:tc>
          <w:tcPr>
            <w:tcW w:w="665"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144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168</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144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rPr>
                <w:b/>
              </w:rPr>
            </w:pPr>
            <w:r w:rsidRPr="00C8576F">
              <w:rPr>
                <w:b/>
              </w:rPr>
              <w:t>30</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252</w:t>
            </w:r>
          </w:p>
        </w:tc>
        <w:tc>
          <w:tcPr>
            <w:tcW w:w="744"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72</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5</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72</w:t>
            </w:r>
          </w:p>
        </w:tc>
      </w:tr>
      <w:tr w:rsidR="00007F19" w:rsidRPr="00C8576F" w:rsidTr="00522988">
        <w:trPr>
          <w:trHeight w:val="499"/>
        </w:trPr>
        <w:tc>
          <w:tcPr>
            <w:tcW w:w="948" w:type="dxa"/>
            <w:tcBorders>
              <w:top w:val="single" w:sz="6" w:space="0" w:color="000000"/>
              <w:left w:val="single" w:sz="6" w:space="0" w:color="000000"/>
              <w:bottom w:val="single" w:sz="6" w:space="0" w:color="000000"/>
              <w:right w:val="single" w:sz="6" w:space="0" w:color="000000"/>
            </w:tcBorders>
            <w:hideMark/>
          </w:tcPr>
          <w:p w:rsidR="00007F19" w:rsidRPr="00C8576F" w:rsidRDefault="00007F19" w:rsidP="00007F19">
            <w:pPr>
              <w:pStyle w:val="21"/>
              <w:spacing w:after="0" w:line="240" w:lineRule="auto"/>
              <w:ind w:left="0"/>
              <w:jc w:val="both"/>
              <w:rPr>
                <w:b/>
                <w:bCs/>
              </w:rPr>
            </w:pPr>
            <w:r w:rsidRPr="00C8576F">
              <w:rPr>
                <w:b/>
                <w:bCs/>
              </w:rPr>
              <w:t>2011-2012</w:t>
            </w:r>
          </w:p>
        </w:tc>
        <w:tc>
          <w:tcPr>
            <w:tcW w:w="720"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144</w:t>
            </w:r>
          </w:p>
        </w:tc>
        <w:tc>
          <w:tcPr>
            <w:tcW w:w="878" w:type="dxa"/>
            <w:tcBorders>
              <w:top w:val="single" w:sz="6" w:space="0" w:color="000000"/>
              <w:left w:val="single" w:sz="6" w:space="0" w:color="000000"/>
              <w:bottom w:val="single" w:sz="6" w:space="0" w:color="000000"/>
              <w:right w:val="single" w:sz="6" w:space="0" w:color="000000"/>
            </w:tcBorders>
            <w:vAlign w:val="center"/>
          </w:tcPr>
          <w:p w:rsidR="00007F19" w:rsidRPr="00C8576F" w:rsidRDefault="00007F19" w:rsidP="00007F19">
            <w:pPr>
              <w:pStyle w:val="21"/>
              <w:spacing w:after="0" w:line="240" w:lineRule="auto"/>
              <w:ind w:left="0"/>
            </w:pPr>
            <w:r w:rsidRPr="00C8576F">
              <w:t>144</w:t>
            </w:r>
          </w:p>
        </w:tc>
        <w:tc>
          <w:tcPr>
            <w:tcW w:w="665"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C85837" w:rsidP="00007F19">
            <w:pPr>
              <w:pStyle w:val="21"/>
              <w:spacing w:after="0" w:line="240" w:lineRule="auto"/>
              <w:ind w:left="0"/>
            </w:pPr>
            <w:r w:rsidRPr="00C8576F">
              <w:t>172</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172</w:t>
            </w:r>
          </w:p>
        </w:tc>
        <w:tc>
          <w:tcPr>
            <w:tcW w:w="69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144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rPr>
                <w:b/>
              </w:rPr>
            </w:pPr>
            <w:r w:rsidRPr="00C8576F">
              <w:rPr>
                <w:b/>
              </w:rPr>
              <w:t>72</w:t>
            </w:r>
          </w:p>
        </w:tc>
        <w:tc>
          <w:tcPr>
            <w:tcW w:w="877"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254</w:t>
            </w:r>
          </w:p>
        </w:tc>
        <w:tc>
          <w:tcPr>
            <w:tcW w:w="744"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72</w:t>
            </w:r>
          </w:p>
        </w:tc>
        <w:tc>
          <w:tcPr>
            <w:tcW w:w="886"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4</w:t>
            </w:r>
          </w:p>
        </w:tc>
        <w:tc>
          <w:tcPr>
            <w:tcW w:w="878"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3</w:t>
            </w:r>
          </w:p>
        </w:tc>
        <w:tc>
          <w:tcPr>
            <w:tcW w:w="973" w:type="dxa"/>
            <w:tcBorders>
              <w:top w:val="single" w:sz="6" w:space="0" w:color="000000"/>
              <w:left w:val="single" w:sz="6" w:space="0" w:color="000000"/>
              <w:bottom w:val="single" w:sz="6" w:space="0" w:color="000000"/>
              <w:right w:val="single" w:sz="6" w:space="0" w:color="000000"/>
            </w:tcBorders>
            <w:vAlign w:val="center"/>
            <w:hideMark/>
          </w:tcPr>
          <w:p w:rsidR="00007F19" w:rsidRPr="00C8576F" w:rsidRDefault="00007F19" w:rsidP="00007F19">
            <w:pPr>
              <w:pStyle w:val="21"/>
              <w:spacing w:after="0" w:line="240" w:lineRule="auto"/>
              <w:ind w:left="0"/>
            </w:pPr>
            <w:r w:rsidRPr="00C8576F">
              <w:t>72</w:t>
            </w:r>
          </w:p>
        </w:tc>
      </w:tr>
      <w:tr w:rsidR="00CB3D27" w:rsidRPr="00F81CB2" w:rsidTr="00522988">
        <w:trPr>
          <w:trHeight w:val="243"/>
        </w:trPr>
        <w:tc>
          <w:tcPr>
            <w:tcW w:w="948"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0"/>
              <w:jc w:val="both"/>
              <w:rPr>
                <w:b/>
                <w:bCs/>
              </w:rPr>
            </w:pPr>
            <w:r w:rsidRPr="00C8576F">
              <w:rPr>
                <w:b/>
                <w:bCs/>
              </w:rPr>
              <w:t>Всего</w:t>
            </w:r>
          </w:p>
        </w:tc>
        <w:tc>
          <w:tcPr>
            <w:tcW w:w="720" w:type="dxa"/>
            <w:tcBorders>
              <w:top w:val="single" w:sz="6" w:space="0" w:color="000000"/>
              <w:left w:val="single" w:sz="6" w:space="0" w:color="000000"/>
              <w:bottom w:val="single" w:sz="6" w:space="0" w:color="000000"/>
              <w:right w:val="single" w:sz="6" w:space="0" w:color="000000"/>
            </w:tcBorders>
          </w:tcPr>
          <w:p w:rsidR="00CB3D27" w:rsidRPr="00C8576F" w:rsidRDefault="00C85837" w:rsidP="00CB3D27">
            <w:pPr>
              <w:pStyle w:val="21"/>
              <w:spacing w:after="0" w:line="240" w:lineRule="auto"/>
              <w:ind w:left="0"/>
              <w:jc w:val="both"/>
              <w:rPr>
                <w:b/>
              </w:rPr>
            </w:pPr>
            <w:r w:rsidRPr="00C8576F">
              <w:rPr>
                <w:b/>
              </w:rPr>
              <w:t>556</w:t>
            </w:r>
          </w:p>
        </w:tc>
        <w:tc>
          <w:tcPr>
            <w:tcW w:w="878" w:type="dxa"/>
            <w:tcBorders>
              <w:top w:val="single" w:sz="6" w:space="0" w:color="000000"/>
              <w:left w:val="single" w:sz="6" w:space="0" w:color="000000"/>
              <w:bottom w:val="single" w:sz="6" w:space="0" w:color="000000"/>
              <w:right w:val="single" w:sz="6" w:space="0" w:color="000000"/>
            </w:tcBorders>
          </w:tcPr>
          <w:p w:rsidR="00CB3D27" w:rsidRPr="00C8576F" w:rsidRDefault="00C85837" w:rsidP="00CB3D27">
            <w:pPr>
              <w:pStyle w:val="21"/>
              <w:spacing w:after="0" w:line="240" w:lineRule="auto"/>
              <w:ind w:left="0"/>
              <w:jc w:val="both"/>
              <w:rPr>
                <w:b/>
              </w:rPr>
            </w:pPr>
            <w:r w:rsidRPr="00C8576F">
              <w:rPr>
                <w:b/>
              </w:rPr>
              <w:t>556</w:t>
            </w:r>
          </w:p>
        </w:tc>
        <w:tc>
          <w:tcPr>
            <w:tcW w:w="665" w:type="dxa"/>
            <w:tcBorders>
              <w:top w:val="single" w:sz="6" w:space="0" w:color="000000"/>
              <w:left w:val="single" w:sz="6" w:space="0" w:color="000000"/>
              <w:bottom w:val="single" w:sz="6" w:space="0" w:color="000000"/>
              <w:right w:val="single" w:sz="6" w:space="0" w:color="000000"/>
            </w:tcBorders>
            <w:hideMark/>
          </w:tcPr>
          <w:p w:rsidR="00CB3D27" w:rsidRPr="00C8576F" w:rsidRDefault="00C85837" w:rsidP="00CB3D27">
            <w:pPr>
              <w:pStyle w:val="21"/>
              <w:spacing w:after="0" w:line="240" w:lineRule="auto"/>
              <w:ind w:left="0"/>
              <w:jc w:val="both"/>
              <w:rPr>
                <w:b/>
              </w:rPr>
            </w:pPr>
            <w:r w:rsidRPr="00C8576F">
              <w:rPr>
                <w:b/>
              </w:rPr>
              <w:t>584</w:t>
            </w:r>
          </w:p>
        </w:tc>
        <w:tc>
          <w:tcPr>
            <w:tcW w:w="878"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B3D27">
            <w:pPr>
              <w:pStyle w:val="21"/>
              <w:spacing w:after="0" w:line="240" w:lineRule="auto"/>
              <w:ind w:left="0"/>
              <w:jc w:val="both"/>
              <w:rPr>
                <w:b/>
              </w:rPr>
            </w:pPr>
            <w:r w:rsidRPr="00C8576F">
              <w:rPr>
                <w:b/>
              </w:rPr>
              <w:t>454</w:t>
            </w:r>
          </w:p>
        </w:tc>
        <w:tc>
          <w:tcPr>
            <w:tcW w:w="697" w:type="dxa"/>
            <w:tcBorders>
              <w:top w:val="single" w:sz="6" w:space="0" w:color="000000"/>
              <w:left w:val="single" w:sz="6" w:space="0" w:color="000000"/>
              <w:bottom w:val="single" w:sz="6" w:space="0" w:color="000000"/>
              <w:right w:val="single" w:sz="6" w:space="0" w:color="000000"/>
            </w:tcBorders>
            <w:hideMark/>
          </w:tcPr>
          <w:p w:rsidR="00CB3D27" w:rsidRPr="00C8576F" w:rsidRDefault="00C85837" w:rsidP="00CB3D27">
            <w:pPr>
              <w:pStyle w:val="21"/>
              <w:spacing w:after="0" w:line="240" w:lineRule="auto"/>
              <w:ind w:left="0"/>
              <w:jc w:val="both"/>
              <w:rPr>
                <w:b/>
              </w:rPr>
            </w:pPr>
            <w:r w:rsidRPr="00C8576F">
              <w:rPr>
                <w:b/>
              </w:rPr>
              <w:t>6</w:t>
            </w:r>
            <w:r w:rsidR="00CB3D27" w:rsidRPr="00C8576F">
              <w:rPr>
                <w:b/>
              </w:rPr>
              <w:t>2</w:t>
            </w:r>
            <w:r w:rsidRPr="00C8576F">
              <w:rPr>
                <w:b/>
              </w:rPr>
              <w:t>6</w:t>
            </w:r>
          </w:p>
        </w:tc>
        <w:tc>
          <w:tcPr>
            <w:tcW w:w="878" w:type="dxa"/>
            <w:tcBorders>
              <w:top w:val="single" w:sz="6" w:space="0" w:color="000000"/>
              <w:left w:val="single" w:sz="6" w:space="0" w:color="000000"/>
              <w:bottom w:val="single" w:sz="6" w:space="0" w:color="000000"/>
              <w:right w:val="single" w:sz="6" w:space="0" w:color="000000"/>
            </w:tcBorders>
            <w:hideMark/>
          </w:tcPr>
          <w:p w:rsidR="00CB3D27" w:rsidRPr="00C8576F" w:rsidRDefault="00C85837" w:rsidP="00C85837">
            <w:pPr>
              <w:pStyle w:val="21"/>
              <w:spacing w:after="0" w:line="240" w:lineRule="auto"/>
              <w:ind w:left="0"/>
              <w:jc w:val="both"/>
              <w:rPr>
                <w:b/>
              </w:rPr>
            </w:pPr>
            <w:r w:rsidRPr="00C8576F">
              <w:rPr>
                <w:b/>
              </w:rPr>
              <w:t>110</w:t>
            </w:r>
          </w:p>
        </w:tc>
        <w:tc>
          <w:tcPr>
            <w:tcW w:w="877" w:type="dxa"/>
            <w:tcBorders>
              <w:top w:val="single" w:sz="6" w:space="0" w:color="000000"/>
              <w:left w:val="single" w:sz="6" w:space="0" w:color="000000"/>
              <w:bottom w:val="single" w:sz="6" w:space="0" w:color="000000"/>
              <w:right w:val="single" w:sz="6" w:space="0" w:color="000000"/>
            </w:tcBorders>
            <w:hideMark/>
          </w:tcPr>
          <w:p w:rsidR="00CB3D27" w:rsidRPr="00C8576F" w:rsidRDefault="00C85837" w:rsidP="00CB3D27">
            <w:pPr>
              <w:pStyle w:val="21"/>
              <w:spacing w:after="0" w:line="240" w:lineRule="auto"/>
              <w:ind w:left="0"/>
              <w:jc w:val="both"/>
              <w:rPr>
                <w:b/>
              </w:rPr>
            </w:pPr>
            <w:r w:rsidRPr="00C8576F">
              <w:rPr>
                <w:b/>
              </w:rPr>
              <w:t>980</w:t>
            </w:r>
          </w:p>
        </w:tc>
        <w:tc>
          <w:tcPr>
            <w:tcW w:w="744" w:type="dxa"/>
            <w:tcBorders>
              <w:top w:val="single" w:sz="6" w:space="0" w:color="000000"/>
              <w:left w:val="single" w:sz="6" w:space="0" w:color="000000"/>
              <w:bottom w:val="single" w:sz="6" w:space="0" w:color="000000"/>
              <w:right w:val="single" w:sz="6" w:space="0" w:color="000000"/>
            </w:tcBorders>
            <w:hideMark/>
          </w:tcPr>
          <w:p w:rsidR="00CB3D27" w:rsidRPr="00C8576F" w:rsidRDefault="00C85837" w:rsidP="00CB3D27">
            <w:pPr>
              <w:pStyle w:val="21"/>
              <w:spacing w:after="0" w:line="240" w:lineRule="auto"/>
              <w:ind w:left="0"/>
              <w:jc w:val="both"/>
              <w:rPr>
                <w:b/>
              </w:rPr>
            </w:pPr>
            <w:r w:rsidRPr="00C8576F">
              <w:rPr>
                <w:b/>
              </w:rPr>
              <w:t>267</w:t>
            </w:r>
          </w:p>
        </w:tc>
        <w:tc>
          <w:tcPr>
            <w:tcW w:w="886"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85837">
            <w:pPr>
              <w:pStyle w:val="21"/>
              <w:spacing w:after="0" w:line="240" w:lineRule="auto"/>
              <w:ind w:left="0"/>
              <w:jc w:val="both"/>
              <w:rPr>
                <w:b/>
              </w:rPr>
            </w:pPr>
            <w:r w:rsidRPr="00C8576F">
              <w:rPr>
                <w:b/>
              </w:rPr>
              <w:t>1</w:t>
            </w:r>
            <w:r w:rsidR="00C85837" w:rsidRPr="00C8576F">
              <w:rPr>
                <w:b/>
              </w:rPr>
              <w:t>5</w:t>
            </w:r>
          </w:p>
        </w:tc>
        <w:tc>
          <w:tcPr>
            <w:tcW w:w="878"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85837">
            <w:pPr>
              <w:pStyle w:val="21"/>
              <w:spacing w:after="0" w:line="240" w:lineRule="auto"/>
              <w:ind w:left="0"/>
              <w:jc w:val="both"/>
              <w:rPr>
                <w:b/>
              </w:rPr>
            </w:pPr>
            <w:r w:rsidRPr="00C8576F">
              <w:rPr>
                <w:b/>
              </w:rPr>
              <w:t>1</w:t>
            </w:r>
            <w:r w:rsidR="00C85837" w:rsidRPr="00C8576F">
              <w:rPr>
                <w:b/>
              </w:rPr>
              <w:t>8</w:t>
            </w:r>
          </w:p>
        </w:tc>
        <w:tc>
          <w:tcPr>
            <w:tcW w:w="973" w:type="dxa"/>
            <w:tcBorders>
              <w:top w:val="single" w:sz="6" w:space="0" w:color="000000"/>
              <w:left w:val="single" w:sz="6" w:space="0" w:color="000000"/>
              <w:bottom w:val="single" w:sz="6" w:space="0" w:color="000000"/>
              <w:right w:val="single" w:sz="6" w:space="0" w:color="000000"/>
            </w:tcBorders>
            <w:hideMark/>
          </w:tcPr>
          <w:p w:rsidR="00CB3D27" w:rsidRPr="00C8576F" w:rsidRDefault="00CB3D27" w:rsidP="00C85837">
            <w:pPr>
              <w:pStyle w:val="21"/>
              <w:spacing w:after="0" w:line="240" w:lineRule="auto"/>
              <w:ind w:left="0"/>
              <w:jc w:val="both"/>
              <w:rPr>
                <w:b/>
              </w:rPr>
            </w:pPr>
            <w:r w:rsidRPr="00C8576F">
              <w:rPr>
                <w:b/>
              </w:rPr>
              <w:t>2</w:t>
            </w:r>
            <w:r w:rsidR="00C85837" w:rsidRPr="00C8576F">
              <w:rPr>
                <w:b/>
              </w:rPr>
              <w:t>86</w:t>
            </w:r>
          </w:p>
        </w:tc>
      </w:tr>
    </w:tbl>
    <w:p w:rsidR="00C55528" w:rsidRPr="00173EDA" w:rsidRDefault="00C55528" w:rsidP="00C55528">
      <w:pPr>
        <w:pStyle w:val="21"/>
        <w:spacing w:after="0" w:line="276" w:lineRule="auto"/>
        <w:ind w:left="284"/>
      </w:pPr>
    </w:p>
    <w:p w:rsidR="00C55528" w:rsidRPr="00173EDA" w:rsidRDefault="00C55528" w:rsidP="00C55528">
      <w:pPr>
        <w:pStyle w:val="21"/>
        <w:spacing w:after="0" w:line="276" w:lineRule="auto"/>
        <w:ind w:left="0" w:firstLine="709"/>
        <w:jc w:val="both"/>
      </w:pPr>
      <w:r w:rsidRPr="00173EDA">
        <w:t>Стандартные исследования проводятся в соответствии с планом, режим стандартный, устойчивый, обследуются все дети 2 раза  в год, по требованию –</w:t>
      </w:r>
      <w:r w:rsidR="00522988">
        <w:t xml:space="preserve"> </w:t>
      </w:r>
      <w:r w:rsidRPr="00173EDA">
        <w:t xml:space="preserve">в любое время.  </w:t>
      </w:r>
      <w:proofErr w:type="gramStart"/>
      <w:r w:rsidR="00C85837">
        <w:t>Во  конце</w:t>
      </w:r>
      <w:proofErr w:type="gramEnd"/>
      <w:r w:rsidR="00C85837">
        <w:t xml:space="preserve"> 2011 календарного года приобретены: современный аудиометр и </w:t>
      </w:r>
      <w:proofErr w:type="spellStart"/>
      <w:r w:rsidR="00C85837">
        <w:t>тимпанометр</w:t>
      </w:r>
      <w:proofErr w:type="spellEnd"/>
      <w:r w:rsidR="00C85837">
        <w:t>–</w:t>
      </w:r>
      <w:proofErr w:type="spellStart"/>
      <w:r w:rsidR="00C85837">
        <w:t>импедансометр</w:t>
      </w:r>
      <w:proofErr w:type="spellEnd"/>
      <w:r w:rsidR="00C85837">
        <w:t>, что позволило расширить диапазон исследований слуховой функции. За период с 2008 по 2012гг. н</w:t>
      </w:r>
      <w:r w:rsidRPr="00173EDA">
        <w:t xml:space="preserve">аправлено на полное </w:t>
      </w:r>
      <w:proofErr w:type="spellStart"/>
      <w:r w:rsidRPr="00173EDA">
        <w:t>сурдологическое</w:t>
      </w:r>
      <w:proofErr w:type="spellEnd"/>
      <w:r w:rsidRPr="00173EDA">
        <w:t xml:space="preserve"> обследование по просьбе родителей для  отбора на КИ</w:t>
      </w:r>
      <w:r w:rsidR="00C85837">
        <w:t xml:space="preserve"> (</w:t>
      </w:r>
      <w:proofErr w:type="spellStart"/>
      <w:r w:rsidR="00C85837">
        <w:t>кохлеарную</w:t>
      </w:r>
      <w:proofErr w:type="spellEnd"/>
      <w:r w:rsidR="00C85837">
        <w:t xml:space="preserve"> имплантацию)</w:t>
      </w:r>
      <w:r w:rsidRPr="00173EDA">
        <w:t xml:space="preserve"> – в ОДСЦ – 1</w:t>
      </w:r>
      <w:r w:rsidR="00C85837">
        <w:t>5</w:t>
      </w:r>
      <w:r w:rsidRPr="00173EDA">
        <w:t xml:space="preserve"> чел., в ГДСЦ – 1</w:t>
      </w:r>
      <w:r w:rsidR="00C85837">
        <w:t>8</w:t>
      </w:r>
      <w:r w:rsidRPr="00173EDA">
        <w:t xml:space="preserve"> чел. Тенденция к увеличению </w:t>
      </w:r>
      <w:r w:rsidR="00C8576F">
        <w:t xml:space="preserve">интереса родителей к </w:t>
      </w:r>
      <w:proofErr w:type="spellStart"/>
      <w:r w:rsidR="00C8576F">
        <w:t>кохлеарной</w:t>
      </w:r>
      <w:proofErr w:type="spellEnd"/>
      <w:r w:rsidR="00C8576F">
        <w:t xml:space="preserve"> имплантации выражена меньше</w:t>
      </w:r>
      <w:r w:rsidRPr="00173EDA">
        <w:t>, что связано с популяризацией метода</w:t>
      </w:r>
      <w:r w:rsidR="00C8576F">
        <w:t xml:space="preserve">, уровнем </w:t>
      </w:r>
      <w:r w:rsidRPr="00173EDA">
        <w:t xml:space="preserve"> информированностью родителей</w:t>
      </w:r>
      <w:r w:rsidR="00C8576F">
        <w:t xml:space="preserve"> и возрастом детей</w:t>
      </w:r>
      <w:r w:rsidRPr="00173EDA">
        <w:t xml:space="preserve">. </w:t>
      </w:r>
    </w:p>
    <w:p w:rsidR="00C55528" w:rsidRPr="00173EDA" w:rsidRDefault="00C55528" w:rsidP="00C55528">
      <w:pPr>
        <w:pStyle w:val="21"/>
        <w:spacing w:after="0" w:line="276" w:lineRule="auto"/>
        <w:ind w:left="0" w:firstLine="709"/>
      </w:pPr>
      <w:r w:rsidRPr="00173EDA">
        <w:t>Решение актуальной проблемы - тестирование настроек слуховых аппаратов –проводится ежегодно специалистами ООО «</w:t>
      </w:r>
      <w:proofErr w:type="spellStart"/>
      <w:r w:rsidRPr="00173EDA">
        <w:t>Стоматех</w:t>
      </w:r>
      <w:proofErr w:type="spellEnd"/>
      <w:r w:rsidRPr="00173EDA">
        <w:t xml:space="preserve"> – ЛОРИ» по договору между учреждениями. Частично тестирование проводится детям, наблюдающимся в ОДСЦ и проходящим обследование перед переосвидетельствованием МСЭК. </w:t>
      </w:r>
      <w:r w:rsidR="00C8576F">
        <w:t xml:space="preserve"> В 2012-2013 уч. году тестирование планируется проводить в </w:t>
      </w:r>
      <w:proofErr w:type="spellStart"/>
      <w:r w:rsidR="00C8576F">
        <w:t>сурдокабинете</w:t>
      </w:r>
      <w:proofErr w:type="spellEnd"/>
      <w:r w:rsidR="00C8576F">
        <w:t xml:space="preserve"> Центра </w:t>
      </w:r>
      <w:r w:rsidR="00775076">
        <w:t xml:space="preserve">по мере </w:t>
      </w:r>
      <w:r w:rsidR="00C8576F">
        <w:t>приобретением необходимого оборудования.</w:t>
      </w:r>
    </w:p>
    <w:p w:rsidR="00C55528" w:rsidRPr="00173EDA" w:rsidRDefault="00C55528" w:rsidP="00775566">
      <w:pPr>
        <w:pStyle w:val="21"/>
        <w:spacing w:after="0" w:line="276" w:lineRule="auto"/>
        <w:ind w:left="0" w:firstLine="709"/>
      </w:pPr>
      <w:proofErr w:type="spellStart"/>
      <w:r w:rsidRPr="00173EDA">
        <w:t>Слухопротезирование</w:t>
      </w:r>
      <w:proofErr w:type="spellEnd"/>
      <w:r w:rsidRPr="00173EDA">
        <w:t xml:space="preserve">, замена индивидуальных СА проводится как по квотам ФСС, так и инициативно, за счёт родителей, как и замена  индивидуальных ушных вкладышей. Слуховыми аппаратами обеспечены все дети (100%), однако аппараты приобретаются родителями в разных </w:t>
      </w:r>
      <w:proofErr w:type="spellStart"/>
      <w:r w:rsidRPr="00173EDA">
        <w:t>сурдологических</w:t>
      </w:r>
      <w:proofErr w:type="spellEnd"/>
      <w:r w:rsidRPr="00173EDA">
        <w:t xml:space="preserve"> кабинетах и центрах,  чем объясняется разнообразие моделей и сложности работы с ними в условиях </w:t>
      </w:r>
      <w:proofErr w:type="spellStart"/>
      <w:r w:rsidRPr="00173EDA">
        <w:t>радиокласса</w:t>
      </w:r>
      <w:proofErr w:type="spellEnd"/>
      <w:r w:rsidRPr="00173EDA">
        <w:t xml:space="preserve"> с индукционной петлёй.</w:t>
      </w:r>
    </w:p>
    <w:p w:rsidR="00C55528" w:rsidRPr="00173EDA" w:rsidRDefault="00C55528" w:rsidP="00775566">
      <w:pPr>
        <w:pStyle w:val="21"/>
        <w:spacing w:after="0" w:line="276" w:lineRule="auto"/>
        <w:ind w:left="0" w:firstLine="709"/>
      </w:pPr>
      <w:r w:rsidRPr="00173EDA">
        <w:t xml:space="preserve">Показатели состояния слуховой функции, в основном, стабильные; незначительные колебания исходных параметров слуха в течение года связаны с преходящими факторами: ОРВИ, отитами, утомлением к концу учебного года, реже – с сезонными аффективными расстройствами здоровья (у метеозависимых). </w:t>
      </w:r>
    </w:p>
    <w:p w:rsidR="00C55528" w:rsidRPr="00173EDA" w:rsidRDefault="00C55528" w:rsidP="00775566">
      <w:pPr>
        <w:pStyle w:val="31"/>
        <w:spacing w:before="0" w:after="0" w:line="276" w:lineRule="auto"/>
        <w:ind w:firstLine="720"/>
        <w:jc w:val="both"/>
        <w:rPr>
          <w:sz w:val="24"/>
          <w:szCs w:val="24"/>
        </w:rPr>
      </w:pPr>
      <w:r w:rsidRPr="00173EDA">
        <w:rPr>
          <w:sz w:val="24"/>
          <w:szCs w:val="24"/>
        </w:rPr>
        <w:t xml:space="preserve">Практически все дети с нарушенным слухом имеют сопутствующую патологию, поэтому диспансерное наблюдение включает не только </w:t>
      </w:r>
      <w:proofErr w:type="spellStart"/>
      <w:r w:rsidRPr="00173EDA">
        <w:rPr>
          <w:sz w:val="24"/>
          <w:szCs w:val="24"/>
        </w:rPr>
        <w:t>сурдологическое</w:t>
      </w:r>
      <w:proofErr w:type="spellEnd"/>
      <w:r w:rsidRPr="00173EDA">
        <w:rPr>
          <w:sz w:val="24"/>
          <w:szCs w:val="24"/>
        </w:rPr>
        <w:t xml:space="preserve"> наблюдение,  но также проведение консультаций и выполнение рекомендаций других специалистов.</w:t>
      </w:r>
    </w:p>
    <w:p w:rsidR="00C55528" w:rsidRDefault="00C55528" w:rsidP="00775566">
      <w:pPr>
        <w:pStyle w:val="31"/>
        <w:spacing w:before="0" w:after="0" w:line="276" w:lineRule="auto"/>
        <w:ind w:firstLine="720"/>
        <w:jc w:val="both"/>
        <w:rPr>
          <w:sz w:val="24"/>
          <w:szCs w:val="24"/>
        </w:rPr>
      </w:pPr>
      <w:r w:rsidRPr="00173EDA">
        <w:rPr>
          <w:sz w:val="24"/>
          <w:szCs w:val="24"/>
        </w:rPr>
        <w:lastRenderedPageBreak/>
        <w:t>Обследование на АПК «АКДО», включающее подробную анкету, заполняемую родителями, требует наличия информированного согласия родителей (законных представителей) на обследование  ребёнка. Процесс информированного убеждения родителей потребовал времени.</w:t>
      </w:r>
    </w:p>
    <w:p w:rsidR="004113F8" w:rsidRPr="00173EDA" w:rsidRDefault="004113F8" w:rsidP="00775566">
      <w:pPr>
        <w:pStyle w:val="31"/>
        <w:spacing w:before="0" w:after="0" w:line="276" w:lineRule="auto"/>
        <w:ind w:firstLine="720"/>
        <w:jc w:val="both"/>
        <w:rPr>
          <w:b/>
          <w:bCs/>
        </w:rPr>
      </w:pPr>
    </w:p>
    <w:p w:rsidR="00C55528" w:rsidRPr="00F81CB2" w:rsidRDefault="00C55528" w:rsidP="00F81CB2">
      <w:pPr>
        <w:ind w:left="-57" w:right="-57"/>
        <w:jc w:val="center"/>
        <w:rPr>
          <w:rFonts w:ascii="Times New Roman" w:hAnsi="Times New Roman" w:cs="Times New Roman"/>
          <w:sz w:val="24"/>
          <w:szCs w:val="24"/>
        </w:rPr>
      </w:pPr>
      <w:r w:rsidRPr="00F81CB2">
        <w:rPr>
          <w:rFonts w:ascii="Times New Roman" w:hAnsi="Times New Roman" w:cs="Times New Roman"/>
          <w:sz w:val="24"/>
          <w:szCs w:val="24"/>
        </w:rPr>
        <w:t>Информация о диспансеризации обучающихся в ГБОУ СО «ЦПМСС «Эхо» за 2008-2011гг.</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838"/>
        <w:gridCol w:w="838"/>
        <w:gridCol w:w="772"/>
        <w:gridCol w:w="798"/>
        <w:gridCol w:w="844"/>
        <w:gridCol w:w="738"/>
        <w:gridCol w:w="783"/>
        <w:gridCol w:w="784"/>
        <w:gridCol w:w="798"/>
        <w:gridCol w:w="784"/>
        <w:gridCol w:w="756"/>
      </w:tblGrid>
      <w:tr w:rsidR="00C55528" w:rsidRPr="00775076" w:rsidTr="00C55528">
        <w:trPr>
          <w:jc w:val="center"/>
        </w:trPr>
        <w:tc>
          <w:tcPr>
            <w:tcW w:w="2513" w:type="dxa"/>
            <w:gridSpan w:val="3"/>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outlineLvl w:val="3"/>
              <w:rPr>
                <w:rFonts w:ascii="Times New Roman" w:hAnsi="Times New Roman" w:cs="Times New Roman"/>
                <w:bCs/>
                <w:sz w:val="24"/>
                <w:szCs w:val="24"/>
              </w:rPr>
            </w:pPr>
            <w:r w:rsidRPr="00775076">
              <w:rPr>
                <w:rFonts w:ascii="Times New Roman" w:hAnsi="Times New Roman" w:cs="Times New Roman"/>
                <w:bCs/>
                <w:sz w:val="24"/>
                <w:szCs w:val="24"/>
              </w:rPr>
              <w:t>Количество детей подлежащих диспансеризации</w:t>
            </w:r>
          </w:p>
        </w:tc>
        <w:tc>
          <w:tcPr>
            <w:tcW w:w="2414" w:type="dxa"/>
            <w:gridSpan w:val="3"/>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outlineLvl w:val="3"/>
              <w:rPr>
                <w:rFonts w:ascii="Times New Roman" w:hAnsi="Times New Roman" w:cs="Times New Roman"/>
                <w:bCs/>
                <w:sz w:val="24"/>
                <w:szCs w:val="24"/>
              </w:rPr>
            </w:pPr>
            <w:r w:rsidRPr="00775076">
              <w:rPr>
                <w:rFonts w:ascii="Times New Roman" w:hAnsi="Times New Roman" w:cs="Times New Roman"/>
                <w:bCs/>
                <w:sz w:val="24"/>
                <w:szCs w:val="24"/>
              </w:rPr>
              <w:t>Количество детей прошедших диспансеризацию</w:t>
            </w:r>
          </w:p>
        </w:tc>
        <w:tc>
          <w:tcPr>
            <w:tcW w:w="2305" w:type="dxa"/>
            <w:gridSpan w:val="3"/>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outlineLvl w:val="3"/>
              <w:rPr>
                <w:rFonts w:ascii="Times New Roman" w:hAnsi="Times New Roman" w:cs="Times New Roman"/>
                <w:bCs/>
                <w:sz w:val="24"/>
                <w:szCs w:val="24"/>
              </w:rPr>
            </w:pPr>
            <w:r w:rsidRPr="00775076">
              <w:rPr>
                <w:rFonts w:ascii="Times New Roman" w:hAnsi="Times New Roman" w:cs="Times New Roman"/>
                <w:bCs/>
                <w:sz w:val="24"/>
                <w:szCs w:val="24"/>
              </w:rPr>
              <w:t>Количество детей не прошедших диспансеризацию</w:t>
            </w:r>
          </w:p>
        </w:tc>
        <w:tc>
          <w:tcPr>
            <w:tcW w:w="2338" w:type="dxa"/>
            <w:gridSpan w:val="3"/>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outlineLvl w:val="3"/>
              <w:rPr>
                <w:rFonts w:ascii="Times New Roman" w:hAnsi="Times New Roman" w:cs="Times New Roman"/>
                <w:bCs/>
                <w:sz w:val="24"/>
                <w:szCs w:val="24"/>
              </w:rPr>
            </w:pPr>
            <w:r w:rsidRPr="00775076">
              <w:rPr>
                <w:rFonts w:ascii="Times New Roman" w:hAnsi="Times New Roman" w:cs="Times New Roman"/>
                <w:bCs/>
                <w:sz w:val="24"/>
                <w:szCs w:val="24"/>
              </w:rPr>
              <w:t>ВСЕГО</w:t>
            </w:r>
          </w:p>
        </w:tc>
      </w:tr>
      <w:tr w:rsidR="00C55528" w:rsidRPr="00775076" w:rsidTr="00C55528">
        <w:trPr>
          <w:jc w:val="center"/>
        </w:trPr>
        <w:tc>
          <w:tcPr>
            <w:tcW w:w="837" w:type="dxa"/>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1</w:t>
            </w:r>
          </w:p>
        </w:tc>
        <w:tc>
          <w:tcPr>
            <w:tcW w:w="838" w:type="dxa"/>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2</w:t>
            </w:r>
          </w:p>
        </w:tc>
        <w:tc>
          <w:tcPr>
            <w:tcW w:w="838" w:type="dxa"/>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3</w:t>
            </w:r>
          </w:p>
        </w:tc>
        <w:tc>
          <w:tcPr>
            <w:tcW w:w="772" w:type="dxa"/>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4</w:t>
            </w:r>
          </w:p>
        </w:tc>
        <w:tc>
          <w:tcPr>
            <w:tcW w:w="798" w:type="dxa"/>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5</w:t>
            </w:r>
          </w:p>
        </w:tc>
        <w:tc>
          <w:tcPr>
            <w:tcW w:w="844" w:type="dxa"/>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6</w:t>
            </w:r>
          </w:p>
        </w:tc>
        <w:tc>
          <w:tcPr>
            <w:tcW w:w="738" w:type="dxa"/>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7</w:t>
            </w:r>
          </w:p>
        </w:tc>
        <w:tc>
          <w:tcPr>
            <w:tcW w:w="783" w:type="dxa"/>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8</w:t>
            </w:r>
          </w:p>
        </w:tc>
        <w:tc>
          <w:tcPr>
            <w:tcW w:w="784" w:type="dxa"/>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9</w:t>
            </w:r>
          </w:p>
        </w:tc>
        <w:tc>
          <w:tcPr>
            <w:tcW w:w="798" w:type="dxa"/>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10</w:t>
            </w:r>
          </w:p>
        </w:tc>
        <w:tc>
          <w:tcPr>
            <w:tcW w:w="784" w:type="dxa"/>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11</w:t>
            </w:r>
          </w:p>
        </w:tc>
        <w:tc>
          <w:tcPr>
            <w:tcW w:w="756" w:type="dxa"/>
            <w:tcBorders>
              <w:top w:val="single" w:sz="4" w:space="0" w:color="000000"/>
              <w:left w:val="single" w:sz="4" w:space="0" w:color="000000"/>
              <w:bottom w:val="single" w:sz="4" w:space="0" w:color="000000"/>
              <w:right w:val="single" w:sz="4" w:space="0" w:color="000000"/>
            </w:tcBorders>
            <w:hideMark/>
          </w:tcPr>
          <w:p w:rsidR="00C55528" w:rsidRPr="00775076" w:rsidRDefault="00C55528" w:rsidP="00C55528">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12</w:t>
            </w:r>
          </w:p>
        </w:tc>
      </w:tr>
      <w:tr w:rsidR="00775076" w:rsidRPr="00775076" w:rsidTr="00C55528">
        <w:trPr>
          <w:jc w:val="center"/>
        </w:trPr>
        <w:tc>
          <w:tcPr>
            <w:tcW w:w="837"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2009-2010</w:t>
            </w:r>
          </w:p>
        </w:tc>
        <w:tc>
          <w:tcPr>
            <w:tcW w:w="838"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2010-2011</w:t>
            </w:r>
          </w:p>
        </w:tc>
        <w:tc>
          <w:tcPr>
            <w:tcW w:w="838"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775076">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2011-2012</w:t>
            </w:r>
          </w:p>
        </w:tc>
        <w:tc>
          <w:tcPr>
            <w:tcW w:w="772"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2009-2010</w:t>
            </w:r>
          </w:p>
        </w:tc>
        <w:tc>
          <w:tcPr>
            <w:tcW w:w="798"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2010-2011</w:t>
            </w:r>
          </w:p>
        </w:tc>
        <w:tc>
          <w:tcPr>
            <w:tcW w:w="844"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2011-2012</w:t>
            </w:r>
          </w:p>
        </w:tc>
        <w:tc>
          <w:tcPr>
            <w:tcW w:w="738"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2009-2010</w:t>
            </w:r>
          </w:p>
        </w:tc>
        <w:tc>
          <w:tcPr>
            <w:tcW w:w="783"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2010-2011</w:t>
            </w:r>
          </w:p>
        </w:tc>
        <w:tc>
          <w:tcPr>
            <w:tcW w:w="784"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2011-2012</w:t>
            </w:r>
          </w:p>
        </w:tc>
        <w:tc>
          <w:tcPr>
            <w:tcW w:w="798"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2009-2010</w:t>
            </w:r>
          </w:p>
        </w:tc>
        <w:tc>
          <w:tcPr>
            <w:tcW w:w="784"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2010-2011</w:t>
            </w:r>
          </w:p>
        </w:tc>
        <w:tc>
          <w:tcPr>
            <w:tcW w:w="756"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2011-2012</w:t>
            </w:r>
          </w:p>
        </w:tc>
      </w:tr>
      <w:tr w:rsidR="00775076" w:rsidRPr="00F81CB2" w:rsidTr="00C55528">
        <w:trPr>
          <w:jc w:val="center"/>
        </w:trPr>
        <w:tc>
          <w:tcPr>
            <w:tcW w:w="837"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69</w:t>
            </w:r>
          </w:p>
        </w:tc>
        <w:tc>
          <w:tcPr>
            <w:tcW w:w="838"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69</w:t>
            </w:r>
          </w:p>
        </w:tc>
        <w:tc>
          <w:tcPr>
            <w:tcW w:w="838"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72</w:t>
            </w:r>
          </w:p>
        </w:tc>
        <w:tc>
          <w:tcPr>
            <w:tcW w:w="772"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69</w:t>
            </w:r>
          </w:p>
        </w:tc>
        <w:tc>
          <w:tcPr>
            <w:tcW w:w="798"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69</w:t>
            </w:r>
          </w:p>
        </w:tc>
        <w:tc>
          <w:tcPr>
            <w:tcW w:w="844"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72</w:t>
            </w:r>
          </w:p>
        </w:tc>
        <w:tc>
          <w:tcPr>
            <w:tcW w:w="738"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outlineLvl w:val="3"/>
              <w:rPr>
                <w:rFonts w:ascii="Times New Roman" w:hAnsi="Times New Roman" w:cs="Times New Roman"/>
                <w:bCs/>
                <w:sz w:val="24"/>
                <w:szCs w:val="24"/>
              </w:rPr>
            </w:pPr>
            <w:r w:rsidRPr="00775076">
              <w:rPr>
                <w:rFonts w:ascii="Times New Roman" w:hAnsi="Times New Roman" w:cs="Times New Roman"/>
                <w:bCs/>
                <w:sz w:val="24"/>
                <w:szCs w:val="24"/>
              </w:rPr>
              <w:t>-</w:t>
            </w:r>
          </w:p>
        </w:tc>
        <w:tc>
          <w:tcPr>
            <w:tcW w:w="783"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outlineLvl w:val="3"/>
              <w:rPr>
                <w:rFonts w:ascii="Times New Roman" w:hAnsi="Times New Roman" w:cs="Times New Roman"/>
                <w:bCs/>
                <w:sz w:val="24"/>
                <w:szCs w:val="24"/>
              </w:rPr>
            </w:pPr>
            <w:r w:rsidRPr="00775076">
              <w:rPr>
                <w:rFonts w:ascii="Times New Roman" w:hAnsi="Times New Roman" w:cs="Times New Roman"/>
                <w:bCs/>
                <w:sz w:val="24"/>
                <w:szCs w:val="24"/>
              </w:rPr>
              <w:t>-</w:t>
            </w:r>
          </w:p>
        </w:tc>
        <w:tc>
          <w:tcPr>
            <w:tcW w:w="784"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69</w:t>
            </w:r>
          </w:p>
        </w:tc>
        <w:tc>
          <w:tcPr>
            <w:tcW w:w="784"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69</w:t>
            </w:r>
          </w:p>
        </w:tc>
        <w:tc>
          <w:tcPr>
            <w:tcW w:w="756" w:type="dxa"/>
            <w:tcBorders>
              <w:top w:val="single" w:sz="4" w:space="0" w:color="000000"/>
              <w:left w:val="single" w:sz="4" w:space="0" w:color="000000"/>
              <w:bottom w:val="single" w:sz="4" w:space="0" w:color="000000"/>
              <w:right w:val="single" w:sz="4" w:space="0" w:color="000000"/>
            </w:tcBorders>
            <w:hideMark/>
          </w:tcPr>
          <w:p w:rsidR="00775076" w:rsidRPr="00775076" w:rsidRDefault="00775076" w:rsidP="00057317">
            <w:pPr>
              <w:keepNext/>
              <w:snapToGrid w:val="0"/>
              <w:spacing w:after="100"/>
              <w:ind w:left="-57" w:right="-57"/>
              <w:jc w:val="center"/>
              <w:outlineLvl w:val="3"/>
              <w:rPr>
                <w:rFonts w:ascii="Times New Roman" w:hAnsi="Times New Roman" w:cs="Times New Roman"/>
                <w:bCs/>
                <w:sz w:val="24"/>
                <w:szCs w:val="24"/>
              </w:rPr>
            </w:pPr>
            <w:r w:rsidRPr="00775076">
              <w:rPr>
                <w:rFonts w:ascii="Times New Roman" w:hAnsi="Times New Roman" w:cs="Times New Roman"/>
                <w:bCs/>
                <w:sz w:val="24"/>
                <w:szCs w:val="24"/>
              </w:rPr>
              <w:t>72</w:t>
            </w:r>
          </w:p>
        </w:tc>
      </w:tr>
    </w:tbl>
    <w:p w:rsidR="00C55528" w:rsidRPr="00173EDA" w:rsidRDefault="00C55528" w:rsidP="0006191D">
      <w:pPr>
        <w:pStyle w:val="text"/>
        <w:spacing w:before="0" w:beforeAutospacing="0" w:after="0" w:afterAutospacing="0" w:line="276" w:lineRule="auto"/>
        <w:ind w:firstLine="709"/>
        <w:jc w:val="both"/>
        <w:rPr>
          <w:sz w:val="24"/>
          <w:szCs w:val="24"/>
        </w:rPr>
      </w:pPr>
      <w:r w:rsidRPr="00173EDA">
        <w:rPr>
          <w:sz w:val="24"/>
          <w:szCs w:val="24"/>
        </w:rPr>
        <w:t xml:space="preserve">Все дети с нарушенным слухом,  обучающиеся в Центре, проходят диспансерный осмотр не реже двух раз в год вне зависимости от места проживания. </w:t>
      </w:r>
    </w:p>
    <w:p w:rsidR="00C55528" w:rsidRPr="00173EDA" w:rsidRDefault="00C55528" w:rsidP="0006191D">
      <w:pPr>
        <w:pStyle w:val="text"/>
        <w:spacing w:before="0" w:beforeAutospacing="0" w:after="0" w:afterAutospacing="0" w:line="276" w:lineRule="auto"/>
        <w:ind w:firstLine="709"/>
        <w:jc w:val="both"/>
        <w:rPr>
          <w:sz w:val="24"/>
          <w:szCs w:val="24"/>
        </w:rPr>
      </w:pPr>
      <w:r w:rsidRPr="00173EDA">
        <w:rPr>
          <w:sz w:val="24"/>
          <w:szCs w:val="24"/>
        </w:rPr>
        <w:t xml:space="preserve">Новым в процедуре диспансеризации является использование аппаратно-программного комплекса АКДО, при котором возможно выявление факторов риска заболеваний на доклиническом уровне. </w:t>
      </w:r>
    </w:p>
    <w:p w:rsidR="00C55528" w:rsidRPr="00F81CB2" w:rsidRDefault="00C55528" w:rsidP="0006191D">
      <w:pPr>
        <w:spacing w:after="0"/>
        <w:ind w:firstLine="709"/>
        <w:jc w:val="both"/>
        <w:rPr>
          <w:rFonts w:ascii="Times New Roman" w:hAnsi="Times New Roman" w:cs="Times New Roman"/>
          <w:sz w:val="24"/>
          <w:szCs w:val="24"/>
        </w:rPr>
      </w:pPr>
      <w:r w:rsidRPr="00F81CB2">
        <w:rPr>
          <w:rFonts w:ascii="Times New Roman" w:hAnsi="Times New Roman" w:cs="Times New Roman"/>
          <w:sz w:val="24"/>
          <w:szCs w:val="24"/>
        </w:rPr>
        <w:t>Медицинское обследование с помощью АКДО подразумевает привлечение к осмотрам родителей. Заполняя подробную анкету о своем ребенке (когда и чем болел), взрослые экзаменуют сами себя по теме: «Что я знаю о своем ребенке». Когда родители выполняют такой отчет в течение ряда лет (контингент детей постоянный, а медосмотры — процедура ежегодная), то они получают возможность не только накапливать нужную информацию, но и грамотного пользоваться ею.</w:t>
      </w:r>
    </w:p>
    <w:p w:rsidR="00C55528" w:rsidRDefault="00C55528" w:rsidP="0006191D">
      <w:pPr>
        <w:spacing w:after="0"/>
        <w:ind w:firstLine="709"/>
        <w:jc w:val="both"/>
      </w:pPr>
      <w:r w:rsidRPr="00F81CB2">
        <w:rPr>
          <w:rFonts w:ascii="Times New Roman" w:hAnsi="Times New Roman" w:cs="Times New Roman"/>
          <w:sz w:val="24"/>
          <w:szCs w:val="24"/>
        </w:rPr>
        <w:t>В</w:t>
      </w:r>
      <w:r w:rsidR="00C8576F">
        <w:rPr>
          <w:rFonts w:ascii="Times New Roman" w:hAnsi="Times New Roman" w:cs="Times New Roman"/>
          <w:sz w:val="24"/>
          <w:szCs w:val="24"/>
        </w:rPr>
        <w:t xml:space="preserve">се дети, </w:t>
      </w:r>
      <w:r w:rsidRPr="00F81CB2">
        <w:rPr>
          <w:rFonts w:ascii="Times New Roman" w:hAnsi="Times New Roman" w:cs="Times New Roman"/>
          <w:sz w:val="24"/>
          <w:szCs w:val="24"/>
        </w:rPr>
        <w:t xml:space="preserve"> обуча</w:t>
      </w:r>
      <w:r w:rsidR="00C8576F">
        <w:rPr>
          <w:rFonts w:ascii="Times New Roman" w:hAnsi="Times New Roman" w:cs="Times New Roman"/>
          <w:sz w:val="24"/>
          <w:szCs w:val="24"/>
        </w:rPr>
        <w:t xml:space="preserve">ющиеся  </w:t>
      </w:r>
      <w:proofErr w:type="spellStart"/>
      <w:r w:rsidR="00C8576F">
        <w:rPr>
          <w:rFonts w:ascii="Times New Roman" w:hAnsi="Times New Roman" w:cs="Times New Roman"/>
          <w:sz w:val="24"/>
          <w:szCs w:val="24"/>
        </w:rPr>
        <w:t>вЦ</w:t>
      </w:r>
      <w:r w:rsidR="00C8576F" w:rsidRPr="00F81CB2">
        <w:rPr>
          <w:rFonts w:ascii="Times New Roman" w:hAnsi="Times New Roman" w:cs="Times New Roman"/>
          <w:sz w:val="24"/>
          <w:szCs w:val="24"/>
        </w:rPr>
        <w:t>ентре</w:t>
      </w:r>
      <w:proofErr w:type="spellEnd"/>
      <w:r w:rsidRPr="00F81CB2">
        <w:rPr>
          <w:rFonts w:ascii="Times New Roman" w:hAnsi="Times New Roman" w:cs="Times New Roman"/>
          <w:sz w:val="24"/>
          <w:szCs w:val="24"/>
        </w:rPr>
        <w:t xml:space="preserve"> по программам начального общего образования, основного общего и среднего (полного) образования </w:t>
      </w:r>
      <w:r w:rsidR="00C8576F">
        <w:rPr>
          <w:rFonts w:ascii="Times New Roman" w:hAnsi="Times New Roman" w:cs="Times New Roman"/>
          <w:sz w:val="24"/>
          <w:szCs w:val="24"/>
        </w:rPr>
        <w:t>имеют статус «ребёнок-инвалид», все имеют ИПР (индивидуальные программы реабилитации)</w:t>
      </w:r>
      <w:r w:rsidR="00CE3CBD">
        <w:rPr>
          <w:rFonts w:ascii="Times New Roman" w:hAnsi="Times New Roman" w:cs="Times New Roman"/>
          <w:sz w:val="24"/>
          <w:szCs w:val="24"/>
        </w:rPr>
        <w:t>.</w:t>
      </w:r>
    </w:p>
    <w:p w:rsidR="00CE3CBD" w:rsidRPr="00CE3CBD" w:rsidRDefault="00CE3CBD" w:rsidP="00CE3CBD">
      <w:pPr>
        <w:spacing w:after="0"/>
        <w:ind w:firstLine="708"/>
        <w:jc w:val="both"/>
        <w:rPr>
          <w:rFonts w:ascii="Times New Roman" w:eastAsia="Calibri" w:hAnsi="Times New Roman" w:cs="Times New Roman"/>
          <w:sz w:val="24"/>
          <w:szCs w:val="24"/>
        </w:rPr>
      </w:pPr>
      <w:r w:rsidRPr="00CE3CBD">
        <w:rPr>
          <w:rFonts w:ascii="Times New Roman" w:eastAsia="Calibri" w:hAnsi="Times New Roman" w:cs="Times New Roman"/>
          <w:sz w:val="24"/>
          <w:szCs w:val="24"/>
        </w:rPr>
        <w:t xml:space="preserve">Проводится работа в части исполнения рекомендаций ИПР (индивидуальных программ реабилитации), т.к. все обучающиеся и значительная часть сопровождаемых  детей имеют инвалидность по нарушению слуха. Все дети находятся под диспансерным наблюдением </w:t>
      </w:r>
      <w:proofErr w:type="spellStart"/>
      <w:r w:rsidRPr="00CE3CBD">
        <w:rPr>
          <w:rFonts w:ascii="Times New Roman" w:eastAsia="Calibri" w:hAnsi="Times New Roman" w:cs="Times New Roman"/>
          <w:sz w:val="24"/>
          <w:szCs w:val="24"/>
        </w:rPr>
        <w:t>сурдолога-оториноларинголога</w:t>
      </w:r>
      <w:proofErr w:type="spellEnd"/>
      <w:r w:rsidRPr="00CE3CBD">
        <w:rPr>
          <w:rFonts w:ascii="Times New Roman" w:eastAsia="Calibri" w:hAnsi="Times New Roman" w:cs="Times New Roman"/>
          <w:sz w:val="24"/>
          <w:szCs w:val="24"/>
        </w:rPr>
        <w:t xml:space="preserve"> (100%), получают физиотерапевтическое лечение, лечение в оториноларингологическом и процедурном кабинетах, медицинский массаж, посещают занятия лечебной физкультурой - в соответствии с индивидуальной программой реабилитации (ИПР) и программой </w:t>
      </w:r>
      <w:proofErr w:type="spellStart"/>
      <w:r w:rsidRPr="00CE3CBD">
        <w:rPr>
          <w:rFonts w:ascii="Times New Roman" w:eastAsia="Calibri" w:hAnsi="Times New Roman" w:cs="Times New Roman"/>
          <w:sz w:val="24"/>
          <w:szCs w:val="24"/>
        </w:rPr>
        <w:t>здоровьесбережения</w:t>
      </w:r>
      <w:proofErr w:type="spellEnd"/>
      <w:r w:rsidRPr="00CE3CBD">
        <w:rPr>
          <w:rFonts w:ascii="Times New Roman" w:eastAsia="Calibri" w:hAnsi="Times New Roman" w:cs="Times New Roman"/>
          <w:sz w:val="24"/>
          <w:szCs w:val="24"/>
        </w:rPr>
        <w:t>, реализуемой в Центре.</w:t>
      </w:r>
    </w:p>
    <w:p w:rsidR="00CE3CBD" w:rsidRDefault="00CE3CBD" w:rsidP="004529DC">
      <w:pPr>
        <w:spacing w:after="0"/>
        <w:ind w:firstLine="708"/>
        <w:jc w:val="both"/>
        <w:rPr>
          <w:rFonts w:ascii="Times New Roman" w:hAnsi="Times New Roman" w:cs="Times New Roman"/>
          <w:sz w:val="24"/>
          <w:szCs w:val="24"/>
        </w:rPr>
      </w:pPr>
      <w:r w:rsidRPr="00CE3CBD">
        <w:rPr>
          <w:rFonts w:ascii="Times New Roman" w:hAnsi="Times New Roman" w:cs="Times New Roman"/>
          <w:sz w:val="24"/>
          <w:szCs w:val="24"/>
        </w:rPr>
        <w:t xml:space="preserve"> Консультирование, диагностику и лечебно-профилактическую работу осуществляют: врач-педиатр</w:t>
      </w:r>
      <w:r w:rsidR="00B12C85">
        <w:rPr>
          <w:rFonts w:ascii="Times New Roman" w:hAnsi="Times New Roman" w:cs="Times New Roman"/>
          <w:sz w:val="24"/>
          <w:szCs w:val="24"/>
        </w:rPr>
        <w:t>,</w:t>
      </w:r>
      <w:r w:rsidR="00E50758">
        <w:rPr>
          <w:rFonts w:ascii="Times New Roman" w:hAnsi="Times New Roman" w:cs="Times New Roman"/>
          <w:sz w:val="24"/>
          <w:szCs w:val="24"/>
        </w:rPr>
        <w:t xml:space="preserve"> </w:t>
      </w:r>
      <w:r w:rsidRPr="00CE3CBD">
        <w:rPr>
          <w:rFonts w:ascii="Times New Roman" w:hAnsi="Times New Roman" w:cs="Times New Roman"/>
          <w:sz w:val="24"/>
          <w:szCs w:val="24"/>
        </w:rPr>
        <w:t>медицинские сестры</w:t>
      </w:r>
      <w:r w:rsidR="00B12C85">
        <w:rPr>
          <w:rFonts w:ascii="Times New Roman" w:hAnsi="Times New Roman" w:cs="Times New Roman"/>
          <w:sz w:val="24"/>
          <w:szCs w:val="24"/>
        </w:rPr>
        <w:t xml:space="preserve">, </w:t>
      </w:r>
      <w:r w:rsidRPr="00CE3CBD">
        <w:rPr>
          <w:rFonts w:ascii="Times New Roman" w:hAnsi="Times New Roman" w:cs="Times New Roman"/>
          <w:sz w:val="24"/>
          <w:szCs w:val="24"/>
        </w:rPr>
        <w:t>массажист,</w:t>
      </w:r>
      <w:r w:rsidR="00E50758">
        <w:rPr>
          <w:rFonts w:ascii="Times New Roman" w:hAnsi="Times New Roman" w:cs="Times New Roman"/>
          <w:sz w:val="24"/>
          <w:szCs w:val="24"/>
        </w:rPr>
        <w:t xml:space="preserve"> </w:t>
      </w:r>
      <w:r w:rsidRPr="00CE3CBD">
        <w:rPr>
          <w:rFonts w:ascii="Times New Roman" w:hAnsi="Times New Roman" w:cs="Times New Roman"/>
          <w:sz w:val="24"/>
          <w:szCs w:val="24"/>
        </w:rPr>
        <w:t xml:space="preserve">врач-отоларинголог-сурдолог, инструктор ЛФК. Оснащение медикаментами проводится регулярно на основе заявки </w:t>
      </w:r>
      <w:proofErr w:type="spellStart"/>
      <w:proofErr w:type="gramStart"/>
      <w:r w:rsidRPr="00CE3CBD">
        <w:rPr>
          <w:rFonts w:ascii="Times New Roman" w:hAnsi="Times New Roman" w:cs="Times New Roman"/>
          <w:sz w:val="24"/>
          <w:szCs w:val="24"/>
        </w:rPr>
        <w:t>зав.медпунктом</w:t>
      </w:r>
      <w:proofErr w:type="spellEnd"/>
      <w:proofErr w:type="gramEnd"/>
      <w:r w:rsidRPr="00CE3CBD">
        <w:rPr>
          <w:rFonts w:ascii="Times New Roman" w:hAnsi="Times New Roman" w:cs="Times New Roman"/>
          <w:sz w:val="24"/>
          <w:szCs w:val="24"/>
        </w:rPr>
        <w:t>. Медицинский осмотр сотрудников</w:t>
      </w:r>
      <w:r w:rsidR="00E50758">
        <w:rPr>
          <w:rFonts w:ascii="Times New Roman" w:hAnsi="Times New Roman" w:cs="Times New Roman"/>
          <w:sz w:val="24"/>
          <w:szCs w:val="24"/>
        </w:rPr>
        <w:t xml:space="preserve"> </w:t>
      </w:r>
      <w:r w:rsidRPr="00CE3CBD">
        <w:rPr>
          <w:rFonts w:ascii="Times New Roman" w:hAnsi="Times New Roman" w:cs="Times New Roman"/>
          <w:sz w:val="24"/>
          <w:szCs w:val="24"/>
        </w:rPr>
        <w:t>проводится</w:t>
      </w:r>
      <w:r w:rsidR="00E50758">
        <w:rPr>
          <w:rFonts w:ascii="Times New Roman" w:hAnsi="Times New Roman" w:cs="Times New Roman"/>
          <w:sz w:val="24"/>
          <w:szCs w:val="24"/>
        </w:rPr>
        <w:t xml:space="preserve"> </w:t>
      </w:r>
      <w:r w:rsidRPr="00CE3CBD">
        <w:rPr>
          <w:rFonts w:ascii="Times New Roman" w:hAnsi="Times New Roman" w:cs="Times New Roman"/>
          <w:sz w:val="24"/>
          <w:szCs w:val="24"/>
        </w:rPr>
        <w:t>в соответствии со</w:t>
      </w:r>
      <w:r w:rsidR="00E50758">
        <w:rPr>
          <w:rFonts w:ascii="Times New Roman" w:hAnsi="Times New Roman" w:cs="Times New Roman"/>
          <w:sz w:val="24"/>
          <w:szCs w:val="24"/>
        </w:rPr>
        <w:t xml:space="preserve"> </w:t>
      </w:r>
      <w:r w:rsidRPr="00CE3CBD">
        <w:rPr>
          <w:rFonts w:ascii="Times New Roman" w:hAnsi="Times New Roman" w:cs="Times New Roman"/>
          <w:sz w:val="24"/>
          <w:szCs w:val="24"/>
        </w:rPr>
        <w:t>списком работников, подлежащих периодическим</w:t>
      </w:r>
      <w:r w:rsidR="00E50758">
        <w:rPr>
          <w:rFonts w:ascii="Times New Roman" w:hAnsi="Times New Roman" w:cs="Times New Roman"/>
          <w:sz w:val="24"/>
          <w:szCs w:val="24"/>
        </w:rPr>
        <w:t xml:space="preserve"> </w:t>
      </w:r>
      <w:r w:rsidRPr="00CE3CBD">
        <w:rPr>
          <w:rFonts w:ascii="Times New Roman" w:hAnsi="Times New Roman" w:cs="Times New Roman"/>
          <w:sz w:val="24"/>
          <w:szCs w:val="24"/>
        </w:rPr>
        <w:t>медицинским осмотрам, согласованным с заместителем главного государственного санитарного</w:t>
      </w:r>
      <w:r w:rsidR="00E50758">
        <w:rPr>
          <w:rFonts w:ascii="Times New Roman" w:hAnsi="Times New Roman" w:cs="Times New Roman"/>
          <w:sz w:val="24"/>
          <w:szCs w:val="24"/>
        </w:rPr>
        <w:t xml:space="preserve"> </w:t>
      </w:r>
      <w:r w:rsidRPr="00CE3CBD">
        <w:rPr>
          <w:rFonts w:ascii="Times New Roman" w:hAnsi="Times New Roman" w:cs="Times New Roman"/>
          <w:sz w:val="24"/>
          <w:szCs w:val="24"/>
        </w:rPr>
        <w:t>врача по Октябрьскому, Кировскому районам</w:t>
      </w:r>
      <w:r w:rsidR="00E50758">
        <w:rPr>
          <w:rFonts w:ascii="Times New Roman" w:hAnsi="Times New Roman" w:cs="Times New Roman"/>
          <w:sz w:val="24"/>
          <w:szCs w:val="24"/>
        </w:rPr>
        <w:t xml:space="preserve"> </w:t>
      </w:r>
      <w:r w:rsidRPr="00CE3CBD">
        <w:rPr>
          <w:rFonts w:ascii="Times New Roman" w:hAnsi="Times New Roman" w:cs="Times New Roman"/>
          <w:sz w:val="24"/>
          <w:szCs w:val="24"/>
        </w:rPr>
        <w:t>г. Екатеринбурга.</w:t>
      </w:r>
      <w:r w:rsidR="00E50758">
        <w:rPr>
          <w:rFonts w:ascii="Times New Roman" w:hAnsi="Times New Roman" w:cs="Times New Roman"/>
          <w:sz w:val="24"/>
          <w:szCs w:val="24"/>
        </w:rPr>
        <w:t xml:space="preserve"> </w:t>
      </w:r>
      <w:r w:rsidRPr="00CE3CBD">
        <w:rPr>
          <w:rFonts w:ascii="Times New Roman" w:hAnsi="Times New Roman" w:cs="Times New Roman"/>
          <w:sz w:val="24"/>
          <w:szCs w:val="24"/>
        </w:rPr>
        <w:t>Вакцинация сотрудников и учащихся осуществляется в соответствии с планом прививок, имеются соответствующие отметки</w:t>
      </w:r>
      <w:r w:rsidR="00E50758">
        <w:rPr>
          <w:rFonts w:ascii="Times New Roman" w:hAnsi="Times New Roman" w:cs="Times New Roman"/>
          <w:sz w:val="24"/>
          <w:szCs w:val="24"/>
        </w:rPr>
        <w:t xml:space="preserve"> </w:t>
      </w:r>
      <w:r w:rsidRPr="00CE3CBD">
        <w:rPr>
          <w:rFonts w:ascii="Times New Roman" w:hAnsi="Times New Roman" w:cs="Times New Roman"/>
          <w:sz w:val="24"/>
          <w:szCs w:val="24"/>
        </w:rPr>
        <w:t>в медицинских книжках сотрудников и</w:t>
      </w:r>
      <w:r w:rsidR="00E50758">
        <w:rPr>
          <w:rFonts w:ascii="Times New Roman" w:hAnsi="Times New Roman" w:cs="Times New Roman"/>
          <w:sz w:val="24"/>
          <w:szCs w:val="24"/>
        </w:rPr>
        <w:t xml:space="preserve"> </w:t>
      </w:r>
      <w:r w:rsidRPr="00CE3CBD">
        <w:rPr>
          <w:rFonts w:ascii="Times New Roman" w:hAnsi="Times New Roman" w:cs="Times New Roman"/>
          <w:sz w:val="24"/>
          <w:szCs w:val="24"/>
        </w:rPr>
        <w:t>в прививочных сертификатах</w:t>
      </w:r>
      <w:r w:rsidR="00E50758">
        <w:rPr>
          <w:rFonts w:ascii="Times New Roman" w:hAnsi="Times New Roman" w:cs="Times New Roman"/>
          <w:sz w:val="24"/>
          <w:szCs w:val="24"/>
        </w:rPr>
        <w:t xml:space="preserve"> </w:t>
      </w:r>
      <w:r w:rsidRPr="00CE3CBD">
        <w:rPr>
          <w:rFonts w:ascii="Times New Roman" w:hAnsi="Times New Roman" w:cs="Times New Roman"/>
          <w:sz w:val="24"/>
          <w:szCs w:val="24"/>
        </w:rPr>
        <w:t>учащихся.</w:t>
      </w:r>
    </w:p>
    <w:p w:rsidR="00E50758" w:rsidRDefault="00E50758" w:rsidP="004529DC">
      <w:pPr>
        <w:spacing w:after="0"/>
        <w:ind w:firstLine="708"/>
        <w:jc w:val="both"/>
        <w:rPr>
          <w:rFonts w:ascii="Times New Roman" w:hAnsi="Times New Roman" w:cs="Times New Roman"/>
          <w:sz w:val="24"/>
          <w:szCs w:val="24"/>
        </w:rPr>
      </w:pPr>
    </w:p>
    <w:p w:rsidR="00E50758" w:rsidRPr="00CE3CBD" w:rsidRDefault="00E50758" w:rsidP="004529DC">
      <w:pPr>
        <w:spacing w:after="0"/>
        <w:ind w:firstLine="708"/>
        <w:jc w:val="both"/>
        <w:rPr>
          <w:rFonts w:ascii="Times New Roman" w:hAnsi="Times New Roman" w:cs="Times New Roman"/>
          <w:sz w:val="24"/>
          <w:szCs w:val="24"/>
        </w:rPr>
      </w:pPr>
    </w:p>
    <w:p w:rsidR="00CE3CBD" w:rsidRPr="00775566" w:rsidRDefault="00CE3CBD" w:rsidP="004529DC">
      <w:pPr>
        <w:spacing w:after="0" w:line="240" w:lineRule="auto"/>
        <w:jc w:val="center"/>
        <w:rPr>
          <w:rFonts w:ascii="Times New Roman" w:hAnsi="Times New Roman" w:cs="Times New Roman"/>
          <w:b/>
          <w:sz w:val="24"/>
          <w:szCs w:val="24"/>
        </w:rPr>
      </w:pPr>
      <w:r w:rsidRPr="00775566">
        <w:rPr>
          <w:rFonts w:ascii="Times New Roman" w:hAnsi="Times New Roman" w:cs="Times New Roman"/>
          <w:b/>
          <w:sz w:val="24"/>
          <w:szCs w:val="24"/>
        </w:rPr>
        <w:t xml:space="preserve">Данные о вакцинопрофилактике детей за </w:t>
      </w:r>
      <w:r w:rsidR="004529DC" w:rsidRPr="00775566">
        <w:rPr>
          <w:rFonts w:ascii="Times New Roman" w:hAnsi="Times New Roman" w:cs="Times New Roman"/>
          <w:b/>
          <w:sz w:val="24"/>
          <w:szCs w:val="24"/>
        </w:rPr>
        <w:t>4</w:t>
      </w:r>
      <w:r w:rsidRPr="00775566">
        <w:rPr>
          <w:rFonts w:ascii="Times New Roman" w:hAnsi="Times New Roman" w:cs="Times New Roman"/>
          <w:b/>
          <w:sz w:val="24"/>
          <w:szCs w:val="24"/>
        </w:rPr>
        <w:t xml:space="preserve"> года </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02"/>
        <w:gridCol w:w="1701"/>
        <w:gridCol w:w="1701"/>
        <w:gridCol w:w="1701"/>
      </w:tblGrid>
      <w:tr w:rsidR="00CE3CBD" w:rsidRPr="00CE3CBD" w:rsidTr="00CE3CBD">
        <w:trPr>
          <w:jc w:val="center"/>
        </w:trPr>
        <w:tc>
          <w:tcPr>
            <w:tcW w:w="2988" w:type="dxa"/>
          </w:tcPr>
          <w:p w:rsidR="00CE3CBD" w:rsidRPr="00CE3CBD" w:rsidRDefault="00CE3CBD" w:rsidP="004529DC">
            <w:pPr>
              <w:spacing w:after="0"/>
              <w:rPr>
                <w:rFonts w:ascii="Times New Roman" w:hAnsi="Times New Roman" w:cs="Times New Roman"/>
                <w:sz w:val="24"/>
                <w:szCs w:val="24"/>
              </w:rPr>
            </w:pPr>
            <w:proofErr w:type="spellStart"/>
            <w:r w:rsidRPr="00CE3CBD">
              <w:rPr>
                <w:rFonts w:ascii="Times New Roman" w:hAnsi="Times New Roman" w:cs="Times New Roman"/>
                <w:sz w:val="24"/>
                <w:szCs w:val="24"/>
              </w:rPr>
              <w:t>Данныео</w:t>
            </w:r>
            <w:proofErr w:type="spellEnd"/>
            <w:r w:rsidRPr="00CE3CBD">
              <w:rPr>
                <w:rFonts w:ascii="Times New Roman" w:hAnsi="Times New Roman" w:cs="Times New Roman"/>
                <w:sz w:val="24"/>
                <w:szCs w:val="24"/>
              </w:rPr>
              <w:t xml:space="preserve"> вакцинопрофилактике обучающихся</w:t>
            </w:r>
          </w:p>
        </w:tc>
        <w:tc>
          <w:tcPr>
            <w:tcW w:w="1502" w:type="dxa"/>
          </w:tcPr>
          <w:p w:rsidR="00CE3CBD" w:rsidRPr="00CE3CBD" w:rsidRDefault="00CE3CBD" w:rsidP="004529DC">
            <w:pPr>
              <w:spacing w:after="0"/>
              <w:jc w:val="center"/>
              <w:rPr>
                <w:rFonts w:ascii="Times New Roman" w:hAnsi="Times New Roman" w:cs="Times New Roman"/>
                <w:sz w:val="24"/>
                <w:szCs w:val="24"/>
              </w:rPr>
            </w:pPr>
            <w:r w:rsidRPr="00CE3CBD">
              <w:rPr>
                <w:rFonts w:ascii="Times New Roman" w:hAnsi="Times New Roman" w:cs="Times New Roman"/>
                <w:sz w:val="24"/>
                <w:szCs w:val="24"/>
              </w:rPr>
              <w:t>20</w:t>
            </w:r>
            <w:r w:rsidRPr="00CE3CBD">
              <w:rPr>
                <w:rFonts w:ascii="Times New Roman" w:hAnsi="Times New Roman" w:cs="Times New Roman"/>
                <w:sz w:val="24"/>
                <w:szCs w:val="24"/>
                <w:lang w:val="en-US"/>
              </w:rPr>
              <w:t>0</w:t>
            </w:r>
            <w:r w:rsidRPr="00CE3CBD">
              <w:rPr>
                <w:rFonts w:ascii="Times New Roman" w:hAnsi="Times New Roman" w:cs="Times New Roman"/>
                <w:sz w:val="24"/>
                <w:szCs w:val="24"/>
              </w:rPr>
              <w:t>8-2009  г (%)</w:t>
            </w:r>
          </w:p>
        </w:tc>
        <w:tc>
          <w:tcPr>
            <w:tcW w:w="1701" w:type="dxa"/>
          </w:tcPr>
          <w:p w:rsidR="00CE3CBD" w:rsidRPr="00CE3CBD" w:rsidRDefault="00CE3CBD" w:rsidP="004529DC">
            <w:pPr>
              <w:spacing w:after="0"/>
              <w:jc w:val="center"/>
              <w:rPr>
                <w:rFonts w:ascii="Times New Roman" w:hAnsi="Times New Roman" w:cs="Times New Roman"/>
                <w:sz w:val="24"/>
                <w:szCs w:val="24"/>
              </w:rPr>
            </w:pPr>
            <w:r w:rsidRPr="00CE3CBD">
              <w:rPr>
                <w:rFonts w:ascii="Times New Roman" w:hAnsi="Times New Roman" w:cs="Times New Roman"/>
                <w:sz w:val="24"/>
                <w:szCs w:val="24"/>
              </w:rPr>
              <w:t>2009-2010  г. (%)</w:t>
            </w:r>
          </w:p>
        </w:tc>
        <w:tc>
          <w:tcPr>
            <w:tcW w:w="1701" w:type="dxa"/>
          </w:tcPr>
          <w:p w:rsidR="00CE3CBD" w:rsidRPr="00CE3CBD" w:rsidRDefault="00CE3CBD" w:rsidP="004529DC">
            <w:pPr>
              <w:spacing w:after="0"/>
              <w:jc w:val="center"/>
              <w:rPr>
                <w:rFonts w:ascii="Times New Roman" w:hAnsi="Times New Roman" w:cs="Times New Roman"/>
                <w:sz w:val="24"/>
                <w:szCs w:val="24"/>
              </w:rPr>
            </w:pPr>
            <w:r w:rsidRPr="00CE3CBD">
              <w:rPr>
                <w:rFonts w:ascii="Times New Roman" w:hAnsi="Times New Roman" w:cs="Times New Roman"/>
                <w:sz w:val="24"/>
                <w:szCs w:val="24"/>
              </w:rPr>
              <w:t>20</w:t>
            </w:r>
            <w:r w:rsidRPr="00CE3CBD">
              <w:rPr>
                <w:rFonts w:ascii="Times New Roman" w:hAnsi="Times New Roman" w:cs="Times New Roman"/>
                <w:sz w:val="24"/>
                <w:szCs w:val="24"/>
                <w:lang w:val="en-US"/>
              </w:rPr>
              <w:t>1</w:t>
            </w:r>
            <w:r w:rsidRPr="00CE3CBD">
              <w:rPr>
                <w:rFonts w:ascii="Times New Roman" w:hAnsi="Times New Roman" w:cs="Times New Roman"/>
                <w:sz w:val="24"/>
                <w:szCs w:val="24"/>
              </w:rPr>
              <w:t>0-2011 г. (%)</w:t>
            </w:r>
          </w:p>
        </w:tc>
        <w:tc>
          <w:tcPr>
            <w:tcW w:w="1701" w:type="dxa"/>
          </w:tcPr>
          <w:p w:rsidR="00CE3CBD" w:rsidRPr="00CE3CBD" w:rsidRDefault="00CE3CBD" w:rsidP="004529DC">
            <w:pPr>
              <w:spacing w:after="0"/>
              <w:jc w:val="center"/>
              <w:rPr>
                <w:rFonts w:ascii="Times New Roman" w:hAnsi="Times New Roman" w:cs="Times New Roman"/>
                <w:sz w:val="24"/>
                <w:szCs w:val="24"/>
              </w:rPr>
            </w:pPr>
            <w:r w:rsidRPr="00CE3CBD">
              <w:rPr>
                <w:rFonts w:ascii="Times New Roman" w:hAnsi="Times New Roman" w:cs="Times New Roman"/>
                <w:sz w:val="24"/>
                <w:szCs w:val="24"/>
              </w:rPr>
              <w:t>20</w:t>
            </w:r>
            <w:r w:rsidRPr="00CE3CBD">
              <w:rPr>
                <w:rFonts w:ascii="Times New Roman" w:hAnsi="Times New Roman" w:cs="Times New Roman"/>
                <w:sz w:val="24"/>
                <w:szCs w:val="24"/>
                <w:lang w:val="en-US"/>
              </w:rPr>
              <w:t>1</w:t>
            </w:r>
            <w:r>
              <w:rPr>
                <w:rFonts w:ascii="Times New Roman" w:hAnsi="Times New Roman" w:cs="Times New Roman"/>
                <w:sz w:val="24"/>
                <w:szCs w:val="24"/>
              </w:rPr>
              <w:t>1</w:t>
            </w:r>
            <w:r w:rsidRPr="00CE3CBD">
              <w:rPr>
                <w:rFonts w:ascii="Times New Roman" w:hAnsi="Times New Roman" w:cs="Times New Roman"/>
                <w:sz w:val="24"/>
                <w:szCs w:val="24"/>
              </w:rPr>
              <w:t>-201</w:t>
            </w:r>
            <w:r>
              <w:rPr>
                <w:rFonts w:ascii="Times New Roman" w:hAnsi="Times New Roman" w:cs="Times New Roman"/>
                <w:sz w:val="24"/>
                <w:szCs w:val="24"/>
              </w:rPr>
              <w:t>2</w:t>
            </w:r>
            <w:r w:rsidRPr="00CE3CBD">
              <w:rPr>
                <w:rFonts w:ascii="Times New Roman" w:hAnsi="Times New Roman" w:cs="Times New Roman"/>
                <w:sz w:val="24"/>
                <w:szCs w:val="24"/>
              </w:rPr>
              <w:t xml:space="preserve"> г. (%)</w:t>
            </w:r>
          </w:p>
        </w:tc>
      </w:tr>
      <w:tr w:rsidR="00CE3CBD" w:rsidRPr="00CE3CBD" w:rsidTr="00CE3CBD">
        <w:trPr>
          <w:jc w:val="center"/>
        </w:trPr>
        <w:tc>
          <w:tcPr>
            <w:tcW w:w="2988" w:type="dxa"/>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Реакция Манту</w:t>
            </w:r>
          </w:p>
        </w:tc>
        <w:tc>
          <w:tcPr>
            <w:tcW w:w="1502"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484176">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r>
      <w:tr w:rsidR="00CE3CBD" w:rsidRPr="00CE3CBD" w:rsidTr="00CE3CBD">
        <w:trPr>
          <w:jc w:val="center"/>
        </w:trPr>
        <w:tc>
          <w:tcPr>
            <w:tcW w:w="2988" w:type="dxa"/>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Полиомиелит</w:t>
            </w:r>
          </w:p>
        </w:tc>
        <w:tc>
          <w:tcPr>
            <w:tcW w:w="1502"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484176">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r>
      <w:tr w:rsidR="00CE3CBD" w:rsidRPr="00CE3CBD" w:rsidTr="00CE3CBD">
        <w:trPr>
          <w:jc w:val="center"/>
        </w:trPr>
        <w:tc>
          <w:tcPr>
            <w:tcW w:w="2988" w:type="dxa"/>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АКДС</w:t>
            </w:r>
          </w:p>
        </w:tc>
        <w:tc>
          <w:tcPr>
            <w:tcW w:w="1502"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484176">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r>
      <w:tr w:rsidR="00CE3CBD" w:rsidRPr="00CE3CBD" w:rsidTr="00CE3CBD">
        <w:trPr>
          <w:jc w:val="center"/>
        </w:trPr>
        <w:tc>
          <w:tcPr>
            <w:tcW w:w="2988" w:type="dxa"/>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Корь</w:t>
            </w:r>
          </w:p>
        </w:tc>
        <w:tc>
          <w:tcPr>
            <w:tcW w:w="1502"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484176">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r>
      <w:tr w:rsidR="00CE3CBD" w:rsidRPr="00CE3CBD" w:rsidTr="00CE3CBD">
        <w:trPr>
          <w:jc w:val="center"/>
        </w:trPr>
        <w:tc>
          <w:tcPr>
            <w:tcW w:w="2988" w:type="dxa"/>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Паротит</w:t>
            </w:r>
          </w:p>
        </w:tc>
        <w:tc>
          <w:tcPr>
            <w:tcW w:w="1502"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484176">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r>
      <w:tr w:rsidR="00CE3CBD" w:rsidRPr="00CE3CBD" w:rsidTr="00CE3CBD">
        <w:trPr>
          <w:jc w:val="center"/>
        </w:trPr>
        <w:tc>
          <w:tcPr>
            <w:tcW w:w="2988" w:type="dxa"/>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Грипп</w:t>
            </w:r>
          </w:p>
        </w:tc>
        <w:tc>
          <w:tcPr>
            <w:tcW w:w="1502"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98</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99</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99</w:t>
            </w:r>
          </w:p>
        </w:tc>
        <w:tc>
          <w:tcPr>
            <w:tcW w:w="1701" w:type="dxa"/>
          </w:tcPr>
          <w:p w:rsidR="00CE3CBD" w:rsidRPr="00CE3CBD" w:rsidRDefault="00CE3CBD" w:rsidP="00484176">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99</w:t>
            </w:r>
          </w:p>
        </w:tc>
      </w:tr>
      <w:tr w:rsidR="00CE3CBD" w:rsidRPr="00CE3CBD" w:rsidTr="00CE3CBD">
        <w:trPr>
          <w:jc w:val="center"/>
        </w:trPr>
        <w:tc>
          <w:tcPr>
            <w:tcW w:w="2988" w:type="dxa"/>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Клещевой энцефалит</w:t>
            </w:r>
          </w:p>
        </w:tc>
        <w:tc>
          <w:tcPr>
            <w:tcW w:w="1502"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98</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98</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99</w:t>
            </w:r>
          </w:p>
        </w:tc>
        <w:tc>
          <w:tcPr>
            <w:tcW w:w="1701" w:type="dxa"/>
          </w:tcPr>
          <w:p w:rsidR="00CE3CBD" w:rsidRPr="00CE3CBD" w:rsidRDefault="00CE3CBD" w:rsidP="00484176">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99</w:t>
            </w:r>
          </w:p>
        </w:tc>
      </w:tr>
      <w:tr w:rsidR="00CE3CBD" w:rsidRPr="00CE3CBD" w:rsidTr="00CE3CBD">
        <w:trPr>
          <w:jc w:val="center"/>
        </w:trPr>
        <w:tc>
          <w:tcPr>
            <w:tcW w:w="2988" w:type="dxa"/>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Коревая краснуха</w:t>
            </w:r>
          </w:p>
        </w:tc>
        <w:tc>
          <w:tcPr>
            <w:tcW w:w="1502"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484176">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r>
      <w:tr w:rsidR="00CE3CBD" w:rsidRPr="00CE3CBD" w:rsidTr="00CE3CBD">
        <w:trPr>
          <w:jc w:val="center"/>
        </w:trPr>
        <w:tc>
          <w:tcPr>
            <w:tcW w:w="2988" w:type="dxa"/>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Столбняк</w:t>
            </w:r>
          </w:p>
        </w:tc>
        <w:tc>
          <w:tcPr>
            <w:tcW w:w="1502"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CE3CBD">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c>
          <w:tcPr>
            <w:tcW w:w="1701" w:type="dxa"/>
          </w:tcPr>
          <w:p w:rsidR="00CE3CBD" w:rsidRPr="00CE3CBD" w:rsidRDefault="00CE3CBD" w:rsidP="00484176">
            <w:pPr>
              <w:spacing w:after="0"/>
              <w:jc w:val="center"/>
              <w:rPr>
                <w:rFonts w:ascii="Times New Roman" w:hAnsi="Times New Roman" w:cs="Times New Roman"/>
                <w:sz w:val="24"/>
                <w:szCs w:val="24"/>
                <w:lang w:val="en-US"/>
              </w:rPr>
            </w:pPr>
            <w:r w:rsidRPr="00CE3CBD">
              <w:rPr>
                <w:rFonts w:ascii="Times New Roman" w:hAnsi="Times New Roman" w:cs="Times New Roman"/>
                <w:sz w:val="24"/>
                <w:szCs w:val="24"/>
                <w:lang w:val="en-US"/>
              </w:rPr>
              <w:t>100</w:t>
            </w:r>
          </w:p>
        </w:tc>
      </w:tr>
    </w:tbl>
    <w:p w:rsidR="00CE3CBD" w:rsidRPr="00CE3CBD" w:rsidRDefault="00CE3CBD" w:rsidP="00CE3CBD">
      <w:pPr>
        <w:spacing w:after="0"/>
        <w:jc w:val="center"/>
        <w:rPr>
          <w:rFonts w:ascii="Times New Roman" w:hAnsi="Times New Roman" w:cs="Times New Roman"/>
          <w:sz w:val="24"/>
          <w:szCs w:val="24"/>
        </w:rPr>
      </w:pPr>
    </w:p>
    <w:p w:rsidR="00CE3CBD" w:rsidRPr="00CE3CBD" w:rsidRDefault="00CE3CBD" w:rsidP="00CE3CBD">
      <w:pPr>
        <w:spacing w:after="0"/>
        <w:ind w:firstLine="708"/>
        <w:jc w:val="both"/>
        <w:rPr>
          <w:rFonts w:ascii="Times New Roman" w:hAnsi="Times New Roman" w:cs="Times New Roman"/>
          <w:sz w:val="24"/>
          <w:szCs w:val="24"/>
        </w:rPr>
      </w:pPr>
      <w:r w:rsidRPr="00CE3CBD">
        <w:rPr>
          <w:rFonts w:ascii="Times New Roman" w:hAnsi="Times New Roman" w:cs="Times New Roman"/>
          <w:sz w:val="24"/>
          <w:szCs w:val="24"/>
        </w:rPr>
        <w:t xml:space="preserve">По результатам диспансеризации с целью реабилитации и профилактики обострения хронических заболеваний было проведено </w:t>
      </w:r>
      <w:proofErr w:type="spellStart"/>
      <w:r w:rsidRPr="00CE3CBD">
        <w:rPr>
          <w:rFonts w:ascii="Times New Roman" w:hAnsi="Times New Roman" w:cs="Times New Roman"/>
          <w:sz w:val="24"/>
          <w:szCs w:val="24"/>
        </w:rPr>
        <w:t>противорецидивное</w:t>
      </w:r>
      <w:proofErr w:type="spellEnd"/>
      <w:r w:rsidRPr="00CE3CBD">
        <w:rPr>
          <w:rFonts w:ascii="Times New Roman" w:hAnsi="Times New Roman" w:cs="Times New Roman"/>
          <w:sz w:val="24"/>
          <w:szCs w:val="24"/>
        </w:rPr>
        <w:t xml:space="preserve"> лечение по назначению врачей специалистов и школьного врача-педиатра на базе медицинского блока Центра.</w:t>
      </w:r>
    </w:p>
    <w:p w:rsidR="00CE3CBD" w:rsidRPr="00775566" w:rsidRDefault="00CE3CBD" w:rsidP="00CE3CBD">
      <w:pPr>
        <w:spacing w:after="0"/>
        <w:jc w:val="center"/>
        <w:rPr>
          <w:rFonts w:ascii="Times New Roman" w:hAnsi="Times New Roman" w:cs="Times New Roman"/>
          <w:b/>
          <w:sz w:val="24"/>
          <w:szCs w:val="24"/>
        </w:rPr>
      </w:pPr>
      <w:r w:rsidRPr="00775566">
        <w:rPr>
          <w:rFonts w:ascii="Times New Roman" w:hAnsi="Times New Roman" w:cs="Times New Roman"/>
          <w:b/>
          <w:sz w:val="24"/>
          <w:szCs w:val="24"/>
        </w:rPr>
        <w:t xml:space="preserve">Число детей, состоящих на диспансерном учете по сопутствующей патологии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1493"/>
        <w:gridCol w:w="1559"/>
        <w:gridCol w:w="1418"/>
        <w:gridCol w:w="1418"/>
      </w:tblGrid>
      <w:tr w:rsidR="00CE3CBD" w:rsidRPr="00CE3CBD" w:rsidTr="00484176">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both"/>
              <w:rPr>
                <w:rFonts w:ascii="Times New Roman" w:hAnsi="Times New Roman" w:cs="Times New Roman"/>
                <w:sz w:val="24"/>
                <w:szCs w:val="24"/>
              </w:rPr>
            </w:pPr>
            <w:r w:rsidRPr="00CE3CBD">
              <w:rPr>
                <w:rFonts w:ascii="Times New Roman" w:hAnsi="Times New Roman" w:cs="Times New Roman"/>
                <w:sz w:val="24"/>
                <w:szCs w:val="24"/>
              </w:rPr>
              <w:t xml:space="preserve">Состоит на диспансерном учете </w:t>
            </w:r>
          </w:p>
        </w:tc>
        <w:tc>
          <w:tcPr>
            <w:tcW w:w="1493"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2008-2009</w:t>
            </w:r>
          </w:p>
        </w:tc>
        <w:tc>
          <w:tcPr>
            <w:tcW w:w="1559"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2009-2010</w:t>
            </w:r>
          </w:p>
        </w:tc>
        <w:tc>
          <w:tcPr>
            <w:tcW w:w="1418"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2010-2011</w:t>
            </w:r>
          </w:p>
        </w:tc>
        <w:tc>
          <w:tcPr>
            <w:tcW w:w="1418" w:type="dxa"/>
            <w:tcBorders>
              <w:top w:val="single" w:sz="4" w:space="0" w:color="000000"/>
              <w:left w:val="single" w:sz="4" w:space="0" w:color="000000"/>
              <w:bottom w:val="single" w:sz="4" w:space="0" w:color="000000"/>
              <w:right w:val="single" w:sz="4" w:space="0" w:color="000000"/>
            </w:tcBorders>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201</w:t>
            </w:r>
            <w:r>
              <w:rPr>
                <w:rFonts w:ascii="Times New Roman" w:hAnsi="Times New Roman" w:cs="Times New Roman"/>
                <w:sz w:val="24"/>
                <w:szCs w:val="24"/>
              </w:rPr>
              <w:t>1</w:t>
            </w:r>
            <w:r w:rsidRPr="00CE3CBD">
              <w:rPr>
                <w:rFonts w:ascii="Times New Roman" w:hAnsi="Times New Roman" w:cs="Times New Roman"/>
                <w:sz w:val="24"/>
                <w:szCs w:val="24"/>
              </w:rPr>
              <w:t>-201</w:t>
            </w:r>
            <w:r>
              <w:rPr>
                <w:rFonts w:ascii="Times New Roman" w:hAnsi="Times New Roman" w:cs="Times New Roman"/>
                <w:sz w:val="24"/>
                <w:szCs w:val="24"/>
              </w:rPr>
              <w:t>2</w:t>
            </w:r>
          </w:p>
        </w:tc>
      </w:tr>
      <w:tr w:rsidR="00CE3CBD" w:rsidRPr="00CE3CBD" w:rsidTr="00484176">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1</w:t>
            </w:r>
          </w:p>
        </w:tc>
        <w:tc>
          <w:tcPr>
            <w:tcW w:w="1493"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CE3CBD" w:rsidRPr="00CE3CBD" w:rsidRDefault="00CE3CBD" w:rsidP="00CE3CBD">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E3CBD" w:rsidRPr="00CE3CBD" w:rsidTr="00484176">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Заболевания ЖКТ</w:t>
            </w:r>
          </w:p>
        </w:tc>
        <w:tc>
          <w:tcPr>
            <w:tcW w:w="1493"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5 чел.</w:t>
            </w:r>
          </w:p>
        </w:tc>
        <w:tc>
          <w:tcPr>
            <w:tcW w:w="1559"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4 чел.</w:t>
            </w:r>
          </w:p>
        </w:tc>
        <w:tc>
          <w:tcPr>
            <w:tcW w:w="1418"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6 чел.</w:t>
            </w:r>
          </w:p>
        </w:tc>
        <w:tc>
          <w:tcPr>
            <w:tcW w:w="1418" w:type="dxa"/>
            <w:tcBorders>
              <w:top w:val="single" w:sz="4" w:space="0" w:color="000000"/>
              <w:left w:val="single" w:sz="4" w:space="0" w:color="000000"/>
              <w:bottom w:val="single" w:sz="4" w:space="0" w:color="000000"/>
              <w:right w:val="single" w:sz="4" w:space="0" w:color="000000"/>
            </w:tcBorders>
          </w:tcPr>
          <w:p w:rsidR="00CE3CBD" w:rsidRPr="00CE3CBD" w:rsidRDefault="00CE3CBD" w:rsidP="00484176">
            <w:pPr>
              <w:spacing w:after="0"/>
              <w:jc w:val="center"/>
              <w:rPr>
                <w:rFonts w:ascii="Times New Roman" w:hAnsi="Times New Roman" w:cs="Times New Roman"/>
                <w:sz w:val="24"/>
                <w:szCs w:val="24"/>
              </w:rPr>
            </w:pPr>
            <w:r w:rsidRPr="00CE3CBD">
              <w:rPr>
                <w:rFonts w:ascii="Times New Roman" w:hAnsi="Times New Roman" w:cs="Times New Roman"/>
                <w:sz w:val="24"/>
                <w:szCs w:val="24"/>
              </w:rPr>
              <w:t>6 чел.</w:t>
            </w:r>
          </w:p>
        </w:tc>
      </w:tr>
      <w:tr w:rsidR="00CE3CBD" w:rsidRPr="00CE3CBD" w:rsidTr="00484176">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Болезни мочевыводящей системы</w:t>
            </w:r>
          </w:p>
        </w:tc>
        <w:tc>
          <w:tcPr>
            <w:tcW w:w="1493"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11 чел.</w:t>
            </w:r>
          </w:p>
        </w:tc>
        <w:tc>
          <w:tcPr>
            <w:tcW w:w="1559"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10 чел.</w:t>
            </w:r>
          </w:p>
        </w:tc>
        <w:tc>
          <w:tcPr>
            <w:tcW w:w="1418"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8 чел.</w:t>
            </w:r>
          </w:p>
        </w:tc>
        <w:tc>
          <w:tcPr>
            <w:tcW w:w="1418" w:type="dxa"/>
            <w:tcBorders>
              <w:top w:val="single" w:sz="4" w:space="0" w:color="000000"/>
              <w:left w:val="single" w:sz="4" w:space="0" w:color="000000"/>
              <w:bottom w:val="single" w:sz="4" w:space="0" w:color="000000"/>
              <w:right w:val="single" w:sz="4" w:space="0" w:color="000000"/>
            </w:tcBorders>
          </w:tcPr>
          <w:p w:rsidR="00CE3CBD" w:rsidRPr="00CE3CBD" w:rsidRDefault="00CE3CBD" w:rsidP="00484176">
            <w:pPr>
              <w:spacing w:after="0"/>
              <w:jc w:val="center"/>
              <w:rPr>
                <w:rFonts w:ascii="Times New Roman" w:hAnsi="Times New Roman" w:cs="Times New Roman"/>
                <w:sz w:val="24"/>
                <w:szCs w:val="24"/>
              </w:rPr>
            </w:pPr>
            <w:r w:rsidRPr="00CE3CBD">
              <w:rPr>
                <w:rFonts w:ascii="Times New Roman" w:hAnsi="Times New Roman" w:cs="Times New Roman"/>
                <w:sz w:val="24"/>
                <w:szCs w:val="24"/>
              </w:rPr>
              <w:t>8 чел.</w:t>
            </w:r>
          </w:p>
        </w:tc>
      </w:tr>
      <w:tr w:rsidR="00CE3CBD" w:rsidRPr="00CE3CBD" w:rsidTr="00484176">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Болезни сердечно-сосудистой системы</w:t>
            </w:r>
          </w:p>
        </w:tc>
        <w:tc>
          <w:tcPr>
            <w:tcW w:w="1493"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10 чел.</w:t>
            </w:r>
          </w:p>
        </w:tc>
        <w:tc>
          <w:tcPr>
            <w:tcW w:w="1559"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10 чел.</w:t>
            </w:r>
          </w:p>
        </w:tc>
        <w:tc>
          <w:tcPr>
            <w:tcW w:w="1418"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11 чел.</w:t>
            </w:r>
          </w:p>
        </w:tc>
        <w:tc>
          <w:tcPr>
            <w:tcW w:w="1418" w:type="dxa"/>
            <w:tcBorders>
              <w:top w:val="single" w:sz="4" w:space="0" w:color="000000"/>
              <w:left w:val="single" w:sz="4" w:space="0" w:color="000000"/>
              <w:bottom w:val="single" w:sz="4" w:space="0" w:color="000000"/>
              <w:right w:val="single" w:sz="4" w:space="0" w:color="000000"/>
            </w:tcBorders>
          </w:tcPr>
          <w:p w:rsidR="00CE3CBD" w:rsidRPr="00CE3CBD" w:rsidRDefault="00CE3CBD" w:rsidP="00484176">
            <w:pPr>
              <w:spacing w:after="0"/>
              <w:jc w:val="center"/>
              <w:rPr>
                <w:rFonts w:ascii="Times New Roman" w:hAnsi="Times New Roman" w:cs="Times New Roman"/>
                <w:sz w:val="24"/>
                <w:szCs w:val="24"/>
              </w:rPr>
            </w:pPr>
            <w:r w:rsidRPr="00CE3CBD">
              <w:rPr>
                <w:rFonts w:ascii="Times New Roman" w:hAnsi="Times New Roman" w:cs="Times New Roman"/>
                <w:sz w:val="24"/>
                <w:szCs w:val="24"/>
              </w:rPr>
              <w:t>11 чел.</w:t>
            </w:r>
          </w:p>
        </w:tc>
      </w:tr>
      <w:tr w:rsidR="00CE3CBD" w:rsidRPr="00CE3CBD" w:rsidTr="00484176">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Болезни легких</w:t>
            </w:r>
          </w:p>
        </w:tc>
        <w:tc>
          <w:tcPr>
            <w:tcW w:w="1493"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 чел.</w:t>
            </w:r>
          </w:p>
        </w:tc>
        <w:tc>
          <w:tcPr>
            <w:tcW w:w="1559"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 чел.</w:t>
            </w:r>
          </w:p>
        </w:tc>
        <w:tc>
          <w:tcPr>
            <w:tcW w:w="1418"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 чел.</w:t>
            </w:r>
          </w:p>
        </w:tc>
        <w:tc>
          <w:tcPr>
            <w:tcW w:w="1418" w:type="dxa"/>
            <w:tcBorders>
              <w:top w:val="single" w:sz="4" w:space="0" w:color="000000"/>
              <w:left w:val="single" w:sz="4" w:space="0" w:color="000000"/>
              <w:bottom w:val="single" w:sz="4" w:space="0" w:color="000000"/>
              <w:right w:val="single" w:sz="4" w:space="0" w:color="000000"/>
            </w:tcBorders>
          </w:tcPr>
          <w:p w:rsidR="00CE3CBD" w:rsidRPr="00CE3CBD" w:rsidRDefault="00CE3CBD" w:rsidP="00484176">
            <w:pPr>
              <w:spacing w:after="0"/>
              <w:jc w:val="center"/>
              <w:rPr>
                <w:rFonts w:ascii="Times New Roman" w:hAnsi="Times New Roman" w:cs="Times New Roman"/>
                <w:sz w:val="24"/>
                <w:szCs w:val="24"/>
              </w:rPr>
            </w:pPr>
            <w:r w:rsidRPr="00CE3CBD">
              <w:rPr>
                <w:rFonts w:ascii="Times New Roman" w:hAnsi="Times New Roman" w:cs="Times New Roman"/>
                <w:sz w:val="24"/>
                <w:szCs w:val="24"/>
              </w:rPr>
              <w:t>2 чел.</w:t>
            </w:r>
          </w:p>
        </w:tc>
      </w:tr>
      <w:tr w:rsidR="00CE3CBD" w:rsidRPr="00CE3CBD" w:rsidTr="00484176">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Заболевания глаз</w:t>
            </w:r>
          </w:p>
        </w:tc>
        <w:tc>
          <w:tcPr>
            <w:tcW w:w="1493"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25 чел.</w:t>
            </w:r>
          </w:p>
        </w:tc>
        <w:tc>
          <w:tcPr>
            <w:tcW w:w="1559"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25 чел.</w:t>
            </w:r>
          </w:p>
        </w:tc>
        <w:tc>
          <w:tcPr>
            <w:tcW w:w="1418"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25 чел.</w:t>
            </w:r>
          </w:p>
        </w:tc>
        <w:tc>
          <w:tcPr>
            <w:tcW w:w="1418" w:type="dxa"/>
            <w:tcBorders>
              <w:top w:val="single" w:sz="4" w:space="0" w:color="000000"/>
              <w:left w:val="single" w:sz="4" w:space="0" w:color="000000"/>
              <w:bottom w:val="single" w:sz="4" w:space="0" w:color="000000"/>
              <w:right w:val="single" w:sz="4" w:space="0" w:color="000000"/>
            </w:tcBorders>
          </w:tcPr>
          <w:p w:rsidR="00CE3CBD" w:rsidRPr="00CE3CBD" w:rsidRDefault="00CE3CBD" w:rsidP="00484176">
            <w:pPr>
              <w:spacing w:after="0"/>
              <w:jc w:val="center"/>
              <w:rPr>
                <w:rFonts w:ascii="Times New Roman" w:hAnsi="Times New Roman" w:cs="Times New Roman"/>
                <w:sz w:val="24"/>
                <w:szCs w:val="24"/>
              </w:rPr>
            </w:pPr>
            <w:r w:rsidRPr="00CE3CBD">
              <w:rPr>
                <w:rFonts w:ascii="Times New Roman" w:hAnsi="Times New Roman" w:cs="Times New Roman"/>
                <w:sz w:val="24"/>
                <w:szCs w:val="24"/>
              </w:rPr>
              <w:t>25 чел.</w:t>
            </w:r>
          </w:p>
        </w:tc>
      </w:tr>
      <w:tr w:rsidR="00CE3CBD" w:rsidRPr="00CE3CBD" w:rsidTr="00484176">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Заболевания нервной системы</w:t>
            </w:r>
          </w:p>
        </w:tc>
        <w:tc>
          <w:tcPr>
            <w:tcW w:w="1493"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67чел.</w:t>
            </w:r>
          </w:p>
        </w:tc>
        <w:tc>
          <w:tcPr>
            <w:tcW w:w="1559"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67чел.</w:t>
            </w:r>
          </w:p>
        </w:tc>
        <w:tc>
          <w:tcPr>
            <w:tcW w:w="1418"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71 чел.</w:t>
            </w:r>
          </w:p>
        </w:tc>
        <w:tc>
          <w:tcPr>
            <w:tcW w:w="1418" w:type="dxa"/>
            <w:tcBorders>
              <w:top w:val="single" w:sz="4" w:space="0" w:color="000000"/>
              <w:left w:val="single" w:sz="4" w:space="0" w:color="000000"/>
              <w:bottom w:val="single" w:sz="4" w:space="0" w:color="000000"/>
              <w:right w:val="single" w:sz="4" w:space="0" w:color="000000"/>
            </w:tcBorders>
          </w:tcPr>
          <w:p w:rsidR="00CE3CBD" w:rsidRPr="00CE3CBD" w:rsidRDefault="00CE3CBD" w:rsidP="00484176">
            <w:pPr>
              <w:spacing w:after="0"/>
              <w:jc w:val="center"/>
              <w:rPr>
                <w:rFonts w:ascii="Times New Roman" w:hAnsi="Times New Roman" w:cs="Times New Roman"/>
                <w:sz w:val="24"/>
                <w:szCs w:val="24"/>
              </w:rPr>
            </w:pPr>
            <w:r w:rsidRPr="00CE3CBD">
              <w:rPr>
                <w:rFonts w:ascii="Times New Roman" w:hAnsi="Times New Roman" w:cs="Times New Roman"/>
                <w:sz w:val="24"/>
                <w:szCs w:val="24"/>
              </w:rPr>
              <w:t>71 чел.</w:t>
            </w:r>
          </w:p>
        </w:tc>
      </w:tr>
      <w:tr w:rsidR="00CE3CBD" w:rsidRPr="00CE3CBD" w:rsidTr="00484176">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 xml:space="preserve">Заболевания эндокринной системы </w:t>
            </w:r>
          </w:p>
        </w:tc>
        <w:tc>
          <w:tcPr>
            <w:tcW w:w="1493"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4 чел.</w:t>
            </w:r>
          </w:p>
        </w:tc>
        <w:tc>
          <w:tcPr>
            <w:tcW w:w="1559"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5 чел.</w:t>
            </w:r>
          </w:p>
        </w:tc>
        <w:tc>
          <w:tcPr>
            <w:tcW w:w="1418"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7 чел.</w:t>
            </w:r>
          </w:p>
        </w:tc>
        <w:tc>
          <w:tcPr>
            <w:tcW w:w="1418" w:type="dxa"/>
            <w:tcBorders>
              <w:top w:val="single" w:sz="4" w:space="0" w:color="000000"/>
              <w:left w:val="single" w:sz="4" w:space="0" w:color="000000"/>
              <w:bottom w:val="single" w:sz="4" w:space="0" w:color="000000"/>
              <w:right w:val="single" w:sz="4" w:space="0" w:color="000000"/>
            </w:tcBorders>
          </w:tcPr>
          <w:p w:rsidR="00CE3CBD" w:rsidRPr="00CE3CBD" w:rsidRDefault="00CE3CBD" w:rsidP="00484176">
            <w:pPr>
              <w:spacing w:after="0"/>
              <w:jc w:val="center"/>
              <w:rPr>
                <w:rFonts w:ascii="Times New Roman" w:hAnsi="Times New Roman" w:cs="Times New Roman"/>
                <w:sz w:val="24"/>
                <w:szCs w:val="24"/>
              </w:rPr>
            </w:pPr>
            <w:r w:rsidRPr="00CE3CBD">
              <w:rPr>
                <w:rFonts w:ascii="Times New Roman" w:hAnsi="Times New Roman" w:cs="Times New Roman"/>
                <w:sz w:val="24"/>
                <w:szCs w:val="24"/>
              </w:rPr>
              <w:t>7 чел.</w:t>
            </w:r>
          </w:p>
        </w:tc>
      </w:tr>
      <w:tr w:rsidR="00CE3CBD" w:rsidRPr="00CE3CBD" w:rsidTr="00484176">
        <w:trPr>
          <w:jc w:val="center"/>
        </w:trPr>
        <w:tc>
          <w:tcPr>
            <w:tcW w:w="3435"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rPr>
                <w:rFonts w:ascii="Times New Roman" w:hAnsi="Times New Roman" w:cs="Times New Roman"/>
                <w:sz w:val="24"/>
                <w:szCs w:val="24"/>
              </w:rPr>
            </w:pPr>
            <w:r w:rsidRPr="00CE3CBD">
              <w:rPr>
                <w:rFonts w:ascii="Times New Roman" w:hAnsi="Times New Roman" w:cs="Times New Roman"/>
                <w:sz w:val="24"/>
                <w:szCs w:val="24"/>
              </w:rPr>
              <w:t>Заболевания ОДА</w:t>
            </w:r>
          </w:p>
        </w:tc>
        <w:tc>
          <w:tcPr>
            <w:tcW w:w="1493"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30 чел.</w:t>
            </w:r>
          </w:p>
        </w:tc>
        <w:tc>
          <w:tcPr>
            <w:tcW w:w="1559"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32 чел.</w:t>
            </w:r>
          </w:p>
        </w:tc>
        <w:tc>
          <w:tcPr>
            <w:tcW w:w="1418" w:type="dxa"/>
            <w:tcBorders>
              <w:top w:val="single" w:sz="4" w:space="0" w:color="000000"/>
              <w:left w:val="single" w:sz="4" w:space="0" w:color="000000"/>
              <w:bottom w:val="single" w:sz="4" w:space="0" w:color="000000"/>
              <w:right w:val="single" w:sz="4" w:space="0" w:color="000000"/>
            </w:tcBorders>
            <w:hideMark/>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39 чел.</w:t>
            </w:r>
          </w:p>
        </w:tc>
        <w:tc>
          <w:tcPr>
            <w:tcW w:w="1418" w:type="dxa"/>
            <w:tcBorders>
              <w:top w:val="single" w:sz="4" w:space="0" w:color="000000"/>
              <w:left w:val="single" w:sz="4" w:space="0" w:color="000000"/>
              <w:bottom w:val="single" w:sz="4" w:space="0" w:color="000000"/>
              <w:right w:val="single" w:sz="4" w:space="0" w:color="000000"/>
            </w:tcBorders>
          </w:tcPr>
          <w:p w:rsidR="00CE3CBD" w:rsidRPr="00CE3CBD" w:rsidRDefault="00CE3CBD" w:rsidP="00484176">
            <w:pPr>
              <w:spacing w:after="0"/>
              <w:jc w:val="center"/>
              <w:rPr>
                <w:rFonts w:ascii="Times New Roman" w:hAnsi="Times New Roman" w:cs="Times New Roman"/>
                <w:sz w:val="24"/>
                <w:szCs w:val="24"/>
              </w:rPr>
            </w:pPr>
            <w:r w:rsidRPr="00CE3CBD">
              <w:rPr>
                <w:rFonts w:ascii="Times New Roman" w:hAnsi="Times New Roman" w:cs="Times New Roman"/>
                <w:sz w:val="24"/>
                <w:szCs w:val="24"/>
              </w:rPr>
              <w:t>39 чел.</w:t>
            </w:r>
          </w:p>
        </w:tc>
      </w:tr>
    </w:tbl>
    <w:p w:rsidR="00CE3CBD" w:rsidRPr="00CE3CBD" w:rsidRDefault="00CE3CBD" w:rsidP="00775566">
      <w:pPr>
        <w:spacing w:after="0"/>
        <w:ind w:firstLine="709"/>
        <w:jc w:val="both"/>
        <w:rPr>
          <w:rFonts w:ascii="Times New Roman" w:hAnsi="Times New Roman" w:cs="Times New Roman"/>
          <w:sz w:val="24"/>
          <w:szCs w:val="24"/>
        </w:rPr>
      </w:pPr>
      <w:r w:rsidRPr="00CE3CBD">
        <w:rPr>
          <w:rFonts w:ascii="Times New Roman" w:hAnsi="Times New Roman" w:cs="Times New Roman"/>
          <w:sz w:val="24"/>
          <w:szCs w:val="24"/>
        </w:rPr>
        <w:t xml:space="preserve">В начале и в конце учебного года проводится осмотр детей врачами специалистами с проведением антропометрических измерений. По состоянию здоровья все  дети разделены на группы здоровья, заполняются листы здоровья в </w:t>
      </w:r>
      <w:r>
        <w:rPr>
          <w:rFonts w:ascii="Times New Roman" w:hAnsi="Times New Roman" w:cs="Times New Roman"/>
          <w:sz w:val="24"/>
          <w:szCs w:val="24"/>
        </w:rPr>
        <w:t xml:space="preserve">классных </w:t>
      </w:r>
      <w:r w:rsidRPr="00CE3CBD">
        <w:rPr>
          <w:rFonts w:ascii="Times New Roman" w:hAnsi="Times New Roman" w:cs="Times New Roman"/>
          <w:sz w:val="24"/>
          <w:szCs w:val="24"/>
        </w:rPr>
        <w:t>журналах.</w:t>
      </w:r>
    </w:p>
    <w:p w:rsidR="00CE3CBD" w:rsidRPr="00775566" w:rsidRDefault="00CE3CBD" w:rsidP="00CE3CBD">
      <w:pPr>
        <w:spacing w:after="0"/>
        <w:jc w:val="center"/>
        <w:rPr>
          <w:rFonts w:ascii="Times New Roman" w:hAnsi="Times New Roman" w:cs="Times New Roman"/>
          <w:b/>
          <w:sz w:val="24"/>
          <w:szCs w:val="24"/>
        </w:rPr>
      </w:pPr>
      <w:r w:rsidRPr="00775566">
        <w:rPr>
          <w:rFonts w:ascii="Times New Roman" w:hAnsi="Times New Roman" w:cs="Times New Roman"/>
          <w:b/>
          <w:bCs/>
          <w:sz w:val="24"/>
          <w:szCs w:val="24"/>
          <w:lang w:eastAsia="ar-SA"/>
        </w:rPr>
        <w:t>Распределение</w:t>
      </w:r>
      <w:r w:rsidRPr="00775566">
        <w:rPr>
          <w:rFonts w:ascii="Times New Roman" w:hAnsi="Times New Roman" w:cs="Times New Roman"/>
          <w:b/>
          <w:sz w:val="24"/>
          <w:szCs w:val="24"/>
        </w:rPr>
        <w:t xml:space="preserve"> детей по группам здоровья (чел.%)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993"/>
        <w:gridCol w:w="1134"/>
        <w:gridCol w:w="992"/>
        <w:gridCol w:w="1134"/>
        <w:gridCol w:w="992"/>
        <w:gridCol w:w="1134"/>
        <w:gridCol w:w="992"/>
      </w:tblGrid>
      <w:tr w:rsidR="00B12C85" w:rsidRPr="00CE3CBD" w:rsidTr="00683E3B">
        <w:tc>
          <w:tcPr>
            <w:tcW w:w="1101" w:type="dxa"/>
            <w:vMerge w:val="restart"/>
            <w:shd w:val="clear" w:color="auto" w:fill="auto"/>
          </w:tcPr>
          <w:p w:rsidR="00B12C85" w:rsidRPr="00CE3CBD" w:rsidRDefault="00B12C85" w:rsidP="00CE3CBD">
            <w:pPr>
              <w:spacing w:after="0"/>
              <w:jc w:val="center"/>
              <w:rPr>
                <w:rFonts w:ascii="Times New Roman" w:hAnsi="Times New Roman" w:cs="Times New Roman"/>
                <w:sz w:val="24"/>
                <w:szCs w:val="24"/>
              </w:rPr>
            </w:pPr>
          </w:p>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 xml:space="preserve">Физкультурная </w:t>
            </w:r>
          </w:p>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группа</w:t>
            </w:r>
          </w:p>
        </w:tc>
        <w:tc>
          <w:tcPr>
            <w:tcW w:w="8505" w:type="dxa"/>
            <w:gridSpan w:val="8"/>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Учебный год</w:t>
            </w:r>
          </w:p>
        </w:tc>
      </w:tr>
      <w:tr w:rsidR="00B12C85" w:rsidRPr="00CE3CBD" w:rsidTr="00683E3B">
        <w:tc>
          <w:tcPr>
            <w:tcW w:w="1101" w:type="dxa"/>
            <w:vMerge/>
            <w:shd w:val="clear" w:color="auto" w:fill="auto"/>
          </w:tcPr>
          <w:p w:rsidR="00B12C85" w:rsidRPr="00CE3CBD" w:rsidRDefault="00B12C85" w:rsidP="00CE3CBD">
            <w:pPr>
              <w:spacing w:after="0"/>
              <w:jc w:val="center"/>
              <w:rPr>
                <w:rFonts w:ascii="Times New Roman" w:hAnsi="Times New Roman" w:cs="Times New Roman"/>
                <w:sz w:val="24"/>
                <w:szCs w:val="24"/>
              </w:rPr>
            </w:pPr>
          </w:p>
        </w:tc>
        <w:tc>
          <w:tcPr>
            <w:tcW w:w="2127" w:type="dxa"/>
            <w:gridSpan w:val="2"/>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2008 – 2009</w:t>
            </w:r>
          </w:p>
        </w:tc>
        <w:tc>
          <w:tcPr>
            <w:tcW w:w="2126" w:type="dxa"/>
            <w:gridSpan w:val="2"/>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2009 - 2010</w:t>
            </w:r>
          </w:p>
        </w:tc>
        <w:tc>
          <w:tcPr>
            <w:tcW w:w="2126" w:type="dxa"/>
            <w:gridSpan w:val="2"/>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2010 - 2011</w:t>
            </w:r>
          </w:p>
        </w:tc>
        <w:tc>
          <w:tcPr>
            <w:tcW w:w="2126" w:type="dxa"/>
            <w:gridSpan w:val="2"/>
          </w:tcPr>
          <w:p w:rsidR="00B12C85" w:rsidRPr="00CE3CBD" w:rsidRDefault="00B12C85" w:rsidP="00B12C85">
            <w:pPr>
              <w:spacing w:after="0"/>
              <w:jc w:val="center"/>
              <w:rPr>
                <w:rFonts w:ascii="Times New Roman" w:hAnsi="Times New Roman" w:cs="Times New Roman"/>
                <w:sz w:val="24"/>
                <w:szCs w:val="24"/>
              </w:rPr>
            </w:pPr>
            <w:r w:rsidRPr="00CE3CBD">
              <w:rPr>
                <w:rFonts w:ascii="Times New Roman" w:hAnsi="Times New Roman" w:cs="Times New Roman"/>
                <w:sz w:val="24"/>
                <w:szCs w:val="24"/>
              </w:rPr>
              <w:t>201</w:t>
            </w:r>
            <w:r>
              <w:rPr>
                <w:rFonts w:ascii="Times New Roman" w:hAnsi="Times New Roman" w:cs="Times New Roman"/>
                <w:sz w:val="24"/>
                <w:szCs w:val="24"/>
              </w:rPr>
              <w:t>1</w:t>
            </w:r>
            <w:r w:rsidRPr="00CE3CBD">
              <w:rPr>
                <w:rFonts w:ascii="Times New Roman" w:hAnsi="Times New Roman" w:cs="Times New Roman"/>
                <w:sz w:val="24"/>
                <w:szCs w:val="24"/>
              </w:rPr>
              <w:t xml:space="preserve"> - 201</w:t>
            </w:r>
            <w:r>
              <w:rPr>
                <w:rFonts w:ascii="Times New Roman" w:hAnsi="Times New Roman" w:cs="Times New Roman"/>
                <w:sz w:val="24"/>
                <w:szCs w:val="24"/>
              </w:rPr>
              <w:t>2</w:t>
            </w:r>
          </w:p>
        </w:tc>
      </w:tr>
      <w:tr w:rsidR="00B12C85" w:rsidRPr="00CE3CBD" w:rsidTr="00683E3B">
        <w:tc>
          <w:tcPr>
            <w:tcW w:w="1101" w:type="dxa"/>
            <w:vMerge/>
            <w:shd w:val="clear" w:color="auto" w:fill="auto"/>
          </w:tcPr>
          <w:p w:rsidR="00B12C85" w:rsidRPr="00CE3CBD" w:rsidRDefault="00B12C85" w:rsidP="00CE3CBD">
            <w:pPr>
              <w:spacing w:after="0"/>
              <w:jc w:val="center"/>
              <w:rPr>
                <w:rFonts w:ascii="Times New Roman" w:hAnsi="Times New Roman" w:cs="Times New Roman"/>
                <w:sz w:val="24"/>
                <w:szCs w:val="24"/>
              </w:rPr>
            </w:pPr>
          </w:p>
        </w:tc>
        <w:tc>
          <w:tcPr>
            <w:tcW w:w="1134" w:type="dxa"/>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Количество учащихся</w:t>
            </w:r>
          </w:p>
        </w:tc>
        <w:tc>
          <w:tcPr>
            <w:tcW w:w="993" w:type="dxa"/>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 xml:space="preserve">% от общего </w:t>
            </w:r>
          </w:p>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числа</w:t>
            </w:r>
          </w:p>
        </w:tc>
        <w:tc>
          <w:tcPr>
            <w:tcW w:w="1134" w:type="dxa"/>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Количество учащихся</w:t>
            </w:r>
          </w:p>
        </w:tc>
        <w:tc>
          <w:tcPr>
            <w:tcW w:w="992" w:type="dxa"/>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 от общего числа</w:t>
            </w:r>
          </w:p>
        </w:tc>
        <w:tc>
          <w:tcPr>
            <w:tcW w:w="1134" w:type="dxa"/>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 xml:space="preserve">Количество </w:t>
            </w:r>
          </w:p>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учащихся</w:t>
            </w:r>
          </w:p>
        </w:tc>
        <w:tc>
          <w:tcPr>
            <w:tcW w:w="992" w:type="dxa"/>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 от общего числа</w:t>
            </w:r>
          </w:p>
        </w:tc>
        <w:tc>
          <w:tcPr>
            <w:tcW w:w="1134" w:type="dxa"/>
          </w:tcPr>
          <w:p w:rsidR="00B12C85" w:rsidRPr="00CE3CBD" w:rsidRDefault="00B12C85" w:rsidP="00484176">
            <w:pPr>
              <w:spacing w:after="0"/>
              <w:jc w:val="center"/>
              <w:rPr>
                <w:rFonts w:ascii="Times New Roman" w:hAnsi="Times New Roman" w:cs="Times New Roman"/>
                <w:sz w:val="24"/>
                <w:szCs w:val="24"/>
              </w:rPr>
            </w:pPr>
            <w:r w:rsidRPr="00CE3CBD">
              <w:rPr>
                <w:rFonts w:ascii="Times New Roman" w:hAnsi="Times New Roman" w:cs="Times New Roman"/>
                <w:sz w:val="24"/>
                <w:szCs w:val="24"/>
              </w:rPr>
              <w:t xml:space="preserve">Количество </w:t>
            </w:r>
          </w:p>
          <w:p w:rsidR="00B12C85" w:rsidRPr="00CE3CBD" w:rsidRDefault="00B12C85" w:rsidP="00484176">
            <w:pPr>
              <w:spacing w:after="0"/>
              <w:jc w:val="center"/>
              <w:rPr>
                <w:rFonts w:ascii="Times New Roman" w:hAnsi="Times New Roman" w:cs="Times New Roman"/>
                <w:sz w:val="24"/>
                <w:szCs w:val="24"/>
              </w:rPr>
            </w:pPr>
            <w:r w:rsidRPr="00CE3CBD">
              <w:rPr>
                <w:rFonts w:ascii="Times New Roman" w:hAnsi="Times New Roman" w:cs="Times New Roman"/>
                <w:sz w:val="24"/>
                <w:szCs w:val="24"/>
              </w:rPr>
              <w:t>учащихся</w:t>
            </w:r>
          </w:p>
        </w:tc>
        <w:tc>
          <w:tcPr>
            <w:tcW w:w="992" w:type="dxa"/>
          </w:tcPr>
          <w:p w:rsidR="00B12C85" w:rsidRPr="00CE3CBD" w:rsidRDefault="00B12C85" w:rsidP="00484176">
            <w:pPr>
              <w:spacing w:after="0"/>
              <w:jc w:val="center"/>
              <w:rPr>
                <w:rFonts w:ascii="Times New Roman" w:hAnsi="Times New Roman" w:cs="Times New Roman"/>
                <w:sz w:val="24"/>
                <w:szCs w:val="24"/>
              </w:rPr>
            </w:pPr>
            <w:r w:rsidRPr="00CE3CBD">
              <w:rPr>
                <w:rFonts w:ascii="Times New Roman" w:hAnsi="Times New Roman" w:cs="Times New Roman"/>
                <w:sz w:val="24"/>
                <w:szCs w:val="24"/>
              </w:rPr>
              <w:t>% от общего числа</w:t>
            </w:r>
          </w:p>
        </w:tc>
      </w:tr>
      <w:tr w:rsidR="00CE3CBD" w:rsidRPr="00CE3CBD" w:rsidTr="00683E3B">
        <w:tc>
          <w:tcPr>
            <w:tcW w:w="1101"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lastRenderedPageBreak/>
              <w:t>1 группа</w:t>
            </w:r>
          </w:p>
        </w:tc>
        <w:tc>
          <w:tcPr>
            <w:tcW w:w="1134"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w:t>
            </w:r>
          </w:p>
        </w:tc>
        <w:tc>
          <w:tcPr>
            <w:tcW w:w="993" w:type="dxa"/>
            <w:shd w:val="clear" w:color="auto" w:fill="auto"/>
          </w:tcPr>
          <w:p w:rsidR="00CE3CBD" w:rsidRPr="00CE3CBD" w:rsidRDefault="00CE3CBD" w:rsidP="00CE3CBD">
            <w:pPr>
              <w:spacing w:after="0"/>
              <w:jc w:val="center"/>
              <w:rPr>
                <w:rFonts w:ascii="Times New Roman" w:hAnsi="Times New Roman" w:cs="Times New Roman"/>
                <w:sz w:val="24"/>
                <w:szCs w:val="24"/>
              </w:rPr>
            </w:pPr>
          </w:p>
        </w:tc>
        <w:tc>
          <w:tcPr>
            <w:tcW w:w="1134"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w:t>
            </w:r>
          </w:p>
        </w:tc>
        <w:tc>
          <w:tcPr>
            <w:tcW w:w="992"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w:t>
            </w:r>
          </w:p>
        </w:tc>
        <w:tc>
          <w:tcPr>
            <w:tcW w:w="1134"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w:t>
            </w:r>
          </w:p>
        </w:tc>
        <w:tc>
          <w:tcPr>
            <w:tcW w:w="992" w:type="dxa"/>
            <w:shd w:val="clear" w:color="auto" w:fill="auto"/>
          </w:tcPr>
          <w:p w:rsidR="00CE3CBD" w:rsidRPr="00CE3CBD" w:rsidRDefault="00CE3CBD" w:rsidP="00CE3CBD">
            <w:pPr>
              <w:spacing w:after="0"/>
              <w:jc w:val="center"/>
              <w:rPr>
                <w:rFonts w:ascii="Times New Roman" w:hAnsi="Times New Roman" w:cs="Times New Roman"/>
                <w:sz w:val="24"/>
                <w:szCs w:val="24"/>
              </w:rPr>
            </w:pPr>
          </w:p>
        </w:tc>
        <w:tc>
          <w:tcPr>
            <w:tcW w:w="1134" w:type="dxa"/>
          </w:tcPr>
          <w:p w:rsidR="00CE3CBD" w:rsidRPr="00CE3CBD" w:rsidRDefault="00CE3CBD" w:rsidP="00CE3CBD">
            <w:pPr>
              <w:spacing w:after="0"/>
              <w:jc w:val="center"/>
              <w:rPr>
                <w:rFonts w:ascii="Times New Roman" w:hAnsi="Times New Roman" w:cs="Times New Roman"/>
                <w:sz w:val="24"/>
                <w:szCs w:val="24"/>
              </w:rPr>
            </w:pPr>
          </w:p>
        </w:tc>
        <w:tc>
          <w:tcPr>
            <w:tcW w:w="992" w:type="dxa"/>
          </w:tcPr>
          <w:p w:rsidR="00CE3CBD" w:rsidRPr="00CE3CBD" w:rsidRDefault="00CE3CBD" w:rsidP="00CE3CBD">
            <w:pPr>
              <w:spacing w:after="0"/>
              <w:jc w:val="center"/>
              <w:rPr>
                <w:rFonts w:ascii="Times New Roman" w:hAnsi="Times New Roman" w:cs="Times New Roman"/>
                <w:sz w:val="24"/>
                <w:szCs w:val="24"/>
              </w:rPr>
            </w:pPr>
          </w:p>
        </w:tc>
      </w:tr>
      <w:tr w:rsidR="00CE3CBD" w:rsidRPr="00CE3CBD" w:rsidTr="00683E3B">
        <w:tc>
          <w:tcPr>
            <w:tcW w:w="1101"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2 группа</w:t>
            </w:r>
          </w:p>
        </w:tc>
        <w:tc>
          <w:tcPr>
            <w:tcW w:w="1134"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w:t>
            </w:r>
          </w:p>
        </w:tc>
        <w:tc>
          <w:tcPr>
            <w:tcW w:w="993" w:type="dxa"/>
            <w:shd w:val="clear" w:color="auto" w:fill="auto"/>
          </w:tcPr>
          <w:p w:rsidR="00CE3CBD" w:rsidRPr="00CE3CBD" w:rsidRDefault="00CE3CBD" w:rsidP="00CE3CBD">
            <w:pPr>
              <w:spacing w:after="0"/>
              <w:jc w:val="center"/>
              <w:rPr>
                <w:rFonts w:ascii="Times New Roman" w:hAnsi="Times New Roman" w:cs="Times New Roman"/>
                <w:sz w:val="24"/>
                <w:szCs w:val="24"/>
              </w:rPr>
            </w:pPr>
          </w:p>
        </w:tc>
        <w:tc>
          <w:tcPr>
            <w:tcW w:w="1134"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w:t>
            </w:r>
          </w:p>
        </w:tc>
        <w:tc>
          <w:tcPr>
            <w:tcW w:w="992"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w:t>
            </w:r>
          </w:p>
        </w:tc>
        <w:tc>
          <w:tcPr>
            <w:tcW w:w="1134"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w:t>
            </w:r>
          </w:p>
        </w:tc>
        <w:tc>
          <w:tcPr>
            <w:tcW w:w="992" w:type="dxa"/>
            <w:shd w:val="clear" w:color="auto" w:fill="auto"/>
          </w:tcPr>
          <w:p w:rsidR="00CE3CBD" w:rsidRPr="00CE3CBD" w:rsidRDefault="00CE3CBD" w:rsidP="00CE3CBD">
            <w:pPr>
              <w:spacing w:after="0"/>
              <w:jc w:val="center"/>
              <w:rPr>
                <w:rFonts w:ascii="Times New Roman" w:hAnsi="Times New Roman" w:cs="Times New Roman"/>
                <w:sz w:val="24"/>
                <w:szCs w:val="24"/>
              </w:rPr>
            </w:pPr>
          </w:p>
        </w:tc>
        <w:tc>
          <w:tcPr>
            <w:tcW w:w="1134" w:type="dxa"/>
          </w:tcPr>
          <w:p w:rsidR="00CE3CBD" w:rsidRPr="00CE3CBD" w:rsidRDefault="00CE3CBD" w:rsidP="00CE3CBD">
            <w:pPr>
              <w:spacing w:after="0"/>
              <w:jc w:val="center"/>
              <w:rPr>
                <w:rFonts w:ascii="Times New Roman" w:hAnsi="Times New Roman" w:cs="Times New Roman"/>
                <w:sz w:val="24"/>
                <w:szCs w:val="24"/>
              </w:rPr>
            </w:pPr>
          </w:p>
        </w:tc>
        <w:tc>
          <w:tcPr>
            <w:tcW w:w="992" w:type="dxa"/>
          </w:tcPr>
          <w:p w:rsidR="00CE3CBD" w:rsidRPr="00CE3CBD" w:rsidRDefault="00CE3CBD" w:rsidP="00CE3CBD">
            <w:pPr>
              <w:spacing w:after="0"/>
              <w:jc w:val="center"/>
              <w:rPr>
                <w:rFonts w:ascii="Times New Roman" w:hAnsi="Times New Roman" w:cs="Times New Roman"/>
                <w:sz w:val="24"/>
                <w:szCs w:val="24"/>
              </w:rPr>
            </w:pPr>
          </w:p>
        </w:tc>
      </w:tr>
      <w:tr w:rsidR="00CE3CBD" w:rsidRPr="00CE3CBD" w:rsidTr="00683E3B">
        <w:tc>
          <w:tcPr>
            <w:tcW w:w="1101"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3 группа</w:t>
            </w:r>
          </w:p>
        </w:tc>
        <w:tc>
          <w:tcPr>
            <w:tcW w:w="1134"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w:t>
            </w:r>
          </w:p>
        </w:tc>
        <w:tc>
          <w:tcPr>
            <w:tcW w:w="993" w:type="dxa"/>
            <w:shd w:val="clear" w:color="auto" w:fill="auto"/>
          </w:tcPr>
          <w:p w:rsidR="00CE3CBD" w:rsidRPr="00CE3CBD" w:rsidRDefault="00CE3CBD" w:rsidP="00CE3CBD">
            <w:pPr>
              <w:spacing w:after="0"/>
              <w:jc w:val="center"/>
              <w:rPr>
                <w:rFonts w:ascii="Times New Roman" w:hAnsi="Times New Roman" w:cs="Times New Roman"/>
                <w:sz w:val="24"/>
                <w:szCs w:val="24"/>
              </w:rPr>
            </w:pPr>
          </w:p>
        </w:tc>
        <w:tc>
          <w:tcPr>
            <w:tcW w:w="1134"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w:t>
            </w:r>
          </w:p>
        </w:tc>
        <w:tc>
          <w:tcPr>
            <w:tcW w:w="992"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w:t>
            </w:r>
          </w:p>
        </w:tc>
        <w:tc>
          <w:tcPr>
            <w:tcW w:w="1134" w:type="dxa"/>
            <w:shd w:val="clear" w:color="auto" w:fill="auto"/>
          </w:tcPr>
          <w:p w:rsidR="00CE3CBD" w:rsidRPr="00CE3CBD" w:rsidRDefault="00CE3CBD"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w:t>
            </w:r>
          </w:p>
        </w:tc>
        <w:tc>
          <w:tcPr>
            <w:tcW w:w="992" w:type="dxa"/>
            <w:shd w:val="clear" w:color="auto" w:fill="auto"/>
          </w:tcPr>
          <w:p w:rsidR="00CE3CBD" w:rsidRPr="00CE3CBD" w:rsidRDefault="00CE3CBD" w:rsidP="00CE3CBD">
            <w:pPr>
              <w:spacing w:after="0"/>
              <w:jc w:val="center"/>
              <w:rPr>
                <w:rFonts w:ascii="Times New Roman" w:hAnsi="Times New Roman" w:cs="Times New Roman"/>
                <w:sz w:val="24"/>
                <w:szCs w:val="24"/>
              </w:rPr>
            </w:pPr>
          </w:p>
        </w:tc>
        <w:tc>
          <w:tcPr>
            <w:tcW w:w="1134" w:type="dxa"/>
          </w:tcPr>
          <w:p w:rsidR="00CE3CBD" w:rsidRPr="00CE3CBD" w:rsidRDefault="00CE3CBD" w:rsidP="00CE3CBD">
            <w:pPr>
              <w:spacing w:after="0"/>
              <w:jc w:val="center"/>
              <w:rPr>
                <w:rFonts w:ascii="Times New Roman" w:hAnsi="Times New Roman" w:cs="Times New Roman"/>
                <w:sz w:val="24"/>
                <w:szCs w:val="24"/>
              </w:rPr>
            </w:pPr>
          </w:p>
        </w:tc>
        <w:tc>
          <w:tcPr>
            <w:tcW w:w="992" w:type="dxa"/>
          </w:tcPr>
          <w:p w:rsidR="00CE3CBD" w:rsidRPr="00CE3CBD" w:rsidRDefault="00CE3CBD" w:rsidP="00CE3CBD">
            <w:pPr>
              <w:spacing w:after="0"/>
              <w:jc w:val="center"/>
              <w:rPr>
                <w:rFonts w:ascii="Times New Roman" w:hAnsi="Times New Roman" w:cs="Times New Roman"/>
                <w:sz w:val="24"/>
                <w:szCs w:val="24"/>
              </w:rPr>
            </w:pPr>
          </w:p>
        </w:tc>
      </w:tr>
      <w:tr w:rsidR="00B12C85" w:rsidRPr="00CE3CBD" w:rsidTr="00683E3B">
        <w:tc>
          <w:tcPr>
            <w:tcW w:w="1101" w:type="dxa"/>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4 группа</w:t>
            </w:r>
          </w:p>
        </w:tc>
        <w:tc>
          <w:tcPr>
            <w:tcW w:w="1134" w:type="dxa"/>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51</w:t>
            </w:r>
          </w:p>
        </w:tc>
        <w:tc>
          <w:tcPr>
            <w:tcW w:w="993" w:type="dxa"/>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100%</w:t>
            </w:r>
          </w:p>
        </w:tc>
        <w:tc>
          <w:tcPr>
            <w:tcW w:w="1134" w:type="dxa"/>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56</w:t>
            </w:r>
          </w:p>
        </w:tc>
        <w:tc>
          <w:tcPr>
            <w:tcW w:w="992" w:type="dxa"/>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100%</w:t>
            </w:r>
          </w:p>
        </w:tc>
        <w:tc>
          <w:tcPr>
            <w:tcW w:w="1134" w:type="dxa"/>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51</w:t>
            </w:r>
          </w:p>
        </w:tc>
        <w:tc>
          <w:tcPr>
            <w:tcW w:w="992" w:type="dxa"/>
            <w:shd w:val="clear" w:color="auto" w:fill="auto"/>
          </w:tcPr>
          <w:p w:rsidR="00B12C85" w:rsidRPr="00CE3CBD" w:rsidRDefault="00B12C85" w:rsidP="00CE3CBD">
            <w:pPr>
              <w:spacing w:after="0"/>
              <w:jc w:val="center"/>
              <w:rPr>
                <w:rFonts w:ascii="Times New Roman" w:hAnsi="Times New Roman" w:cs="Times New Roman"/>
                <w:sz w:val="24"/>
                <w:szCs w:val="24"/>
              </w:rPr>
            </w:pPr>
            <w:r w:rsidRPr="00CE3CBD">
              <w:rPr>
                <w:rFonts w:ascii="Times New Roman" w:hAnsi="Times New Roman" w:cs="Times New Roman"/>
                <w:sz w:val="24"/>
                <w:szCs w:val="24"/>
              </w:rPr>
              <w:t>100%</w:t>
            </w:r>
          </w:p>
        </w:tc>
        <w:tc>
          <w:tcPr>
            <w:tcW w:w="1134" w:type="dxa"/>
          </w:tcPr>
          <w:p w:rsidR="00B12C85" w:rsidRPr="00CE3CBD" w:rsidRDefault="00B12C85" w:rsidP="00484176">
            <w:pPr>
              <w:spacing w:after="0"/>
              <w:jc w:val="center"/>
              <w:rPr>
                <w:rFonts w:ascii="Times New Roman" w:hAnsi="Times New Roman" w:cs="Times New Roman"/>
                <w:sz w:val="24"/>
                <w:szCs w:val="24"/>
              </w:rPr>
            </w:pPr>
            <w:r w:rsidRPr="00CE3CBD">
              <w:rPr>
                <w:rFonts w:ascii="Times New Roman" w:hAnsi="Times New Roman" w:cs="Times New Roman"/>
                <w:sz w:val="24"/>
                <w:szCs w:val="24"/>
              </w:rPr>
              <w:t>51</w:t>
            </w:r>
          </w:p>
        </w:tc>
        <w:tc>
          <w:tcPr>
            <w:tcW w:w="992" w:type="dxa"/>
          </w:tcPr>
          <w:p w:rsidR="00B12C85" w:rsidRPr="00CE3CBD" w:rsidRDefault="00B12C85" w:rsidP="00484176">
            <w:pPr>
              <w:spacing w:after="0"/>
              <w:jc w:val="center"/>
              <w:rPr>
                <w:rFonts w:ascii="Times New Roman" w:hAnsi="Times New Roman" w:cs="Times New Roman"/>
                <w:sz w:val="24"/>
                <w:szCs w:val="24"/>
              </w:rPr>
            </w:pPr>
            <w:r w:rsidRPr="00CE3CBD">
              <w:rPr>
                <w:rFonts w:ascii="Times New Roman" w:hAnsi="Times New Roman" w:cs="Times New Roman"/>
                <w:sz w:val="24"/>
                <w:szCs w:val="24"/>
              </w:rPr>
              <w:t>100%</w:t>
            </w:r>
          </w:p>
        </w:tc>
      </w:tr>
    </w:tbl>
    <w:p w:rsidR="00CE3CBD" w:rsidRPr="00CE3CBD" w:rsidRDefault="00CE3CBD" w:rsidP="00CE3CBD">
      <w:pPr>
        <w:spacing w:after="0"/>
        <w:jc w:val="center"/>
        <w:rPr>
          <w:rFonts w:ascii="Times New Roman" w:hAnsi="Times New Roman" w:cs="Times New Roman"/>
          <w:sz w:val="24"/>
          <w:szCs w:val="24"/>
        </w:rPr>
      </w:pPr>
    </w:p>
    <w:p w:rsidR="00CE3CBD" w:rsidRPr="00CE3CBD" w:rsidRDefault="00CE3CBD" w:rsidP="00CE3CBD">
      <w:pPr>
        <w:spacing w:after="0"/>
        <w:ind w:firstLine="708"/>
        <w:jc w:val="both"/>
        <w:rPr>
          <w:rFonts w:ascii="Times New Roman" w:hAnsi="Times New Roman" w:cs="Times New Roman"/>
          <w:sz w:val="24"/>
          <w:szCs w:val="24"/>
        </w:rPr>
      </w:pPr>
      <w:r w:rsidRPr="00CE3CBD">
        <w:rPr>
          <w:rFonts w:ascii="Times New Roman" w:hAnsi="Times New Roman" w:cs="Times New Roman"/>
          <w:sz w:val="24"/>
          <w:szCs w:val="24"/>
        </w:rPr>
        <w:t>Каждый ребенок проходит курс общего массажа, индивидуальной либо групповой лечебной физкультуры, курсы витаминотерапии. По плану диспансерного наблюдения, а также по ситуационной необходимости проводится выполнение назначений  врачей - специалистов. Проводится витаминизация 3-х блюд.</w:t>
      </w:r>
    </w:p>
    <w:p w:rsidR="00CE3CBD" w:rsidRPr="00173EDA" w:rsidRDefault="00CE3CBD" w:rsidP="00CE3CBD">
      <w:pPr>
        <w:spacing w:after="0"/>
        <w:ind w:firstLine="708"/>
        <w:jc w:val="both"/>
      </w:pPr>
      <w:r w:rsidRPr="00CE3CBD">
        <w:rPr>
          <w:rFonts w:ascii="Times New Roman" w:hAnsi="Times New Roman" w:cs="Times New Roman"/>
          <w:sz w:val="24"/>
          <w:szCs w:val="24"/>
        </w:rPr>
        <w:t>Для закрепления достигнутых результатов слухоречевой реабилитации проводится физиотерапевтическое лечение в комплексе с занятиями сурдопедагога и логопеда.</w:t>
      </w:r>
    </w:p>
    <w:p w:rsidR="00C55528" w:rsidRPr="00C8576F" w:rsidRDefault="00C55528" w:rsidP="00C55528">
      <w:pPr>
        <w:ind w:firstLine="709"/>
        <w:jc w:val="both"/>
        <w:rPr>
          <w:rFonts w:ascii="Times New Roman" w:hAnsi="Times New Roman" w:cs="Times New Roman"/>
          <w:b/>
          <w:i/>
          <w:sz w:val="24"/>
          <w:szCs w:val="24"/>
          <w:lang w:eastAsia="ar-SA"/>
        </w:rPr>
      </w:pPr>
      <w:r w:rsidRPr="00C8576F">
        <w:rPr>
          <w:rFonts w:ascii="Times New Roman" w:hAnsi="Times New Roman" w:cs="Times New Roman"/>
          <w:b/>
          <w:i/>
          <w:sz w:val="24"/>
          <w:szCs w:val="24"/>
        </w:rPr>
        <w:t xml:space="preserve">Вывод: </w:t>
      </w:r>
      <w:r w:rsidR="00C8576F" w:rsidRPr="00C8576F">
        <w:rPr>
          <w:rFonts w:ascii="Times New Roman" w:hAnsi="Times New Roman" w:cs="Times New Roman"/>
          <w:b/>
          <w:i/>
          <w:sz w:val="24"/>
          <w:szCs w:val="24"/>
          <w:lang w:eastAsia="ar-SA"/>
        </w:rPr>
        <w:t>структура контингента обучающихся соответствует типу и виду образовательного учреждения</w:t>
      </w:r>
      <w:r w:rsidR="0006191D">
        <w:rPr>
          <w:rFonts w:ascii="Times New Roman" w:hAnsi="Times New Roman" w:cs="Times New Roman"/>
          <w:b/>
          <w:i/>
          <w:sz w:val="24"/>
          <w:szCs w:val="24"/>
          <w:lang w:eastAsia="ar-SA"/>
        </w:rPr>
        <w:t>, объём и уровень медицинской помощи соответству</w:t>
      </w:r>
      <w:r w:rsidR="00B12C85">
        <w:rPr>
          <w:rFonts w:ascii="Times New Roman" w:hAnsi="Times New Roman" w:cs="Times New Roman"/>
          <w:b/>
          <w:i/>
          <w:sz w:val="24"/>
          <w:szCs w:val="24"/>
          <w:lang w:eastAsia="ar-SA"/>
        </w:rPr>
        <w:t>ю</w:t>
      </w:r>
      <w:r w:rsidR="0006191D">
        <w:rPr>
          <w:rFonts w:ascii="Times New Roman" w:hAnsi="Times New Roman" w:cs="Times New Roman"/>
          <w:b/>
          <w:i/>
          <w:sz w:val="24"/>
          <w:szCs w:val="24"/>
          <w:lang w:eastAsia="ar-SA"/>
        </w:rPr>
        <w:t>т лицензии.</w:t>
      </w:r>
    </w:p>
    <w:p w:rsidR="003820B8" w:rsidRPr="001F64E1" w:rsidRDefault="003820B8" w:rsidP="00F81CB2">
      <w:pPr>
        <w:spacing w:before="120" w:after="120" w:line="240" w:lineRule="auto"/>
        <w:jc w:val="center"/>
        <w:rPr>
          <w:rFonts w:ascii="Times New Roman" w:eastAsia="Times New Roman" w:hAnsi="Times New Roman" w:cs="Times New Roman"/>
          <w:color w:val="000000"/>
          <w:sz w:val="24"/>
          <w:szCs w:val="24"/>
        </w:rPr>
      </w:pPr>
      <w:r w:rsidRPr="00775076">
        <w:rPr>
          <w:rFonts w:ascii="Times New Roman" w:eastAsia="Times New Roman" w:hAnsi="Times New Roman" w:cs="Times New Roman"/>
          <w:b/>
          <w:color w:val="000000"/>
          <w:sz w:val="24"/>
          <w:szCs w:val="24"/>
        </w:rPr>
        <w:t>10.</w:t>
      </w:r>
      <w:r w:rsidRPr="001F64E1">
        <w:rPr>
          <w:rFonts w:ascii="Times New Roman" w:eastAsia="Times New Roman" w:hAnsi="Times New Roman" w:cs="Times New Roman"/>
          <w:b/>
          <w:color w:val="000000"/>
          <w:sz w:val="24"/>
          <w:szCs w:val="24"/>
        </w:rPr>
        <w:t>Организация питания</w:t>
      </w:r>
      <w:r w:rsidRPr="001F64E1">
        <w:rPr>
          <w:rFonts w:ascii="Times New Roman" w:eastAsia="Times New Roman" w:hAnsi="Times New Roman" w:cs="Times New Roman"/>
          <w:color w:val="000000"/>
          <w:sz w:val="24"/>
          <w:szCs w:val="24"/>
        </w:rPr>
        <w:t>.</w:t>
      </w:r>
    </w:p>
    <w:p w:rsidR="00775566" w:rsidRDefault="00B12C85" w:rsidP="00B12C85">
      <w:pPr>
        <w:spacing w:before="120" w:after="120"/>
        <w:ind w:firstLine="709"/>
        <w:jc w:val="both"/>
        <w:rPr>
          <w:rFonts w:ascii="Times New Roman" w:hAnsi="Times New Roman" w:cs="Times New Roman"/>
          <w:sz w:val="24"/>
          <w:szCs w:val="24"/>
        </w:rPr>
      </w:pPr>
      <w:r w:rsidRPr="00B12C85">
        <w:rPr>
          <w:rFonts w:ascii="Times New Roman" w:hAnsi="Times New Roman" w:cs="Times New Roman"/>
          <w:sz w:val="24"/>
          <w:szCs w:val="24"/>
        </w:rPr>
        <w:t xml:space="preserve">Центр имеет собственную столовую (пищеблок и обеденный зал), общей площадью 244.3 </w:t>
      </w:r>
      <w:proofErr w:type="spellStart"/>
      <w:r w:rsidRPr="00B12C85">
        <w:rPr>
          <w:rFonts w:ascii="Times New Roman" w:hAnsi="Times New Roman" w:cs="Times New Roman"/>
          <w:sz w:val="24"/>
          <w:szCs w:val="24"/>
        </w:rPr>
        <w:t>кв.м</w:t>
      </w:r>
      <w:proofErr w:type="spellEnd"/>
      <w:r w:rsidRPr="00B12C85">
        <w:rPr>
          <w:rFonts w:ascii="Times New Roman" w:hAnsi="Times New Roman" w:cs="Times New Roman"/>
          <w:sz w:val="24"/>
          <w:szCs w:val="24"/>
        </w:rPr>
        <w:t xml:space="preserve">. Питание организовано по двухнедельному меню, согласованному с Территориальным Управлением </w:t>
      </w:r>
      <w:proofErr w:type="spellStart"/>
      <w:r w:rsidRPr="00B12C85">
        <w:rPr>
          <w:rFonts w:ascii="Times New Roman" w:hAnsi="Times New Roman" w:cs="Times New Roman"/>
          <w:sz w:val="24"/>
          <w:szCs w:val="24"/>
        </w:rPr>
        <w:t>Роспотребнадзора</w:t>
      </w:r>
      <w:proofErr w:type="spellEnd"/>
      <w:r w:rsidR="00C94ADB">
        <w:rPr>
          <w:rFonts w:ascii="Times New Roman" w:hAnsi="Times New Roman" w:cs="Times New Roman"/>
          <w:sz w:val="24"/>
          <w:szCs w:val="24"/>
        </w:rPr>
        <w:t xml:space="preserve"> </w:t>
      </w:r>
      <w:r w:rsidRPr="00B12C85">
        <w:rPr>
          <w:rFonts w:ascii="Times New Roman" w:hAnsi="Times New Roman" w:cs="Times New Roman"/>
          <w:sz w:val="24"/>
          <w:szCs w:val="24"/>
        </w:rPr>
        <w:t>в</w:t>
      </w:r>
      <w:r w:rsidR="00C94ADB">
        <w:rPr>
          <w:rFonts w:ascii="Times New Roman" w:hAnsi="Times New Roman" w:cs="Times New Roman"/>
          <w:sz w:val="24"/>
          <w:szCs w:val="24"/>
        </w:rPr>
        <w:t xml:space="preserve"> </w:t>
      </w:r>
      <w:r w:rsidRPr="00B12C85">
        <w:rPr>
          <w:rFonts w:ascii="Times New Roman" w:hAnsi="Times New Roman" w:cs="Times New Roman"/>
          <w:sz w:val="24"/>
          <w:szCs w:val="24"/>
        </w:rPr>
        <w:t xml:space="preserve">Октябрьском и Кировском районах г. Екатеринбурга. </w:t>
      </w:r>
    </w:p>
    <w:p w:rsidR="00775566" w:rsidRDefault="00B12C85" w:rsidP="00B12C85">
      <w:pPr>
        <w:spacing w:before="120" w:after="120"/>
        <w:ind w:firstLine="709"/>
        <w:jc w:val="both"/>
        <w:rPr>
          <w:rFonts w:ascii="Times New Roman" w:hAnsi="Times New Roman" w:cs="Times New Roman"/>
          <w:sz w:val="24"/>
          <w:szCs w:val="24"/>
        </w:rPr>
      </w:pPr>
      <w:r w:rsidRPr="00B12C85">
        <w:rPr>
          <w:rFonts w:ascii="Times New Roman" w:hAnsi="Times New Roman" w:cs="Times New Roman"/>
          <w:sz w:val="24"/>
          <w:szCs w:val="24"/>
        </w:rPr>
        <w:t xml:space="preserve">Поставка продуктов питания осуществляется на основе договоров свободного закупа и  государственных контрактов, заключенных на основании размещения заказов путем проведения запроса котировок. Бракераж контролируется заведующей столовой. Качество пищи отслеживается в соответствии с программой производственного контроля. </w:t>
      </w:r>
    </w:p>
    <w:p w:rsidR="00775566" w:rsidRDefault="00B12C85" w:rsidP="00B12C85">
      <w:pPr>
        <w:spacing w:before="120" w:after="120"/>
        <w:ind w:firstLine="709"/>
        <w:jc w:val="both"/>
        <w:rPr>
          <w:rFonts w:ascii="Times New Roman" w:hAnsi="Times New Roman" w:cs="Times New Roman"/>
          <w:sz w:val="24"/>
          <w:szCs w:val="24"/>
        </w:rPr>
      </w:pPr>
      <w:r w:rsidRPr="00B12C85">
        <w:rPr>
          <w:rFonts w:ascii="Times New Roman" w:hAnsi="Times New Roman" w:cs="Times New Roman"/>
          <w:sz w:val="24"/>
          <w:szCs w:val="24"/>
        </w:rPr>
        <w:t xml:space="preserve">Питание для приходящих обучающихся – 2-х </w:t>
      </w:r>
      <w:proofErr w:type="gramStart"/>
      <w:r w:rsidRPr="00B12C85">
        <w:rPr>
          <w:rFonts w:ascii="Times New Roman" w:hAnsi="Times New Roman" w:cs="Times New Roman"/>
          <w:sz w:val="24"/>
          <w:szCs w:val="24"/>
        </w:rPr>
        <w:t>разовое,  для</w:t>
      </w:r>
      <w:proofErr w:type="gramEnd"/>
      <w:r w:rsidRPr="00B12C85">
        <w:rPr>
          <w:rFonts w:ascii="Times New Roman" w:hAnsi="Times New Roman" w:cs="Times New Roman"/>
          <w:sz w:val="24"/>
          <w:szCs w:val="24"/>
        </w:rPr>
        <w:t xml:space="preserve"> воспитанников, находящихся на круглосуточном пребывании -5-ти разовое. </w:t>
      </w:r>
    </w:p>
    <w:p w:rsidR="00965216" w:rsidRPr="00775076" w:rsidRDefault="00775076" w:rsidP="00B12C85">
      <w:pPr>
        <w:spacing w:before="120" w:after="120"/>
        <w:ind w:firstLine="709"/>
        <w:jc w:val="both"/>
        <w:rPr>
          <w:rFonts w:ascii="Times New Roman" w:eastAsia="Times New Roman" w:hAnsi="Times New Roman" w:cs="Times New Roman"/>
          <w:b/>
          <w:i/>
          <w:color w:val="000000"/>
          <w:sz w:val="24"/>
          <w:szCs w:val="24"/>
        </w:rPr>
      </w:pPr>
      <w:r w:rsidRPr="00775076">
        <w:rPr>
          <w:rFonts w:ascii="Times New Roman" w:hAnsi="Times New Roman" w:cs="Times New Roman"/>
          <w:b/>
          <w:i/>
          <w:sz w:val="24"/>
          <w:szCs w:val="24"/>
        </w:rPr>
        <w:t xml:space="preserve">Вывод.  </w:t>
      </w:r>
      <w:r w:rsidR="00B12C85" w:rsidRPr="00775076">
        <w:rPr>
          <w:rFonts w:ascii="Times New Roman" w:hAnsi="Times New Roman" w:cs="Times New Roman"/>
          <w:b/>
          <w:i/>
          <w:sz w:val="24"/>
          <w:szCs w:val="24"/>
        </w:rPr>
        <w:t xml:space="preserve">Нормы питания соблюдаются в соответствии с Постановлением Правительства Свердловской области № 764-ПП от 06.09.2006г.,  охват </w:t>
      </w:r>
      <w:r w:rsidR="00775566" w:rsidRPr="00775076">
        <w:rPr>
          <w:rFonts w:ascii="Times New Roman" w:hAnsi="Times New Roman" w:cs="Times New Roman"/>
          <w:b/>
          <w:i/>
          <w:sz w:val="24"/>
          <w:szCs w:val="24"/>
        </w:rPr>
        <w:t xml:space="preserve">детей </w:t>
      </w:r>
      <w:r w:rsidR="00B12C85" w:rsidRPr="00775076">
        <w:rPr>
          <w:rFonts w:ascii="Times New Roman" w:hAnsi="Times New Roman" w:cs="Times New Roman"/>
          <w:b/>
          <w:i/>
          <w:sz w:val="24"/>
          <w:szCs w:val="24"/>
        </w:rPr>
        <w:t>горячим питанием составляет 100% от общего количества.</w:t>
      </w:r>
    </w:p>
    <w:p w:rsidR="003820B8" w:rsidRDefault="003820B8" w:rsidP="00F81CB2">
      <w:pPr>
        <w:spacing w:before="120" w:after="120" w:line="240" w:lineRule="auto"/>
        <w:jc w:val="center"/>
        <w:rPr>
          <w:rFonts w:ascii="Times New Roman" w:eastAsia="Times New Roman" w:hAnsi="Times New Roman" w:cs="Times New Roman"/>
          <w:color w:val="000000"/>
          <w:sz w:val="24"/>
          <w:szCs w:val="24"/>
        </w:rPr>
      </w:pPr>
      <w:r w:rsidRPr="00957E60">
        <w:rPr>
          <w:rFonts w:ascii="Times New Roman" w:eastAsia="Times New Roman" w:hAnsi="Times New Roman" w:cs="Times New Roman"/>
          <w:b/>
          <w:color w:val="000000"/>
          <w:sz w:val="24"/>
          <w:szCs w:val="24"/>
        </w:rPr>
        <w:t>11.Обеспечение</w:t>
      </w:r>
      <w:r w:rsidRPr="001F64E1">
        <w:rPr>
          <w:rFonts w:ascii="Times New Roman" w:eastAsia="Times New Roman" w:hAnsi="Times New Roman" w:cs="Times New Roman"/>
          <w:b/>
          <w:color w:val="000000"/>
          <w:sz w:val="24"/>
          <w:szCs w:val="24"/>
        </w:rPr>
        <w:t xml:space="preserve"> безопасности</w:t>
      </w:r>
      <w:r w:rsidRPr="001F64E1">
        <w:rPr>
          <w:rFonts w:ascii="Times New Roman" w:eastAsia="Times New Roman" w:hAnsi="Times New Roman" w:cs="Times New Roman"/>
          <w:color w:val="000000"/>
          <w:sz w:val="24"/>
          <w:szCs w:val="24"/>
        </w:rPr>
        <w:t>.</w:t>
      </w:r>
    </w:p>
    <w:p w:rsidR="00775566" w:rsidRDefault="00775566" w:rsidP="00547E62">
      <w:pPr>
        <w:spacing w:after="0"/>
        <w:ind w:firstLine="709"/>
        <w:jc w:val="both"/>
        <w:rPr>
          <w:rFonts w:ascii="Times New Roman" w:hAnsi="Times New Roman" w:cs="Times New Roman"/>
          <w:sz w:val="24"/>
          <w:szCs w:val="24"/>
        </w:rPr>
      </w:pPr>
      <w:r>
        <w:rPr>
          <w:rFonts w:ascii="Times New Roman" w:hAnsi="Times New Roman" w:cs="Times New Roman"/>
          <w:sz w:val="24"/>
          <w:szCs w:val="24"/>
        </w:rPr>
        <w:t>Д</w:t>
      </w:r>
      <w:r w:rsidR="00957E60" w:rsidRPr="00957E60">
        <w:rPr>
          <w:rFonts w:ascii="Times New Roman" w:hAnsi="Times New Roman" w:cs="Times New Roman"/>
          <w:sz w:val="24"/>
          <w:szCs w:val="24"/>
        </w:rPr>
        <w:t xml:space="preserve">окументация, регулирующая деятельность по охране труда и обеспечению безопасности образовательного процесса: приказы, положения, акты, инструкции, журналы регистрации инструктажей, программа производственного контроля </w:t>
      </w:r>
      <w:r>
        <w:rPr>
          <w:rFonts w:ascii="Times New Roman" w:hAnsi="Times New Roman" w:cs="Times New Roman"/>
          <w:sz w:val="24"/>
          <w:szCs w:val="24"/>
        </w:rPr>
        <w:t xml:space="preserve">- </w:t>
      </w:r>
      <w:r w:rsidR="00957E60" w:rsidRPr="00957E60">
        <w:rPr>
          <w:rFonts w:ascii="Times New Roman" w:hAnsi="Times New Roman" w:cs="Times New Roman"/>
          <w:sz w:val="24"/>
          <w:szCs w:val="24"/>
        </w:rPr>
        <w:t xml:space="preserve">утверждена  14.01.2010г. Документация по охране труда соответствует требованиям норм и правилам охраны труда. </w:t>
      </w:r>
    </w:p>
    <w:p w:rsidR="00957E60" w:rsidRPr="00957E60" w:rsidRDefault="00957E60" w:rsidP="00547E62">
      <w:pPr>
        <w:spacing w:after="0"/>
        <w:ind w:firstLine="709"/>
        <w:jc w:val="both"/>
        <w:rPr>
          <w:rFonts w:ascii="Times New Roman" w:hAnsi="Times New Roman" w:cs="Times New Roman"/>
          <w:sz w:val="24"/>
          <w:szCs w:val="24"/>
        </w:rPr>
      </w:pPr>
      <w:r w:rsidRPr="00957E60">
        <w:rPr>
          <w:rFonts w:ascii="Times New Roman" w:hAnsi="Times New Roman" w:cs="Times New Roman"/>
          <w:sz w:val="24"/>
          <w:szCs w:val="24"/>
        </w:rPr>
        <w:t xml:space="preserve">Имеются планы эвакуации, пожарная декларация, информационные стенды, паспорт антитеррористической защищенности (Паспорт утвержден 27.06.2007 директором СКШИ № 139 </w:t>
      </w:r>
      <w:proofErr w:type="spellStart"/>
      <w:r w:rsidRPr="00957E60">
        <w:rPr>
          <w:rFonts w:ascii="Times New Roman" w:hAnsi="Times New Roman" w:cs="Times New Roman"/>
          <w:sz w:val="24"/>
          <w:szCs w:val="24"/>
        </w:rPr>
        <w:t>Кривихиной</w:t>
      </w:r>
      <w:proofErr w:type="spellEnd"/>
      <w:r w:rsidRPr="00957E60">
        <w:rPr>
          <w:rFonts w:ascii="Times New Roman" w:hAnsi="Times New Roman" w:cs="Times New Roman"/>
          <w:sz w:val="24"/>
          <w:szCs w:val="24"/>
        </w:rPr>
        <w:t xml:space="preserve"> А.В.. Согласован начальником отдела гражданской защиты Октябрьского района </w:t>
      </w:r>
      <w:proofErr w:type="spellStart"/>
      <w:r w:rsidRPr="00957E60">
        <w:rPr>
          <w:rFonts w:ascii="Times New Roman" w:hAnsi="Times New Roman" w:cs="Times New Roman"/>
          <w:sz w:val="24"/>
          <w:szCs w:val="24"/>
        </w:rPr>
        <w:t>В.Н.Чуркиным</w:t>
      </w:r>
      <w:proofErr w:type="spellEnd"/>
      <w:r w:rsidRPr="00957E60">
        <w:rPr>
          <w:rFonts w:ascii="Times New Roman" w:hAnsi="Times New Roman" w:cs="Times New Roman"/>
          <w:sz w:val="24"/>
          <w:szCs w:val="24"/>
        </w:rPr>
        <w:t xml:space="preserve">, начальником октябрьского РУВД </w:t>
      </w:r>
      <w:proofErr w:type="spellStart"/>
      <w:r w:rsidRPr="00957E60">
        <w:rPr>
          <w:rFonts w:ascii="Times New Roman" w:hAnsi="Times New Roman" w:cs="Times New Roman"/>
          <w:sz w:val="24"/>
          <w:szCs w:val="24"/>
        </w:rPr>
        <w:t>И.Б.Галкиным</w:t>
      </w:r>
      <w:proofErr w:type="spellEnd"/>
      <w:r w:rsidRPr="00957E60">
        <w:rPr>
          <w:rFonts w:ascii="Times New Roman" w:hAnsi="Times New Roman" w:cs="Times New Roman"/>
          <w:sz w:val="24"/>
          <w:szCs w:val="24"/>
        </w:rPr>
        <w:t xml:space="preserve">, представителем УФСБ по Свердловской области </w:t>
      </w:r>
      <w:proofErr w:type="spellStart"/>
      <w:r w:rsidRPr="00957E60">
        <w:rPr>
          <w:rFonts w:ascii="Times New Roman" w:hAnsi="Times New Roman" w:cs="Times New Roman"/>
          <w:sz w:val="24"/>
          <w:szCs w:val="24"/>
        </w:rPr>
        <w:t>Д.А.Крючковым</w:t>
      </w:r>
      <w:proofErr w:type="spellEnd"/>
      <w:r w:rsidRPr="00957E60">
        <w:rPr>
          <w:rFonts w:ascii="Times New Roman" w:hAnsi="Times New Roman" w:cs="Times New Roman"/>
          <w:sz w:val="24"/>
          <w:szCs w:val="24"/>
        </w:rPr>
        <w:t xml:space="preserve">.). </w:t>
      </w:r>
    </w:p>
    <w:p w:rsidR="00775566" w:rsidRDefault="00957E60" w:rsidP="00547E62">
      <w:pPr>
        <w:spacing w:after="0"/>
        <w:ind w:firstLine="709"/>
        <w:jc w:val="both"/>
        <w:rPr>
          <w:rFonts w:ascii="Times New Roman" w:hAnsi="Times New Roman" w:cs="Times New Roman"/>
          <w:sz w:val="24"/>
          <w:szCs w:val="24"/>
        </w:rPr>
      </w:pPr>
      <w:r w:rsidRPr="00957E60">
        <w:rPr>
          <w:rFonts w:ascii="Times New Roman" w:hAnsi="Times New Roman" w:cs="Times New Roman"/>
          <w:sz w:val="24"/>
          <w:szCs w:val="24"/>
        </w:rPr>
        <w:t xml:space="preserve">Пропускной режим осуществляют в дневное время вахтер, в ночное время сторож. За жизнь и здоровье детей в ночное время несет ответственность младший воспитатель на </w:t>
      </w:r>
      <w:r w:rsidRPr="00957E60">
        <w:rPr>
          <w:rFonts w:ascii="Times New Roman" w:hAnsi="Times New Roman" w:cs="Times New Roman"/>
          <w:sz w:val="24"/>
          <w:szCs w:val="24"/>
        </w:rPr>
        <w:lastRenderedPageBreak/>
        <w:t xml:space="preserve">каждом этаже. Имеется пожарная сигнализация. В сентябре 2011г. проведена модернизация пожарной сигнализации ООО «Вега-ТСБ» в учебном корпусе. </w:t>
      </w:r>
    </w:p>
    <w:p w:rsidR="00957E60" w:rsidRPr="00957E60" w:rsidRDefault="00957E60" w:rsidP="00547E62">
      <w:pPr>
        <w:spacing w:after="0"/>
        <w:ind w:firstLine="709"/>
        <w:jc w:val="both"/>
        <w:rPr>
          <w:rFonts w:ascii="Times New Roman" w:hAnsi="Times New Roman" w:cs="Times New Roman"/>
          <w:sz w:val="24"/>
          <w:szCs w:val="24"/>
        </w:rPr>
      </w:pPr>
      <w:r w:rsidRPr="00957E60">
        <w:rPr>
          <w:rFonts w:ascii="Times New Roman" w:hAnsi="Times New Roman" w:cs="Times New Roman"/>
          <w:sz w:val="24"/>
          <w:szCs w:val="24"/>
        </w:rPr>
        <w:t>Учреждение оборудовано тревожной кнопкой. КТС проверяется Филиалом Федерального государственного унитарного предприятия «Охрана» МВД РФ по Свердловской области 1 раз в неделю (в среду). Охранные услуги оказываются по договору № 98-4/444 от 01.07.2011</w:t>
      </w:r>
      <w:r w:rsidR="00775566">
        <w:rPr>
          <w:rFonts w:ascii="Times New Roman" w:hAnsi="Times New Roman" w:cs="Times New Roman"/>
          <w:sz w:val="24"/>
          <w:szCs w:val="24"/>
        </w:rPr>
        <w:t>г</w:t>
      </w:r>
      <w:r w:rsidRPr="00957E60">
        <w:rPr>
          <w:rFonts w:ascii="Times New Roman" w:hAnsi="Times New Roman" w:cs="Times New Roman"/>
          <w:sz w:val="24"/>
          <w:szCs w:val="24"/>
        </w:rPr>
        <w:t>.</w:t>
      </w:r>
      <w:r w:rsidR="00775566">
        <w:rPr>
          <w:rFonts w:ascii="Times New Roman" w:hAnsi="Times New Roman" w:cs="Times New Roman"/>
          <w:sz w:val="24"/>
          <w:szCs w:val="24"/>
        </w:rPr>
        <w:t xml:space="preserve"> </w:t>
      </w:r>
      <w:proofErr w:type="gramStart"/>
      <w:r w:rsidR="00775566">
        <w:rPr>
          <w:rFonts w:ascii="Times New Roman" w:hAnsi="Times New Roman" w:cs="Times New Roman"/>
          <w:sz w:val="24"/>
          <w:szCs w:val="24"/>
        </w:rPr>
        <w:t xml:space="preserve">с </w:t>
      </w:r>
      <w:r w:rsidRPr="00957E60">
        <w:rPr>
          <w:rFonts w:ascii="Times New Roman" w:hAnsi="Times New Roman" w:cs="Times New Roman"/>
          <w:sz w:val="24"/>
          <w:szCs w:val="24"/>
        </w:rPr>
        <w:t xml:space="preserve"> УВО</w:t>
      </w:r>
      <w:proofErr w:type="gramEnd"/>
      <w:r w:rsidRPr="00957E60">
        <w:rPr>
          <w:rFonts w:ascii="Times New Roman" w:hAnsi="Times New Roman" w:cs="Times New Roman"/>
          <w:sz w:val="24"/>
          <w:szCs w:val="24"/>
        </w:rPr>
        <w:t xml:space="preserve"> при УВД по МО «город </w:t>
      </w:r>
      <w:proofErr w:type="spellStart"/>
      <w:r w:rsidRPr="00957E60">
        <w:rPr>
          <w:rFonts w:ascii="Times New Roman" w:hAnsi="Times New Roman" w:cs="Times New Roman"/>
          <w:sz w:val="24"/>
          <w:szCs w:val="24"/>
        </w:rPr>
        <w:t>Екатеринбург»</w:t>
      </w:r>
      <w:r w:rsidR="00775566">
        <w:rPr>
          <w:rFonts w:ascii="Times New Roman" w:hAnsi="Times New Roman" w:cs="Times New Roman"/>
          <w:b/>
          <w:i/>
          <w:sz w:val="24"/>
          <w:szCs w:val="24"/>
        </w:rPr>
        <w:t>.</w:t>
      </w:r>
      <w:r w:rsidRPr="00957E60">
        <w:rPr>
          <w:rFonts w:ascii="Times New Roman" w:hAnsi="Times New Roman" w:cs="Times New Roman"/>
          <w:sz w:val="24"/>
          <w:szCs w:val="24"/>
        </w:rPr>
        <w:t>Видеонаблюдение</w:t>
      </w:r>
      <w:proofErr w:type="spellEnd"/>
      <w:r w:rsidRPr="00957E60">
        <w:rPr>
          <w:rFonts w:ascii="Times New Roman" w:hAnsi="Times New Roman" w:cs="Times New Roman"/>
          <w:sz w:val="24"/>
          <w:szCs w:val="24"/>
        </w:rPr>
        <w:t xml:space="preserve"> – </w:t>
      </w:r>
      <w:r w:rsidR="00775566">
        <w:rPr>
          <w:rFonts w:ascii="Times New Roman" w:hAnsi="Times New Roman" w:cs="Times New Roman"/>
          <w:sz w:val="24"/>
          <w:szCs w:val="24"/>
        </w:rPr>
        <w:t>ведётся круглосуточно, 22 видеокамеры выведены на пост охраны</w:t>
      </w:r>
      <w:r w:rsidRPr="00957E60">
        <w:rPr>
          <w:rFonts w:ascii="Times New Roman" w:hAnsi="Times New Roman" w:cs="Times New Roman"/>
          <w:sz w:val="24"/>
          <w:szCs w:val="24"/>
        </w:rPr>
        <w:t>.</w:t>
      </w:r>
    </w:p>
    <w:p w:rsidR="00AF58CD" w:rsidRDefault="00957E60" w:rsidP="00CB3D27">
      <w:pPr>
        <w:spacing w:after="0"/>
        <w:ind w:firstLine="720"/>
        <w:jc w:val="both"/>
        <w:rPr>
          <w:rFonts w:ascii="Times New Roman" w:hAnsi="Times New Roman" w:cs="Times New Roman"/>
          <w:sz w:val="24"/>
          <w:szCs w:val="24"/>
        </w:rPr>
      </w:pPr>
      <w:r w:rsidRPr="00957E60">
        <w:rPr>
          <w:rFonts w:ascii="Times New Roman" w:hAnsi="Times New Roman" w:cs="Times New Roman"/>
          <w:sz w:val="24"/>
          <w:szCs w:val="24"/>
        </w:rPr>
        <w:t xml:space="preserve">По каждому случаю </w:t>
      </w:r>
      <w:r w:rsidR="00AF58CD">
        <w:rPr>
          <w:rFonts w:ascii="Times New Roman" w:hAnsi="Times New Roman" w:cs="Times New Roman"/>
          <w:sz w:val="24"/>
          <w:szCs w:val="24"/>
        </w:rPr>
        <w:t xml:space="preserve">травматизма </w:t>
      </w:r>
      <w:r w:rsidRPr="00957E60">
        <w:rPr>
          <w:rFonts w:ascii="Times New Roman" w:hAnsi="Times New Roman" w:cs="Times New Roman"/>
          <w:sz w:val="24"/>
          <w:szCs w:val="24"/>
        </w:rPr>
        <w:t>составляется акт по форме Н-2. В целях предупреждения травматизма проводятся следующие мероприятия: вводные и повторные инструктажи по охране труда</w:t>
      </w:r>
      <w:r w:rsidR="00AF58CD">
        <w:rPr>
          <w:rFonts w:ascii="Times New Roman" w:hAnsi="Times New Roman" w:cs="Times New Roman"/>
          <w:sz w:val="24"/>
          <w:szCs w:val="24"/>
        </w:rPr>
        <w:t>;</w:t>
      </w:r>
      <w:r w:rsidRPr="00957E60">
        <w:rPr>
          <w:rFonts w:ascii="Times New Roman" w:hAnsi="Times New Roman" w:cs="Times New Roman"/>
          <w:sz w:val="24"/>
          <w:szCs w:val="24"/>
        </w:rPr>
        <w:t xml:space="preserve"> инструктажи на рабочих местах</w:t>
      </w:r>
      <w:r w:rsidR="00AF58CD">
        <w:rPr>
          <w:rFonts w:ascii="Times New Roman" w:hAnsi="Times New Roman" w:cs="Times New Roman"/>
          <w:sz w:val="24"/>
          <w:szCs w:val="24"/>
        </w:rPr>
        <w:t>;</w:t>
      </w:r>
      <w:r w:rsidRPr="00957E60">
        <w:rPr>
          <w:rFonts w:ascii="Times New Roman" w:hAnsi="Times New Roman" w:cs="Times New Roman"/>
          <w:sz w:val="24"/>
          <w:szCs w:val="24"/>
        </w:rPr>
        <w:t xml:space="preserve"> инструктажи по пожарной </w:t>
      </w:r>
      <w:r w:rsidR="00AF58CD">
        <w:rPr>
          <w:rFonts w:ascii="Times New Roman" w:hAnsi="Times New Roman" w:cs="Times New Roman"/>
          <w:sz w:val="24"/>
          <w:szCs w:val="24"/>
        </w:rPr>
        <w:t xml:space="preserve">безопасности </w:t>
      </w:r>
      <w:r w:rsidRPr="00957E60">
        <w:rPr>
          <w:rFonts w:ascii="Times New Roman" w:hAnsi="Times New Roman" w:cs="Times New Roman"/>
          <w:sz w:val="24"/>
          <w:szCs w:val="24"/>
        </w:rPr>
        <w:t xml:space="preserve">(2 раза в год) и электробезопасности (1 раз в год) с сотрудниками Центра и профилактические мероприятия по технике безопасности, ПБ и ЭБ с детьми. </w:t>
      </w:r>
    </w:p>
    <w:p w:rsidR="00957E60" w:rsidRPr="00957E60" w:rsidRDefault="00957E60" w:rsidP="00CB3D27">
      <w:pPr>
        <w:spacing w:after="0"/>
        <w:ind w:firstLine="720"/>
        <w:jc w:val="both"/>
        <w:rPr>
          <w:rFonts w:ascii="Times New Roman" w:hAnsi="Times New Roman" w:cs="Times New Roman"/>
          <w:sz w:val="24"/>
          <w:szCs w:val="24"/>
        </w:rPr>
      </w:pPr>
      <w:r w:rsidRPr="00957E60">
        <w:rPr>
          <w:rFonts w:ascii="Times New Roman" w:hAnsi="Times New Roman" w:cs="Times New Roman"/>
          <w:sz w:val="24"/>
          <w:szCs w:val="24"/>
        </w:rPr>
        <w:t>Директор учреждения, представители трудового коллектива прошли обучение (всего 5 человек) на курсах по охране труда в марте 2012г. Медицинские кабинеты, вахта, кабинет педагога-организатора укомплектованы аптечками первой помощи.</w:t>
      </w:r>
    </w:p>
    <w:p w:rsidR="00957E60" w:rsidRDefault="00957E60" w:rsidP="00CB3D27">
      <w:pPr>
        <w:spacing w:after="0"/>
        <w:ind w:firstLine="709"/>
        <w:jc w:val="both"/>
        <w:rPr>
          <w:rFonts w:ascii="Times New Roman" w:hAnsi="Times New Roman" w:cs="Times New Roman"/>
          <w:sz w:val="24"/>
          <w:szCs w:val="24"/>
        </w:rPr>
      </w:pPr>
      <w:r w:rsidRPr="00957E60">
        <w:rPr>
          <w:rFonts w:ascii="Times New Roman" w:hAnsi="Times New Roman" w:cs="Times New Roman"/>
          <w:iCs/>
          <w:sz w:val="24"/>
          <w:szCs w:val="24"/>
        </w:rPr>
        <w:t xml:space="preserve">Есть действующая «Программа социального </w:t>
      </w:r>
      <w:proofErr w:type="gramStart"/>
      <w:r w:rsidRPr="00957E60">
        <w:rPr>
          <w:rFonts w:ascii="Times New Roman" w:hAnsi="Times New Roman" w:cs="Times New Roman"/>
          <w:iCs/>
          <w:sz w:val="24"/>
          <w:szCs w:val="24"/>
        </w:rPr>
        <w:t>сопровождения  детей</w:t>
      </w:r>
      <w:proofErr w:type="gramEnd"/>
      <w:r w:rsidRPr="00957E60">
        <w:rPr>
          <w:rFonts w:ascii="Times New Roman" w:hAnsi="Times New Roman" w:cs="Times New Roman"/>
          <w:iCs/>
          <w:sz w:val="24"/>
          <w:szCs w:val="24"/>
        </w:rPr>
        <w:t xml:space="preserve">, имеющих нарушения слуха, </w:t>
      </w:r>
      <w:r w:rsidRPr="00957E60">
        <w:rPr>
          <w:rFonts w:ascii="Times New Roman" w:hAnsi="Times New Roman" w:cs="Times New Roman"/>
          <w:sz w:val="24"/>
          <w:szCs w:val="24"/>
        </w:rPr>
        <w:t xml:space="preserve">в  ГБОУ СО ЦПМСС «Эхо» </w:t>
      </w:r>
      <w:r w:rsidRPr="00957E60">
        <w:rPr>
          <w:rFonts w:ascii="Times New Roman" w:hAnsi="Times New Roman" w:cs="Times New Roman"/>
          <w:iCs/>
          <w:sz w:val="24"/>
          <w:szCs w:val="24"/>
        </w:rPr>
        <w:t xml:space="preserve">на 2010 - 2012 гг., направленная  на </w:t>
      </w:r>
      <w:r w:rsidRPr="00957E60">
        <w:rPr>
          <w:rFonts w:ascii="Times New Roman" w:hAnsi="Times New Roman" w:cs="Times New Roman"/>
          <w:sz w:val="24"/>
          <w:szCs w:val="24"/>
        </w:rPr>
        <w:t>совершенствование системы организации оказания психолого-педагогической и медико-социальной помощи детям с нарушенным слухом, повышение её эффективности, обеспечение доступности образования  и улучшение качества жизни</w:t>
      </w:r>
      <w:r w:rsidR="00775076">
        <w:rPr>
          <w:rFonts w:ascii="Times New Roman" w:hAnsi="Times New Roman" w:cs="Times New Roman"/>
          <w:sz w:val="24"/>
          <w:szCs w:val="24"/>
        </w:rPr>
        <w:t>.</w:t>
      </w:r>
    </w:p>
    <w:p w:rsidR="00775076" w:rsidRPr="00775076" w:rsidRDefault="00775076" w:rsidP="00775076">
      <w:pPr>
        <w:spacing w:after="0"/>
        <w:jc w:val="both"/>
        <w:rPr>
          <w:rFonts w:ascii="Times New Roman" w:eastAsia="Times New Roman" w:hAnsi="Times New Roman" w:cs="Times New Roman"/>
          <w:b/>
          <w:i/>
          <w:color w:val="000000"/>
          <w:sz w:val="24"/>
          <w:szCs w:val="24"/>
        </w:rPr>
      </w:pPr>
      <w:r w:rsidRPr="00775076">
        <w:rPr>
          <w:rFonts w:ascii="Times New Roman" w:hAnsi="Times New Roman" w:cs="Times New Roman"/>
          <w:b/>
          <w:i/>
          <w:sz w:val="24"/>
          <w:szCs w:val="24"/>
        </w:rPr>
        <w:t xml:space="preserve">Вывод. </w:t>
      </w:r>
      <w:r w:rsidRPr="00775076">
        <w:rPr>
          <w:rFonts w:ascii="Times New Roman" w:eastAsia="Times New Roman" w:hAnsi="Times New Roman" w:cs="Times New Roman"/>
          <w:b/>
          <w:i/>
          <w:color w:val="000000"/>
          <w:sz w:val="24"/>
          <w:szCs w:val="24"/>
        </w:rPr>
        <w:t>Обеспечение безопасности соответствует требованиям и документам</w:t>
      </w:r>
      <w:r w:rsidRPr="00775076">
        <w:rPr>
          <w:rFonts w:ascii="Times New Roman" w:hAnsi="Times New Roman" w:cs="Times New Roman"/>
          <w:b/>
          <w:i/>
          <w:sz w:val="24"/>
          <w:szCs w:val="24"/>
        </w:rPr>
        <w:t>, регулирующим деятельность по охране труда и обеспечению безопасности образовательного процесса</w:t>
      </w:r>
    </w:p>
    <w:p w:rsidR="00AF58CD" w:rsidRDefault="00AF58CD" w:rsidP="00F81CB2">
      <w:pPr>
        <w:spacing w:after="0" w:line="240" w:lineRule="auto"/>
        <w:jc w:val="center"/>
        <w:rPr>
          <w:rFonts w:ascii="Times New Roman" w:eastAsia="Times New Roman" w:hAnsi="Times New Roman" w:cs="Times New Roman"/>
          <w:color w:val="000000"/>
          <w:sz w:val="24"/>
          <w:szCs w:val="24"/>
        </w:rPr>
      </w:pPr>
    </w:p>
    <w:p w:rsidR="00F81CB2" w:rsidRPr="004113F8" w:rsidRDefault="003820B8" w:rsidP="00F81CB2">
      <w:pPr>
        <w:spacing w:after="0" w:line="240" w:lineRule="auto"/>
        <w:jc w:val="center"/>
        <w:rPr>
          <w:rFonts w:ascii="Times New Roman" w:eastAsia="Times New Roman" w:hAnsi="Times New Roman" w:cs="Times New Roman"/>
          <w:b/>
          <w:color w:val="000000"/>
          <w:sz w:val="24"/>
          <w:szCs w:val="24"/>
        </w:rPr>
      </w:pPr>
      <w:r w:rsidRPr="004113F8">
        <w:rPr>
          <w:rFonts w:ascii="Times New Roman" w:eastAsia="Times New Roman" w:hAnsi="Times New Roman" w:cs="Times New Roman"/>
          <w:b/>
          <w:color w:val="000000"/>
          <w:sz w:val="24"/>
          <w:szCs w:val="24"/>
        </w:rPr>
        <w:t xml:space="preserve">12. Перечень дополнительных образовательных услуг, </w:t>
      </w:r>
    </w:p>
    <w:p w:rsidR="003820B8" w:rsidRPr="004113F8" w:rsidRDefault="003820B8" w:rsidP="00F81CB2">
      <w:pPr>
        <w:spacing w:after="0" w:line="240" w:lineRule="auto"/>
        <w:jc w:val="center"/>
        <w:rPr>
          <w:rFonts w:ascii="Times New Roman" w:eastAsia="Times New Roman" w:hAnsi="Times New Roman" w:cs="Times New Roman"/>
          <w:b/>
          <w:color w:val="000000"/>
          <w:sz w:val="24"/>
          <w:szCs w:val="24"/>
        </w:rPr>
      </w:pPr>
      <w:r w:rsidRPr="004113F8">
        <w:rPr>
          <w:rFonts w:ascii="Times New Roman" w:eastAsia="Times New Roman" w:hAnsi="Times New Roman" w:cs="Times New Roman"/>
          <w:b/>
          <w:color w:val="000000"/>
          <w:sz w:val="24"/>
          <w:szCs w:val="24"/>
        </w:rPr>
        <w:t>предоставляемых образовательным учреждением.</w:t>
      </w:r>
    </w:p>
    <w:p w:rsidR="0056614C" w:rsidRPr="001F64E1" w:rsidRDefault="0056614C" w:rsidP="00F81CB2">
      <w:pPr>
        <w:spacing w:after="0" w:line="240" w:lineRule="auto"/>
        <w:jc w:val="center"/>
        <w:rPr>
          <w:rFonts w:ascii="Times New Roman" w:eastAsia="Times New Roman" w:hAnsi="Times New Roman" w:cs="Times New Roman"/>
          <w:color w:val="000000"/>
          <w:sz w:val="24"/>
          <w:szCs w:val="24"/>
        </w:rPr>
      </w:pPr>
    </w:p>
    <w:p w:rsidR="007927E0" w:rsidRDefault="007927E0" w:rsidP="007927E0">
      <w:pPr>
        <w:spacing w:after="0"/>
        <w:jc w:val="both"/>
        <w:rPr>
          <w:rFonts w:ascii="Times New Roman" w:hAnsi="Times New Roman" w:cs="Times New Roman"/>
          <w:sz w:val="24"/>
          <w:szCs w:val="24"/>
        </w:rPr>
      </w:pPr>
      <w:r w:rsidRPr="00965216">
        <w:rPr>
          <w:rFonts w:ascii="Times New Roman" w:hAnsi="Times New Roman" w:cs="Times New Roman"/>
          <w:b/>
          <w:sz w:val="24"/>
          <w:szCs w:val="24"/>
        </w:rPr>
        <w:t xml:space="preserve">Дополнительное образование </w:t>
      </w:r>
      <w:r w:rsidRPr="00781369">
        <w:rPr>
          <w:rFonts w:ascii="Times New Roman" w:hAnsi="Times New Roman" w:cs="Times New Roman"/>
          <w:sz w:val="24"/>
          <w:szCs w:val="24"/>
        </w:rPr>
        <w:t>в школьном отделении позволяет решать задачи развития потребностей у детей и подростков в интеллектуальной деятельности, создание благоприятных условий для организации различных форм исследовательской деятельности с учётом возрастных особенностей и интересов детей и подростков. Организация пространства для творческой деятельности детей представлено творческими объединениями: «Калинка», «Художественное моделирование», «Театр на ладони», работает тренажерный зал. В кружках и спортивных секциях дополнительного образования занято 98% обучающихся</w:t>
      </w:r>
      <w:r w:rsidR="00F85837">
        <w:rPr>
          <w:rFonts w:ascii="Times New Roman" w:hAnsi="Times New Roman" w:cs="Times New Roman"/>
          <w:sz w:val="24"/>
          <w:szCs w:val="24"/>
        </w:rPr>
        <w:t>.</w:t>
      </w:r>
    </w:p>
    <w:p w:rsidR="00F85837" w:rsidRPr="00F85837" w:rsidRDefault="00F85837" w:rsidP="00F85837">
      <w:pPr>
        <w:spacing w:after="0"/>
        <w:rPr>
          <w:rFonts w:ascii="Times New Roman" w:hAnsi="Times New Roman" w:cs="Times New Roman"/>
          <w:sz w:val="24"/>
          <w:szCs w:val="24"/>
        </w:rPr>
      </w:pPr>
      <w:r w:rsidRPr="00F85837">
        <w:rPr>
          <w:rFonts w:ascii="Times New Roman" w:hAnsi="Times New Roman" w:cs="Times New Roman"/>
          <w:sz w:val="24"/>
          <w:szCs w:val="24"/>
        </w:rPr>
        <w:t xml:space="preserve">На базе </w:t>
      </w:r>
      <w:r>
        <w:rPr>
          <w:rFonts w:ascii="Times New Roman" w:hAnsi="Times New Roman" w:cs="Times New Roman"/>
          <w:sz w:val="24"/>
          <w:szCs w:val="24"/>
        </w:rPr>
        <w:t xml:space="preserve">Центра </w:t>
      </w:r>
      <w:r w:rsidRPr="00F85837">
        <w:rPr>
          <w:rFonts w:ascii="Times New Roman" w:hAnsi="Times New Roman" w:cs="Times New Roman"/>
          <w:sz w:val="24"/>
          <w:szCs w:val="24"/>
        </w:rPr>
        <w:t xml:space="preserve"> работают 8 кружков и секций:</w:t>
      </w:r>
    </w:p>
    <w:p w:rsidR="00F85837" w:rsidRPr="00F85837" w:rsidRDefault="00F85837" w:rsidP="00F8583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85837">
        <w:rPr>
          <w:rFonts w:ascii="Times New Roman" w:hAnsi="Times New Roman" w:cs="Times New Roman"/>
          <w:sz w:val="24"/>
          <w:szCs w:val="24"/>
        </w:rPr>
        <w:t xml:space="preserve">студия </w:t>
      </w:r>
      <w:r w:rsidRPr="00F85837">
        <w:rPr>
          <w:rFonts w:ascii="Times New Roman" w:hAnsi="Times New Roman" w:cs="Times New Roman"/>
          <w:b/>
          <w:sz w:val="24"/>
          <w:szCs w:val="24"/>
        </w:rPr>
        <w:t>«Калинка»</w:t>
      </w:r>
      <w:r>
        <w:rPr>
          <w:rFonts w:ascii="Times New Roman" w:hAnsi="Times New Roman" w:cs="Times New Roman"/>
          <w:b/>
          <w:sz w:val="24"/>
          <w:szCs w:val="24"/>
        </w:rPr>
        <w:t xml:space="preserve"> - </w:t>
      </w:r>
      <w:r w:rsidRPr="00F85837">
        <w:rPr>
          <w:rFonts w:ascii="Times New Roman" w:hAnsi="Times New Roman" w:cs="Times New Roman"/>
          <w:sz w:val="24"/>
          <w:szCs w:val="24"/>
        </w:rPr>
        <w:t>для детей начальной школы</w:t>
      </w:r>
      <w:r>
        <w:rPr>
          <w:rFonts w:ascii="Times New Roman" w:hAnsi="Times New Roman" w:cs="Times New Roman"/>
          <w:sz w:val="24"/>
          <w:szCs w:val="24"/>
        </w:rPr>
        <w:t>;</w:t>
      </w:r>
    </w:p>
    <w:p w:rsidR="00F85837" w:rsidRPr="00F85837" w:rsidRDefault="00F85837" w:rsidP="00F8583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85837">
        <w:rPr>
          <w:rFonts w:ascii="Times New Roman" w:hAnsi="Times New Roman" w:cs="Times New Roman"/>
          <w:sz w:val="24"/>
          <w:szCs w:val="24"/>
        </w:rPr>
        <w:t xml:space="preserve">студия </w:t>
      </w:r>
      <w:r w:rsidRPr="00F85837">
        <w:rPr>
          <w:rFonts w:ascii="Times New Roman" w:hAnsi="Times New Roman" w:cs="Times New Roman"/>
          <w:b/>
          <w:sz w:val="24"/>
          <w:szCs w:val="24"/>
        </w:rPr>
        <w:t>«Театр на ладони»</w:t>
      </w:r>
      <w:r>
        <w:rPr>
          <w:rFonts w:ascii="Times New Roman" w:hAnsi="Times New Roman" w:cs="Times New Roman"/>
          <w:b/>
          <w:sz w:val="24"/>
          <w:szCs w:val="24"/>
        </w:rPr>
        <w:t xml:space="preserve"> - </w:t>
      </w:r>
      <w:r w:rsidRPr="00F85837">
        <w:rPr>
          <w:rFonts w:ascii="Times New Roman" w:hAnsi="Times New Roman" w:cs="Times New Roman"/>
          <w:sz w:val="24"/>
          <w:szCs w:val="24"/>
        </w:rPr>
        <w:t>неоднократный победитель и призёр Всероссийских конкурсов театральных коллективов</w:t>
      </w:r>
      <w:r>
        <w:rPr>
          <w:rFonts w:ascii="Times New Roman" w:hAnsi="Times New Roman" w:cs="Times New Roman"/>
          <w:sz w:val="24"/>
          <w:szCs w:val="24"/>
        </w:rPr>
        <w:t xml:space="preserve"> «Мимики и жеста»;</w:t>
      </w:r>
    </w:p>
    <w:p w:rsidR="00F85837" w:rsidRPr="00F85837" w:rsidRDefault="00F85837" w:rsidP="00F85837">
      <w:pPr>
        <w:spacing w:after="0" w:line="240" w:lineRule="auto"/>
        <w:rPr>
          <w:rFonts w:ascii="Times New Roman" w:hAnsi="Times New Roman" w:cs="Times New Roman"/>
          <w:b/>
          <w:sz w:val="24"/>
          <w:szCs w:val="24"/>
        </w:rPr>
      </w:pPr>
      <w:r w:rsidRPr="00F85837">
        <w:rPr>
          <w:rFonts w:ascii="Times New Roman" w:hAnsi="Times New Roman" w:cs="Times New Roman"/>
          <w:b/>
          <w:sz w:val="24"/>
          <w:szCs w:val="24"/>
        </w:rPr>
        <w:t>ИЗО</w:t>
      </w:r>
      <w:r w:rsidRPr="00F85837">
        <w:rPr>
          <w:rFonts w:ascii="Times New Roman" w:hAnsi="Times New Roman" w:cs="Times New Roman"/>
          <w:sz w:val="24"/>
          <w:szCs w:val="24"/>
        </w:rPr>
        <w:t xml:space="preserve"> студия</w:t>
      </w:r>
      <w:r>
        <w:rPr>
          <w:rFonts w:ascii="Times New Roman" w:hAnsi="Times New Roman" w:cs="Times New Roman"/>
          <w:sz w:val="24"/>
          <w:szCs w:val="24"/>
        </w:rPr>
        <w:t xml:space="preserve"> – с </w:t>
      </w:r>
      <w:proofErr w:type="spellStart"/>
      <w:proofErr w:type="gramStart"/>
      <w:r>
        <w:rPr>
          <w:rFonts w:ascii="Times New Roman" w:hAnsi="Times New Roman" w:cs="Times New Roman"/>
          <w:sz w:val="24"/>
          <w:szCs w:val="24"/>
        </w:rPr>
        <w:t>направлениями:художественное</w:t>
      </w:r>
      <w:proofErr w:type="spellEnd"/>
      <w:proofErr w:type="gramEnd"/>
      <w:r>
        <w:rPr>
          <w:rFonts w:ascii="Times New Roman" w:hAnsi="Times New Roman" w:cs="Times New Roman"/>
          <w:sz w:val="24"/>
          <w:szCs w:val="24"/>
        </w:rPr>
        <w:t xml:space="preserve"> творчество, компьютерная графика, народные промыслы, деревянное зодчество);</w:t>
      </w:r>
    </w:p>
    <w:p w:rsidR="00F85837" w:rsidRPr="00F85837" w:rsidRDefault="00F85837" w:rsidP="00F85837">
      <w:pPr>
        <w:spacing w:after="0" w:line="240" w:lineRule="auto"/>
        <w:rPr>
          <w:rFonts w:ascii="Times New Roman" w:hAnsi="Times New Roman" w:cs="Times New Roman"/>
          <w:sz w:val="24"/>
          <w:szCs w:val="24"/>
        </w:rPr>
      </w:pPr>
      <w:r w:rsidRPr="00F85837">
        <w:rPr>
          <w:rFonts w:ascii="Times New Roman" w:hAnsi="Times New Roman" w:cs="Times New Roman"/>
          <w:sz w:val="24"/>
          <w:szCs w:val="24"/>
        </w:rPr>
        <w:t xml:space="preserve">секция </w:t>
      </w:r>
      <w:r w:rsidRPr="00F85837">
        <w:rPr>
          <w:rFonts w:ascii="Times New Roman" w:hAnsi="Times New Roman" w:cs="Times New Roman"/>
          <w:b/>
          <w:sz w:val="24"/>
          <w:szCs w:val="24"/>
        </w:rPr>
        <w:t xml:space="preserve">Спортивного ориентирования </w:t>
      </w:r>
      <w:r w:rsidRPr="00F85837">
        <w:rPr>
          <w:rFonts w:ascii="Times New Roman" w:hAnsi="Times New Roman" w:cs="Times New Roman"/>
          <w:sz w:val="24"/>
          <w:szCs w:val="24"/>
        </w:rPr>
        <w:t>(ДЮСШ «Росток»)</w:t>
      </w:r>
      <w:r>
        <w:rPr>
          <w:rFonts w:ascii="Times New Roman" w:hAnsi="Times New Roman" w:cs="Times New Roman"/>
          <w:sz w:val="24"/>
          <w:szCs w:val="24"/>
        </w:rPr>
        <w:t xml:space="preserve"> – неоднократный победитель и призёр соревнований </w:t>
      </w:r>
      <w:r w:rsidR="00057317">
        <w:rPr>
          <w:rFonts w:ascii="Times New Roman" w:hAnsi="Times New Roman" w:cs="Times New Roman"/>
          <w:sz w:val="24"/>
          <w:szCs w:val="24"/>
        </w:rPr>
        <w:t>областного и Всероссийского  уровня;</w:t>
      </w:r>
    </w:p>
    <w:p w:rsidR="00F85837" w:rsidRPr="00F85837" w:rsidRDefault="00F85837" w:rsidP="00F85837">
      <w:pPr>
        <w:spacing w:after="0" w:line="240" w:lineRule="auto"/>
        <w:rPr>
          <w:rFonts w:ascii="Times New Roman" w:hAnsi="Times New Roman" w:cs="Times New Roman"/>
          <w:sz w:val="24"/>
          <w:szCs w:val="24"/>
        </w:rPr>
      </w:pPr>
      <w:r w:rsidRPr="00F85837">
        <w:rPr>
          <w:rFonts w:ascii="Times New Roman" w:hAnsi="Times New Roman" w:cs="Times New Roman"/>
          <w:sz w:val="24"/>
          <w:szCs w:val="24"/>
        </w:rPr>
        <w:t xml:space="preserve">секция </w:t>
      </w:r>
      <w:r w:rsidRPr="00F85837">
        <w:rPr>
          <w:rFonts w:ascii="Times New Roman" w:hAnsi="Times New Roman" w:cs="Times New Roman"/>
          <w:b/>
          <w:sz w:val="24"/>
          <w:szCs w:val="24"/>
        </w:rPr>
        <w:t xml:space="preserve">Мини-футбола </w:t>
      </w:r>
      <w:r w:rsidRPr="00F85837">
        <w:rPr>
          <w:rFonts w:ascii="Times New Roman" w:hAnsi="Times New Roman" w:cs="Times New Roman"/>
          <w:sz w:val="24"/>
          <w:szCs w:val="24"/>
        </w:rPr>
        <w:t>(ДЮСШ «Росток»)</w:t>
      </w:r>
      <w:r w:rsidR="00057317">
        <w:rPr>
          <w:rFonts w:ascii="Times New Roman" w:hAnsi="Times New Roman" w:cs="Times New Roman"/>
          <w:sz w:val="24"/>
          <w:szCs w:val="24"/>
        </w:rPr>
        <w:t xml:space="preserve"> – неоднократный призёр и победитель первенства области;</w:t>
      </w:r>
    </w:p>
    <w:p w:rsidR="00F85837" w:rsidRPr="00F85837" w:rsidRDefault="00F85837" w:rsidP="00F85837">
      <w:pPr>
        <w:spacing w:after="0" w:line="240" w:lineRule="auto"/>
        <w:rPr>
          <w:rFonts w:ascii="Times New Roman" w:hAnsi="Times New Roman" w:cs="Times New Roman"/>
          <w:sz w:val="24"/>
          <w:szCs w:val="24"/>
        </w:rPr>
      </w:pPr>
      <w:r w:rsidRPr="00F85837">
        <w:rPr>
          <w:rFonts w:ascii="Times New Roman" w:hAnsi="Times New Roman" w:cs="Times New Roman"/>
          <w:sz w:val="24"/>
          <w:szCs w:val="24"/>
        </w:rPr>
        <w:t xml:space="preserve">секция </w:t>
      </w:r>
      <w:r w:rsidRPr="00F85837">
        <w:rPr>
          <w:rFonts w:ascii="Times New Roman" w:hAnsi="Times New Roman" w:cs="Times New Roman"/>
          <w:b/>
          <w:sz w:val="24"/>
          <w:szCs w:val="24"/>
        </w:rPr>
        <w:t xml:space="preserve">Бадминтона </w:t>
      </w:r>
      <w:r w:rsidRPr="00F85837">
        <w:rPr>
          <w:rFonts w:ascii="Times New Roman" w:hAnsi="Times New Roman" w:cs="Times New Roman"/>
          <w:sz w:val="24"/>
          <w:szCs w:val="24"/>
        </w:rPr>
        <w:t>(ДЮСШ «Виктория»)</w:t>
      </w:r>
    </w:p>
    <w:p w:rsidR="00F85837" w:rsidRDefault="00F85837" w:rsidP="00F85837">
      <w:pPr>
        <w:spacing w:after="0" w:line="240" w:lineRule="auto"/>
        <w:rPr>
          <w:rFonts w:ascii="Times New Roman" w:hAnsi="Times New Roman" w:cs="Times New Roman"/>
          <w:sz w:val="24"/>
          <w:szCs w:val="24"/>
        </w:rPr>
      </w:pPr>
      <w:r w:rsidRPr="00F85837">
        <w:rPr>
          <w:rFonts w:ascii="Times New Roman" w:hAnsi="Times New Roman" w:cs="Times New Roman"/>
          <w:sz w:val="24"/>
          <w:szCs w:val="24"/>
        </w:rPr>
        <w:t xml:space="preserve">секция </w:t>
      </w:r>
      <w:r w:rsidRPr="00F85837">
        <w:rPr>
          <w:rFonts w:ascii="Times New Roman" w:hAnsi="Times New Roman" w:cs="Times New Roman"/>
          <w:b/>
          <w:sz w:val="24"/>
          <w:szCs w:val="24"/>
        </w:rPr>
        <w:t xml:space="preserve">Греко-римской борьбы </w:t>
      </w:r>
      <w:r w:rsidRPr="00F85837">
        <w:rPr>
          <w:rFonts w:ascii="Times New Roman" w:hAnsi="Times New Roman" w:cs="Times New Roman"/>
          <w:sz w:val="24"/>
          <w:szCs w:val="24"/>
        </w:rPr>
        <w:t>(ДЮСШ «Греко-римской борьбы»)</w:t>
      </w:r>
      <w:r w:rsidR="00057317">
        <w:rPr>
          <w:rFonts w:ascii="Times New Roman" w:hAnsi="Times New Roman" w:cs="Times New Roman"/>
          <w:sz w:val="24"/>
          <w:szCs w:val="24"/>
        </w:rPr>
        <w:t xml:space="preserve"> – многократный призёр и победитель первенств Свердловской области и России;</w:t>
      </w:r>
    </w:p>
    <w:p w:rsidR="00F85837" w:rsidRPr="00F85837" w:rsidRDefault="00F85837" w:rsidP="00F85837">
      <w:pPr>
        <w:spacing w:after="0"/>
        <w:jc w:val="both"/>
        <w:rPr>
          <w:rFonts w:ascii="Times New Roman" w:hAnsi="Times New Roman" w:cs="Times New Roman"/>
          <w:sz w:val="24"/>
          <w:szCs w:val="24"/>
          <w:shd w:val="clear" w:color="auto" w:fill="92CDDC"/>
        </w:rPr>
      </w:pPr>
      <w:r w:rsidRPr="00F85837">
        <w:rPr>
          <w:rFonts w:ascii="Times New Roman" w:hAnsi="Times New Roman" w:cs="Times New Roman"/>
          <w:b/>
          <w:sz w:val="24"/>
          <w:szCs w:val="24"/>
        </w:rPr>
        <w:lastRenderedPageBreak/>
        <w:t xml:space="preserve">Шахматная </w:t>
      </w:r>
      <w:r w:rsidRPr="00F85837">
        <w:rPr>
          <w:rFonts w:ascii="Times New Roman" w:hAnsi="Times New Roman" w:cs="Times New Roman"/>
          <w:sz w:val="24"/>
          <w:szCs w:val="24"/>
        </w:rPr>
        <w:t>секция (ДЮСШ «Интеллект»</w:t>
      </w:r>
      <w:r w:rsidR="00057317">
        <w:rPr>
          <w:rFonts w:ascii="Times New Roman" w:hAnsi="Times New Roman" w:cs="Times New Roman"/>
          <w:sz w:val="24"/>
          <w:szCs w:val="24"/>
        </w:rPr>
        <w:t xml:space="preserve"> - успешно развивающееся направление, победители и призёры Чемпионата страны»2012г.</w:t>
      </w:r>
    </w:p>
    <w:p w:rsidR="00965216" w:rsidRDefault="007927E0" w:rsidP="007927E0">
      <w:pPr>
        <w:spacing w:before="120" w:after="120" w:line="240" w:lineRule="auto"/>
        <w:rPr>
          <w:rFonts w:ascii="Times New Roman" w:hAnsi="Times New Roman" w:cs="Times New Roman"/>
          <w:color w:val="000000"/>
          <w:sz w:val="24"/>
          <w:szCs w:val="24"/>
        </w:rPr>
      </w:pPr>
      <w:r w:rsidRPr="00965216">
        <w:rPr>
          <w:rFonts w:ascii="Times New Roman" w:hAnsi="Times New Roman" w:cs="Times New Roman"/>
          <w:b/>
          <w:sz w:val="24"/>
          <w:szCs w:val="24"/>
        </w:rPr>
        <w:t>Традиционным</w:t>
      </w:r>
      <w:r w:rsidRPr="00965216">
        <w:rPr>
          <w:rFonts w:ascii="Times New Roman" w:hAnsi="Times New Roman" w:cs="Times New Roman"/>
          <w:b/>
          <w:color w:val="000000"/>
          <w:sz w:val="24"/>
          <w:szCs w:val="24"/>
        </w:rPr>
        <w:t>и являются следующие мероприятия:</w:t>
      </w:r>
      <w:r w:rsidRPr="00781369">
        <w:rPr>
          <w:rFonts w:ascii="Times New Roman" w:hAnsi="Times New Roman" w:cs="Times New Roman"/>
          <w:color w:val="000000"/>
          <w:sz w:val="24"/>
          <w:szCs w:val="24"/>
        </w:rPr>
        <w:t xml:space="preserve"> «День знаний», «Час поэзии», «День учителя», «День матери», «Дни здоровья», «Новогодний праздник», «Неделя детской книги», месячник патриотического воспитания в честь Дня защитника Отечества, «Неделя добрых дел», «Последний звонок», предметные недели и др.</w:t>
      </w:r>
    </w:p>
    <w:p w:rsidR="008A4F7C" w:rsidRPr="008A4F7C" w:rsidRDefault="008A4F7C" w:rsidP="008A4F7C">
      <w:pPr>
        <w:spacing w:before="120" w:after="120" w:line="240" w:lineRule="auto"/>
        <w:rPr>
          <w:rFonts w:ascii="Times New Roman" w:eastAsia="Times New Roman" w:hAnsi="Times New Roman" w:cs="Times New Roman"/>
          <w:color w:val="000000"/>
          <w:sz w:val="24"/>
          <w:szCs w:val="24"/>
        </w:rPr>
      </w:pPr>
      <w:r w:rsidRPr="008A4F7C">
        <w:rPr>
          <w:rFonts w:ascii="Times New Roman" w:eastAsia="Times New Roman" w:hAnsi="Times New Roman" w:cs="Times New Roman"/>
          <w:b/>
          <w:bCs/>
          <w:i/>
          <w:iCs/>
          <w:color w:val="000000"/>
          <w:sz w:val="24"/>
          <w:szCs w:val="24"/>
        </w:rPr>
        <w:t xml:space="preserve">Фрагмент анализа воспитательной </w:t>
      </w:r>
      <w:proofErr w:type="spellStart"/>
      <w:r w:rsidRPr="008A4F7C">
        <w:rPr>
          <w:rFonts w:ascii="Times New Roman" w:eastAsia="Times New Roman" w:hAnsi="Times New Roman" w:cs="Times New Roman"/>
          <w:b/>
          <w:bCs/>
          <w:i/>
          <w:iCs/>
          <w:color w:val="000000"/>
          <w:sz w:val="24"/>
          <w:szCs w:val="24"/>
        </w:rPr>
        <w:t>работыза</w:t>
      </w:r>
      <w:proofErr w:type="spellEnd"/>
      <w:r w:rsidRPr="008A4F7C">
        <w:rPr>
          <w:rFonts w:ascii="Times New Roman" w:eastAsia="Times New Roman" w:hAnsi="Times New Roman" w:cs="Times New Roman"/>
          <w:b/>
          <w:bCs/>
          <w:i/>
          <w:iCs/>
          <w:color w:val="000000"/>
          <w:sz w:val="24"/>
          <w:szCs w:val="24"/>
        </w:rPr>
        <w:t xml:space="preserve"> 2011-2012 учебный год</w:t>
      </w:r>
    </w:p>
    <w:p w:rsidR="008A4F7C" w:rsidRPr="008A4F7C" w:rsidRDefault="008A4F7C" w:rsidP="008A4F7C">
      <w:pPr>
        <w:spacing w:before="120" w:after="120" w:line="240" w:lineRule="auto"/>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 xml:space="preserve">В 2011-2012 учебном году </w:t>
      </w:r>
      <w:r w:rsidRPr="008A4F7C">
        <w:rPr>
          <w:rFonts w:ascii="Times New Roman" w:eastAsia="Times New Roman" w:hAnsi="Times New Roman" w:cs="Times New Roman"/>
          <w:b/>
          <w:bCs/>
          <w:color w:val="000000"/>
          <w:sz w:val="24"/>
          <w:szCs w:val="24"/>
        </w:rPr>
        <w:t>основной целью</w:t>
      </w:r>
      <w:r w:rsidRPr="008A4F7C">
        <w:rPr>
          <w:rFonts w:ascii="Times New Roman" w:eastAsia="Times New Roman" w:hAnsi="Times New Roman" w:cs="Times New Roman"/>
          <w:color w:val="000000"/>
          <w:sz w:val="24"/>
          <w:szCs w:val="24"/>
        </w:rPr>
        <w:t xml:space="preserve"> воспитательной работы  являлось: </w:t>
      </w:r>
      <w:r w:rsidRPr="008A4F7C">
        <w:rPr>
          <w:rFonts w:ascii="Times New Roman" w:eastAsia="Times New Roman" w:hAnsi="Times New Roman" w:cs="Times New Roman"/>
          <w:b/>
          <w:bCs/>
          <w:color w:val="000000"/>
          <w:sz w:val="24"/>
          <w:szCs w:val="24"/>
        </w:rPr>
        <w:t xml:space="preserve">  создание единого воспитательного пространства, главной ценностью которого является личность каждого ребенка</w:t>
      </w:r>
    </w:p>
    <w:p w:rsidR="008A4F7C" w:rsidRPr="008A4F7C" w:rsidRDefault="008A4F7C" w:rsidP="008A4F7C">
      <w:pPr>
        <w:spacing w:after="0"/>
        <w:jc w:val="both"/>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 xml:space="preserve">Задачи воспитательной деятельности: </w:t>
      </w:r>
    </w:p>
    <w:p w:rsidR="008A4F7C" w:rsidRPr="008A4F7C" w:rsidRDefault="008A4F7C" w:rsidP="00107F75">
      <w:pPr>
        <w:numPr>
          <w:ilvl w:val="0"/>
          <w:numId w:val="5"/>
        </w:numPr>
        <w:spacing w:after="0"/>
        <w:ind w:left="0" w:firstLine="0"/>
        <w:jc w:val="both"/>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 xml:space="preserve">Создание условий для успешной адаптации ребенка к жизни в ученическом коллективе </w:t>
      </w:r>
    </w:p>
    <w:p w:rsidR="008A4F7C" w:rsidRPr="008A4F7C" w:rsidRDefault="008A4F7C" w:rsidP="00107F75">
      <w:pPr>
        <w:numPr>
          <w:ilvl w:val="0"/>
          <w:numId w:val="5"/>
        </w:numPr>
        <w:spacing w:after="0"/>
        <w:ind w:left="0" w:firstLine="0"/>
        <w:jc w:val="both"/>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 xml:space="preserve">Формирование нравственных чувств и культуры общения. </w:t>
      </w:r>
    </w:p>
    <w:p w:rsidR="008A4F7C" w:rsidRPr="008A4F7C" w:rsidRDefault="008A4F7C" w:rsidP="00107F75">
      <w:pPr>
        <w:numPr>
          <w:ilvl w:val="0"/>
          <w:numId w:val="5"/>
        </w:numPr>
        <w:spacing w:after="0"/>
        <w:ind w:left="0" w:firstLine="0"/>
        <w:jc w:val="both"/>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Обеспечение безопасного и бесконфликтного существования ребенка.</w:t>
      </w:r>
    </w:p>
    <w:p w:rsidR="008A4F7C" w:rsidRPr="008A4F7C" w:rsidRDefault="008A4F7C" w:rsidP="00107F75">
      <w:pPr>
        <w:numPr>
          <w:ilvl w:val="0"/>
          <w:numId w:val="5"/>
        </w:numPr>
        <w:spacing w:after="0"/>
        <w:ind w:left="0" w:firstLine="0"/>
        <w:jc w:val="both"/>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 xml:space="preserve">Вооружение учащихся знаниями о социуме, о социальной структуре общества, правилах поведения в общественных местах. </w:t>
      </w:r>
    </w:p>
    <w:p w:rsidR="008A4F7C" w:rsidRPr="008A4F7C" w:rsidRDefault="008A4F7C" w:rsidP="00107F75">
      <w:pPr>
        <w:numPr>
          <w:ilvl w:val="0"/>
          <w:numId w:val="5"/>
        </w:numPr>
        <w:spacing w:after="0"/>
        <w:ind w:left="0" w:firstLine="0"/>
        <w:jc w:val="both"/>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Предоставление оптимальных возможностей для раскрытия и развития способностей учащихся, развитие  личностных качеств.</w:t>
      </w:r>
    </w:p>
    <w:p w:rsidR="008A4F7C" w:rsidRPr="008A4F7C" w:rsidRDefault="008A4F7C" w:rsidP="00107F75">
      <w:pPr>
        <w:numPr>
          <w:ilvl w:val="0"/>
          <w:numId w:val="5"/>
        </w:numPr>
        <w:spacing w:after="0"/>
        <w:ind w:left="0" w:firstLine="0"/>
        <w:jc w:val="both"/>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 xml:space="preserve">формирование у учащихся всех возрастов понимания значимости здоровья для собственного самоутверждения; </w:t>
      </w:r>
    </w:p>
    <w:p w:rsidR="008A4F7C" w:rsidRPr="008A4F7C" w:rsidRDefault="008A4F7C" w:rsidP="00107F75">
      <w:pPr>
        <w:numPr>
          <w:ilvl w:val="0"/>
          <w:numId w:val="5"/>
        </w:numPr>
        <w:spacing w:after="0"/>
        <w:ind w:left="0" w:firstLine="0"/>
        <w:jc w:val="both"/>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Предоставление оптимальных возможностей для сохранения и укрепления здоровья школьников</w:t>
      </w:r>
    </w:p>
    <w:p w:rsidR="008A4F7C" w:rsidRPr="008A4F7C" w:rsidRDefault="008A4F7C" w:rsidP="00107F75">
      <w:pPr>
        <w:numPr>
          <w:ilvl w:val="0"/>
          <w:numId w:val="5"/>
        </w:numPr>
        <w:spacing w:after="0"/>
        <w:ind w:left="0" w:firstLine="0"/>
        <w:jc w:val="both"/>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8A4F7C" w:rsidRPr="008A4F7C" w:rsidRDefault="008A4F7C" w:rsidP="00107F75">
      <w:pPr>
        <w:numPr>
          <w:ilvl w:val="0"/>
          <w:numId w:val="5"/>
        </w:numPr>
        <w:spacing w:after="0"/>
        <w:ind w:left="0" w:firstLine="0"/>
        <w:jc w:val="both"/>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 xml:space="preserve">Создание условий  для активного взаимодействия </w:t>
      </w:r>
      <w:proofErr w:type="spellStart"/>
      <w:r w:rsidRPr="008A4F7C">
        <w:rPr>
          <w:rFonts w:ascii="Times New Roman" w:eastAsia="Times New Roman" w:hAnsi="Times New Roman" w:cs="Times New Roman"/>
          <w:color w:val="000000"/>
          <w:sz w:val="24"/>
          <w:szCs w:val="24"/>
        </w:rPr>
        <w:t>неслышащих</w:t>
      </w:r>
      <w:proofErr w:type="spellEnd"/>
      <w:r w:rsidRPr="008A4F7C">
        <w:rPr>
          <w:rFonts w:ascii="Times New Roman" w:eastAsia="Times New Roman" w:hAnsi="Times New Roman" w:cs="Times New Roman"/>
          <w:color w:val="000000"/>
          <w:sz w:val="24"/>
          <w:szCs w:val="24"/>
        </w:rPr>
        <w:t xml:space="preserve"> детей и подростков  с социумом </w:t>
      </w:r>
    </w:p>
    <w:p w:rsidR="008A4F7C" w:rsidRPr="008A4F7C" w:rsidRDefault="008A4F7C" w:rsidP="008A4F7C">
      <w:pPr>
        <w:spacing w:after="0"/>
        <w:rPr>
          <w:rFonts w:ascii="Times New Roman" w:eastAsia="Times New Roman" w:hAnsi="Times New Roman" w:cs="Times New Roman"/>
          <w:b/>
          <w:color w:val="000000"/>
          <w:sz w:val="24"/>
          <w:szCs w:val="24"/>
        </w:rPr>
      </w:pPr>
      <w:r w:rsidRPr="008A4F7C">
        <w:rPr>
          <w:rFonts w:ascii="Times New Roman" w:eastAsia="Times New Roman" w:hAnsi="Times New Roman" w:cs="Times New Roman"/>
          <w:b/>
          <w:color w:val="000000"/>
          <w:sz w:val="24"/>
          <w:szCs w:val="24"/>
        </w:rPr>
        <w:t>Для реализации поставленных  задач были определены  приоритетные направления, через которые и осуществлялась воспитательная работа:</w:t>
      </w:r>
    </w:p>
    <w:p w:rsidR="008A4F7C" w:rsidRPr="008A4F7C" w:rsidRDefault="008A4F7C" w:rsidP="00107F75">
      <w:pPr>
        <w:pStyle w:val="a5"/>
        <w:numPr>
          <w:ilvl w:val="0"/>
          <w:numId w:val="6"/>
        </w:numPr>
        <w:spacing w:after="0"/>
        <w:rPr>
          <w:rFonts w:ascii="Times New Roman" w:hAnsi="Times New Roman"/>
          <w:color w:val="000000"/>
          <w:sz w:val="24"/>
          <w:szCs w:val="24"/>
        </w:rPr>
      </w:pPr>
      <w:r w:rsidRPr="008A4F7C">
        <w:rPr>
          <w:rFonts w:ascii="Times New Roman" w:hAnsi="Times New Roman"/>
          <w:color w:val="000000"/>
          <w:sz w:val="24"/>
          <w:szCs w:val="24"/>
        </w:rPr>
        <w:t>Интеллектуальное (познавательное)</w:t>
      </w:r>
    </w:p>
    <w:p w:rsidR="008A4F7C" w:rsidRPr="008A4F7C" w:rsidRDefault="008A4F7C" w:rsidP="00107F75">
      <w:pPr>
        <w:pStyle w:val="a5"/>
        <w:numPr>
          <w:ilvl w:val="0"/>
          <w:numId w:val="6"/>
        </w:numPr>
        <w:spacing w:after="0"/>
        <w:rPr>
          <w:rFonts w:ascii="Times New Roman" w:hAnsi="Times New Roman"/>
          <w:color w:val="000000"/>
          <w:sz w:val="24"/>
          <w:szCs w:val="24"/>
        </w:rPr>
      </w:pPr>
      <w:r w:rsidRPr="008A4F7C">
        <w:rPr>
          <w:rFonts w:ascii="Times New Roman" w:hAnsi="Times New Roman"/>
          <w:color w:val="000000"/>
          <w:sz w:val="24"/>
          <w:szCs w:val="24"/>
        </w:rPr>
        <w:t>Коммуникативное</w:t>
      </w:r>
    </w:p>
    <w:p w:rsidR="008A4F7C" w:rsidRPr="008A4F7C" w:rsidRDefault="008A4F7C" w:rsidP="00107F75">
      <w:pPr>
        <w:pStyle w:val="a5"/>
        <w:numPr>
          <w:ilvl w:val="0"/>
          <w:numId w:val="6"/>
        </w:numPr>
        <w:spacing w:after="0"/>
        <w:rPr>
          <w:rFonts w:ascii="Times New Roman" w:hAnsi="Times New Roman"/>
          <w:color w:val="000000"/>
          <w:sz w:val="24"/>
          <w:szCs w:val="24"/>
        </w:rPr>
      </w:pPr>
      <w:r w:rsidRPr="008A4F7C">
        <w:rPr>
          <w:rFonts w:ascii="Times New Roman" w:hAnsi="Times New Roman"/>
          <w:color w:val="000000"/>
          <w:sz w:val="24"/>
          <w:szCs w:val="24"/>
        </w:rPr>
        <w:t>Гражданско-патриотическое</w:t>
      </w:r>
    </w:p>
    <w:p w:rsidR="008A4F7C" w:rsidRPr="008A4F7C" w:rsidRDefault="008A4F7C" w:rsidP="00107F75">
      <w:pPr>
        <w:pStyle w:val="a5"/>
        <w:numPr>
          <w:ilvl w:val="0"/>
          <w:numId w:val="6"/>
        </w:numPr>
        <w:spacing w:after="0"/>
        <w:rPr>
          <w:rFonts w:ascii="Times New Roman" w:hAnsi="Times New Roman"/>
          <w:color w:val="000000"/>
          <w:sz w:val="24"/>
          <w:szCs w:val="24"/>
        </w:rPr>
      </w:pPr>
      <w:r w:rsidRPr="008A4F7C">
        <w:rPr>
          <w:rFonts w:ascii="Times New Roman" w:hAnsi="Times New Roman"/>
          <w:color w:val="000000"/>
          <w:sz w:val="24"/>
          <w:szCs w:val="24"/>
        </w:rPr>
        <w:t>Художественно-творческое</w:t>
      </w:r>
    </w:p>
    <w:p w:rsidR="008A4F7C" w:rsidRPr="008A4F7C" w:rsidRDefault="008A4F7C" w:rsidP="00107F75">
      <w:pPr>
        <w:pStyle w:val="a5"/>
        <w:numPr>
          <w:ilvl w:val="0"/>
          <w:numId w:val="6"/>
        </w:numPr>
        <w:spacing w:after="0"/>
        <w:rPr>
          <w:rFonts w:ascii="Times New Roman" w:hAnsi="Times New Roman"/>
          <w:color w:val="000000"/>
          <w:sz w:val="24"/>
          <w:szCs w:val="24"/>
        </w:rPr>
      </w:pPr>
      <w:r w:rsidRPr="008A4F7C">
        <w:rPr>
          <w:rFonts w:ascii="Times New Roman" w:hAnsi="Times New Roman"/>
          <w:color w:val="000000"/>
          <w:sz w:val="24"/>
          <w:szCs w:val="24"/>
        </w:rPr>
        <w:t>Трудовое</w:t>
      </w:r>
    </w:p>
    <w:p w:rsidR="008A4F7C" w:rsidRPr="008A4F7C" w:rsidRDefault="008A4F7C" w:rsidP="00107F75">
      <w:pPr>
        <w:pStyle w:val="a5"/>
        <w:numPr>
          <w:ilvl w:val="0"/>
          <w:numId w:val="6"/>
        </w:numPr>
        <w:spacing w:after="0"/>
        <w:rPr>
          <w:rFonts w:ascii="Times New Roman" w:hAnsi="Times New Roman"/>
          <w:color w:val="000000"/>
          <w:sz w:val="24"/>
          <w:szCs w:val="24"/>
        </w:rPr>
      </w:pPr>
      <w:r w:rsidRPr="008A4F7C">
        <w:rPr>
          <w:rFonts w:ascii="Times New Roman" w:hAnsi="Times New Roman"/>
          <w:color w:val="000000"/>
          <w:sz w:val="24"/>
          <w:szCs w:val="24"/>
        </w:rPr>
        <w:t>Спортивно-оздоровительное</w:t>
      </w:r>
    </w:p>
    <w:p w:rsidR="008A4F7C" w:rsidRPr="008A4F7C" w:rsidRDefault="008A4F7C" w:rsidP="008A4F7C">
      <w:pPr>
        <w:spacing w:before="120" w:after="120" w:line="240" w:lineRule="auto"/>
        <w:rPr>
          <w:rFonts w:ascii="Times New Roman" w:eastAsia="Times New Roman" w:hAnsi="Times New Roman" w:cs="Times New Roman"/>
          <w:color w:val="000000"/>
          <w:sz w:val="24"/>
          <w:szCs w:val="24"/>
        </w:rPr>
      </w:pPr>
      <w:r w:rsidRPr="008A4F7C">
        <w:rPr>
          <w:rFonts w:ascii="Times New Roman" w:eastAsia="Times New Roman" w:hAnsi="Times New Roman" w:cs="Times New Roman"/>
          <w:b/>
          <w:bCs/>
          <w:iCs/>
          <w:color w:val="000000"/>
          <w:sz w:val="24"/>
          <w:szCs w:val="24"/>
        </w:rPr>
        <w:t xml:space="preserve">Основными формами работы с </w:t>
      </w:r>
      <w:proofErr w:type="spellStart"/>
      <w:r w:rsidRPr="008A4F7C">
        <w:rPr>
          <w:rFonts w:ascii="Times New Roman" w:eastAsia="Times New Roman" w:hAnsi="Times New Roman" w:cs="Times New Roman"/>
          <w:b/>
          <w:bCs/>
          <w:iCs/>
          <w:color w:val="000000"/>
          <w:sz w:val="24"/>
          <w:szCs w:val="24"/>
        </w:rPr>
        <w:t>детьми</w:t>
      </w:r>
      <w:r w:rsidRPr="008A4F7C">
        <w:rPr>
          <w:rFonts w:ascii="Times New Roman" w:eastAsia="Times New Roman" w:hAnsi="Times New Roman" w:cs="Times New Roman"/>
          <w:b/>
          <w:color w:val="000000"/>
          <w:sz w:val="24"/>
          <w:szCs w:val="24"/>
        </w:rPr>
        <w:t>являются</w:t>
      </w:r>
      <w:proofErr w:type="spellEnd"/>
      <w:r w:rsidRPr="008A4F7C">
        <w:rPr>
          <w:rFonts w:ascii="Times New Roman" w:eastAsia="Times New Roman" w:hAnsi="Times New Roman" w:cs="Times New Roman"/>
          <w:color w:val="000000"/>
          <w:sz w:val="24"/>
          <w:szCs w:val="24"/>
        </w:rPr>
        <w:t>:</w:t>
      </w:r>
    </w:p>
    <w:p w:rsidR="008A4F7C" w:rsidRPr="008A4F7C" w:rsidRDefault="008A4F7C" w:rsidP="008A4F7C">
      <w:pPr>
        <w:spacing w:before="120" w:after="120"/>
        <w:ind w:firstLine="708"/>
        <w:jc w:val="both"/>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Игра, внеклассные занятия, занятия с использованием ИКТ, экскурсии, трудовые дела (дежурства, благоустройство школьной территории), диалог, внеклассное чтение, занятия в кружках по интересам, общешкольные мероприятия: праздники, концерты, олимпиады, викторины, конкурсы, спортивные мероприятия, дни здоровья, весёлые старты.  </w:t>
      </w:r>
    </w:p>
    <w:p w:rsidR="008A4F7C" w:rsidRPr="008A4F7C" w:rsidRDefault="008A4F7C" w:rsidP="008A4F7C">
      <w:pPr>
        <w:spacing w:before="120" w:after="120"/>
        <w:ind w:firstLine="708"/>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lastRenderedPageBreak/>
        <w:t>Массовое вовлечение обучающихся во внеклассную работу осуществляется через коллективные творческие дела, традиционные праздники, конкурсы и соревнования различных уровней.</w:t>
      </w:r>
    </w:p>
    <w:p w:rsidR="008A4F7C" w:rsidRPr="008A4F7C" w:rsidRDefault="008A4F7C" w:rsidP="000D4F59">
      <w:pPr>
        <w:spacing w:before="120" w:after="120"/>
        <w:jc w:val="both"/>
        <w:rPr>
          <w:rFonts w:ascii="Times New Roman" w:eastAsia="Times New Roman" w:hAnsi="Times New Roman" w:cs="Times New Roman"/>
          <w:color w:val="000000"/>
          <w:sz w:val="24"/>
          <w:szCs w:val="24"/>
        </w:rPr>
      </w:pPr>
      <w:r w:rsidRPr="008A4F7C">
        <w:rPr>
          <w:rFonts w:ascii="Times New Roman" w:eastAsia="Times New Roman" w:hAnsi="Times New Roman" w:cs="Times New Roman"/>
          <w:b/>
          <w:color w:val="000000"/>
          <w:sz w:val="24"/>
          <w:szCs w:val="24"/>
        </w:rPr>
        <w:t>Наши традиции.</w:t>
      </w:r>
      <w:r w:rsidR="00E50758">
        <w:rPr>
          <w:rFonts w:ascii="Times New Roman" w:eastAsia="Times New Roman" w:hAnsi="Times New Roman" w:cs="Times New Roman"/>
          <w:b/>
          <w:color w:val="000000"/>
          <w:sz w:val="24"/>
          <w:szCs w:val="24"/>
        </w:rPr>
        <w:t xml:space="preserve"> </w:t>
      </w:r>
      <w:r w:rsidRPr="008A4F7C">
        <w:rPr>
          <w:rFonts w:ascii="Times New Roman" w:eastAsia="Times New Roman" w:hAnsi="Times New Roman" w:cs="Times New Roman"/>
          <w:color w:val="000000"/>
          <w:sz w:val="24"/>
          <w:szCs w:val="24"/>
        </w:rPr>
        <w:t xml:space="preserve">В 2011-12 </w:t>
      </w:r>
      <w:proofErr w:type="spellStart"/>
      <w:r w:rsidRPr="008A4F7C">
        <w:rPr>
          <w:rFonts w:ascii="Times New Roman" w:eastAsia="Times New Roman" w:hAnsi="Times New Roman" w:cs="Times New Roman"/>
          <w:color w:val="000000"/>
          <w:sz w:val="24"/>
          <w:szCs w:val="24"/>
        </w:rPr>
        <w:t>уч.г</w:t>
      </w:r>
      <w:proofErr w:type="spellEnd"/>
      <w:r w:rsidRPr="008A4F7C">
        <w:rPr>
          <w:rFonts w:ascii="Times New Roman" w:eastAsia="Times New Roman" w:hAnsi="Times New Roman" w:cs="Times New Roman"/>
          <w:color w:val="000000"/>
          <w:sz w:val="24"/>
          <w:szCs w:val="24"/>
        </w:rPr>
        <w:t xml:space="preserve">. были проведены все </w:t>
      </w:r>
      <w:r w:rsidRPr="008A4F7C">
        <w:rPr>
          <w:rFonts w:ascii="Times New Roman" w:eastAsia="Times New Roman" w:hAnsi="Times New Roman" w:cs="Times New Roman"/>
          <w:b/>
          <w:color w:val="000000"/>
          <w:sz w:val="24"/>
          <w:szCs w:val="24"/>
        </w:rPr>
        <w:t>традиционные мероприятия ОУ</w:t>
      </w:r>
      <w:r w:rsidRPr="008A4F7C">
        <w:rPr>
          <w:rFonts w:ascii="Times New Roman" w:eastAsia="Times New Roman" w:hAnsi="Times New Roman" w:cs="Times New Roman"/>
          <w:color w:val="000000"/>
          <w:sz w:val="24"/>
          <w:szCs w:val="24"/>
        </w:rPr>
        <w:t xml:space="preserve">: «День знаний», концертная программа ко Дню Учителя, «День Матери», «Новогодний праздник» проведен как «Новогодние калейдоскоп» (так учащиеся начальных классов побывали на спектакле театра Щелкунчик, в </w:t>
      </w:r>
      <w:proofErr w:type="spellStart"/>
      <w:proofErr w:type="gramStart"/>
      <w:r w:rsidRPr="008A4F7C">
        <w:rPr>
          <w:rFonts w:ascii="Times New Roman" w:eastAsia="Times New Roman" w:hAnsi="Times New Roman" w:cs="Times New Roman"/>
          <w:color w:val="000000"/>
          <w:sz w:val="24"/>
          <w:szCs w:val="24"/>
        </w:rPr>
        <w:t>ТЮЗе</w:t>
      </w:r>
      <w:proofErr w:type="spellEnd"/>
      <w:r w:rsidRPr="008A4F7C">
        <w:rPr>
          <w:rFonts w:ascii="Times New Roman" w:eastAsia="Times New Roman" w:hAnsi="Times New Roman" w:cs="Times New Roman"/>
          <w:color w:val="000000"/>
          <w:sz w:val="24"/>
          <w:szCs w:val="24"/>
        </w:rPr>
        <w:t xml:space="preserve">  и</w:t>
      </w:r>
      <w:proofErr w:type="gramEnd"/>
      <w:r w:rsidRPr="008A4F7C">
        <w:rPr>
          <w:rFonts w:ascii="Times New Roman" w:eastAsia="Times New Roman" w:hAnsi="Times New Roman" w:cs="Times New Roman"/>
          <w:color w:val="000000"/>
          <w:sz w:val="24"/>
          <w:szCs w:val="24"/>
        </w:rPr>
        <w:t xml:space="preserve"> ДЮЦ «Калейдоскоп» - клуб «Орфей»,  «День Святого Валентина», «День Защитника Отечества», «Масленица», праздничный концерт к 8 марта, «Последний звонок», Выпускной бал. В них принимали участие все учащиеся. </w:t>
      </w:r>
    </w:p>
    <w:p w:rsidR="008A4F7C" w:rsidRPr="008A4F7C" w:rsidRDefault="008A4F7C" w:rsidP="008A4F7C">
      <w:pPr>
        <w:spacing w:before="120" w:after="120" w:line="240" w:lineRule="auto"/>
        <w:rPr>
          <w:rFonts w:ascii="Times New Roman" w:eastAsia="Times New Roman" w:hAnsi="Times New Roman" w:cs="Times New Roman"/>
          <w:b/>
          <w:color w:val="000000"/>
          <w:sz w:val="24"/>
          <w:szCs w:val="24"/>
        </w:rPr>
      </w:pPr>
      <w:r w:rsidRPr="008A4F7C">
        <w:rPr>
          <w:rFonts w:ascii="Times New Roman" w:eastAsia="Times New Roman" w:hAnsi="Times New Roman" w:cs="Times New Roman"/>
          <w:b/>
          <w:color w:val="000000"/>
          <w:sz w:val="24"/>
          <w:szCs w:val="24"/>
        </w:rPr>
        <w:t>Активность учащихся  начальной  школы в общешкольных мероприятиях</w:t>
      </w:r>
    </w:p>
    <w:p w:rsidR="008A4F7C" w:rsidRPr="008A4F7C" w:rsidRDefault="008A4F7C" w:rsidP="008A4F7C">
      <w:pPr>
        <w:spacing w:before="120" w:after="120" w:line="240" w:lineRule="auto"/>
        <w:rPr>
          <w:rFonts w:ascii="Times New Roman" w:eastAsia="Times New Roman" w:hAnsi="Times New Roman" w:cs="Times New Roman"/>
          <w:color w:val="000000"/>
          <w:sz w:val="24"/>
          <w:szCs w:val="24"/>
        </w:rPr>
      </w:pPr>
      <w:r w:rsidRPr="008A4F7C">
        <w:rPr>
          <w:rFonts w:ascii="Times New Roman" w:eastAsia="Times New Roman" w:hAnsi="Times New Roman" w:cs="Times New Roman"/>
          <w:noProof/>
          <w:color w:val="000000"/>
          <w:sz w:val="24"/>
          <w:szCs w:val="24"/>
        </w:rPr>
        <w:drawing>
          <wp:inline distT="0" distB="0" distL="0" distR="0">
            <wp:extent cx="5203219" cy="2838734"/>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l="1070" t="1613" b="1613"/>
                    <a:stretch>
                      <a:fillRect/>
                    </a:stretch>
                  </pic:blipFill>
                  <pic:spPr bwMode="auto">
                    <a:xfrm>
                      <a:off x="0" y="0"/>
                      <a:ext cx="5207005" cy="2840800"/>
                    </a:xfrm>
                    <a:prstGeom prst="rect">
                      <a:avLst/>
                    </a:prstGeom>
                    <a:noFill/>
                    <a:ln w="9525">
                      <a:noFill/>
                      <a:miter lim="800000"/>
                      <a:headEnd/>
                      <a:tailEnd/>
                    </a:ln>
                  </pic:spPr>
                </pic:pic>
              </a:graphicData>
            </a:graphic>
          </wp:inline>
        </w:drawing>
      </w:r>
    </w:p>
    <w:p w:rsidR="008A4F7C" w:rsidRPr="008A4F7C" w:rsidRDefault="008A4F7C" w:rsidP="008A4F7C">
      <w:pPr>
        <w:spacing w:before="120" w:after="120" w:line="240" w:lineRule="auto"/>
        <w:rPr>
          <w:rFonts w:ascii="Times New Roman" w:eastAsia="Times New Roman" w:hAnsi="Times New Roman" w:cs="Times New Roman"/>
          <w:color w:val="000000"/>
          <w:sz w:val="24"/>
          <w:szCs w:val="24"/>
        </w:rPr>
      </w:pPr>
    </w:p>
    <w:p w:rsidR="008A4F7C" w:rsidRPr="008A4F7C" w:rsidRDefault="008A4F7C" w:rsidP="000D4F59">
      <w:pPr>
        <w:spacing w:before="120" w:after="120" w:line="240" w:lineRule="auto"/>
        <w:jc w:val="center"/>
        <w:rPr>
          <w:rFonts w:ascii="Times New Roman" w:eastAsia="Times New Roman" w:hAnsi="Times New Roman" w:cs="Times New Roman"/>
          <w:b/>
          <w:color w:val="000000"/>
          <w:sz w:val="24"/>
          <w:szCs w:val="24"/>
        </w:rPr>
      </w:pPr>
      <w:r w:rsidRPr="008A4F7C">
        <w:rPr>
          <w:rFonts w:ascii="Times New Roman" w:eastAsia="Times New Roman" w:hAnsi="Times New Roman" w:cs="Times New Roman"/>
          <w:b/>
          <w:color w:val="000000"/>
          <w:sz w:val="24"/>
          <w:szCs w:val="24"/>
        </w:rPr>
        <w:t>Активность учащихся  5 – 9 класс</w:t>
      </w:r>
      <w:r>
        <w:rPr>
          <w:rFonts w:ascii="Times New Roman" w:eastAsia="Times New Roman" w:hAnsi="Times New Roman" w:cs="Times New Roman"/>
          <w:b/>
          <w:color w:val="000000"/>
          <w:sz w:val="24"/>
          <w:szCs w:val="24"/>
        </w:rPr>
        <w:t xml:space="preserve">ов </w:t>
      </w:r>
      <w:r w:rsidRPr="008A4F7C">
        <w:rPr>
          <w:rFonts w:ascii="Times New Roman" w:eastAsia="Times New Roman" w:hAnsi="Times New Roman" w:cs="Times New Roman"/>
          <w:b/>
          <w:color w:val="000000"/>
          <w:sz w:val="24"/>
          <w:szCs w:val="24"/>
        </w:rPr>
        <w:t>в общешкольных мероприятиях</w:t>
      </w:r>
    </w:p>
    <w:p w:rsidR="008A4F7C" w:rsidRPr="008A4F7C" w:rsidRDefault="008A4F7C" w:rsidP="008A4F7C">
      <w:pPr>
        <w:spacing w:before="120" w:after="120" w:line="240" w:lineRule="auto"/>
        <w:rPr>
          <w:rFonts w:ascii="Times New Roman" w:eastAsia="Times New Roman" w:hAnsi="Times New Roman" w:cs="Times New Roman"/>
          <w:color w:val="000000"/>
          <w:sz w:val="24"/>
          <w:szCs w:val="24"/>
        </w:rPr>
      </w:pPr>
      <w:r w:rsidRPr="008A4F7C">
        <w:rPr>
          <w:rFonts w:ascii="Times New Roman" w:eastAsia="Times New Roman" w:hAnsi="Times New Roman" w:cs="Times New Roman"/>
          <w:noProof/>
          <w:color w:val="000000"/>
          <w:sz w:val="24"/>
          <w:szCs w:val="24"/>
        </w:rPr>
        <w:lastRenderedPageBreak/>
        <w:drawing>
          <wp:inline distT="0" distB="0" distL="0" distR="0">
            <wp:extent cx="5219065" cy="4011295"/>
            <wp:effectExtent l="0" t="0" r="635" b="0"/>
            <wp:docPr id="17"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4F7C" w:rsidRPr="008A4F7C" w:rsidRDefault="008A4F7C" w:rsidP="008A4F7C">
      <w:pPr>
        <w:spacing w:before="120" w:after="120" w:line="240" w:lineRule="auto"/>
        <w:rPr>
          <w:rFonts w:ascii="Times New Roman" w:eastAsia="Times New Roman" w:hAnsi="Times New Roman" w:cs="Times New Roman"/>
          <w:color w:val="000000"/>
          <w:sz w:val="24"/>
          <w:szCs w:val="24"/>
        </w:rPr>
      </w:pPr>
      <w:r w:rsidRPr="008A4F7C">
        <w:rPr>
          <w:rFonts w:ascii="Times New Roman" w:eastAsia="Times New Roman" w:hAnsi="Times New Roman" w:cs="Times New Roman"/>
          <w:b/>
          <w:color w:val="000000"/>
          <w:sz w:val="24"/>
          <w:szCs w:val="24"/>
        </w:rPr>
        <w:t>Активность учащихся  10 – 12 класс</w:t>
      </w:r>
      <w:r>
        <w:rPr>
          <w:rFonts w:ascii="Times New Roman" w:eastAsia="Times New Roman" w:hAnsi="Times New Roman" w:cs="Times New Roman"/>
          <w:b/>
          <w:color w:val="000000"/>
          <w:sz w:val="24"/>
          <w:szCs w:val="24"/>
        </w:rPr>
        <w:t>ов</w:t>
      </w:r>
      <w:r w:rsidRPr="008A4F7C">
        <w:rPr>
          <w:rFonts w:ascii="Times New Roman" w:eastAsia="Times New Roman" w:hAnsi="Times New Roman" w:cs="Times New Roman"/>
          <w:b/>
          <w:color w:val="000000"/>
          <w:sz w:val="24"/>
          <w:szCs w:val="24"/>
        </w:rPr>
        <w:t xml:space="preserve"> в общешкольных мероприятиях</w:t>
      </w:r>
    </w:p>
    <w:p w:rsidR="008A4F7C" w:rsidRPr="008A4F7C" w:rsidRDefault="008A4F7C" w:rsidP="008A4F7C">
      <w:pPr>
        <w:spacing w:before="120" w:after="120" w:line="240" w:lineRule="auto"/>
        <w:rPr>
          <w:rFonts w:ascii="Times New Roman" w:eastAsia="Times New Roman" w:hAnsi="Times New Roman" w:cs="Times New Roman"/>
          <w:color w:val="000000"/>
          <w:sz w:val="24"/>
          <w:szCs w:val="24"/>
        </w:rPr>
      </w:pPr>
      <w:r w:rsidRPr="008A4F7C">
        <w:rPr>
          <w:rFonts w:ascii="Times New Roman" w:eastAsia="Times New Roman" w:hAnsi="Times New Roman" w:cs="Times New Roman"/>
          <w:noProof/>
          <w:color w:val="000000"/>
          <w:sz w:val="24"/>
          <w:szCs w:val="24"/>
        </w:rPr>
        <w:drawing>
          <wp:inline distT="0" distB="0" distL="0" distR="0">
            <wp:extent cx="5253355" cy="3873500"/>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4F7C" w:rsidRPr="008A4F7C" w:rsidRDefault="008A4F7C" w:rsidP="008A4F7C">
      <w:pPr>
        <w:spacing w:before="120" w:after="120" w:line="240" w:lineRule="auto"/>
        <w:rPr>
          <w:rFonts w:ascii="Times New Roman" w:eastAsia="Times New Roman" w:hAnsi="Times New Roman" w:cs="Times New Roman"/>
          <w:color w:val="000000"/>
          <w:sz w:val="24"/>
          <w:szCs w:val="24"/>
        </w:rPr>
      </w:pPr>
    </w:p>
    <w:p w:rsidR="008A4F7C" w:rsidRPr="008A4F7C" w:rsidRDefault="008A4F7C" w:rsidP="008A4F7C">
      <w:pPr>
        <w:spacing w:after="0" w:line="240" w:lineRule="auto"/>
        <w:rPr>
          <w:rFonts w:ascii="Times New Roman" w:eastAsia="Times New Roman" w:hAnsi="Times New Roman" w:cs="Times New Roman"/>
          <w:color w:val="000000"/>
          <w:sz w:val="24"/>
          <w:szCs w:val="24"/>
        </w:rPr>
      </w:pPr>
      <w:proofErr w:type="gramStart"/>
      <w:r w:rsidRPr="008A4F7C">
        <w:rPr>
          <w:rFonts w:ascii="Times New Roman" w:eastAsia="Times New Roman" w:hAnsi="Times New Roman" w:cs="Times New Roman"/>
          <w:color w:val="000000"/>
          <w:sz w:val="24"/>
          <w:szCs w:val="24"/>
        </w:rPr>
        <w:t>В  течении</w:t>
      </w:r>
      <w:proofErr w:type="gramEnd"/>
      <w:r w:rsidRPr="008A4F7C">
        <w:rPr>
          <w:rFonts w:ascii="Times New Roman" w:eastAsia="Times New Roman" w:hAnsi="Times New Roman" w:cs="Times New Roman"/>
          <w:color w:val="000000"/>
          <w:sz w:val="24"/>
          <w:szCs w:val="24"/>
        </w:rPr>
        <w:t xml:space="preserve"> учебного года были оформлены информационные стенды:</w:t>
      </w:r>
    </w:p>
    <w:p w:rsidR="008A4F7C" w:rsidRPr="008A4F7C" w:rsidRDefault="008A4F7C" w:rsidP="008A4F7C">
      <w:pPr>
        <w:spacing w:after="0" w:line="240" w:lineRule="auto"/>
        <w:rPr>
          <w:rFonts w:ascii="Times New Roman" w:eastAsia="Times New Roman" w:hAnsi="Times New Roman" w:cs="Times New Roman"/>
          <w:color w:val="000000"/>
          <w:sz w:val="24"/>
          <w:szCs w:val="24"/>
        </w:rPr>
        <w:sectPr w:rsidR="008A4F7C" w:rsidRPr="008A4F7C" w:rsidSect="008A4F7C">
          <w:type w:val="continuous"/>
          <w:pgSz w:w="11906" w:h="16838"/>
          <w:pgMar w:top="1134" w:right="850" w:bottom="1134" w:left="1701" w:header="708" w:footer="708" w:gutter="0"/>
          <w:cols w:space="708"/>
          <w:docGrid w:linePitch="360"/>
        </w:sectPr>
      </w:pPr>
    </w:p>
    <w:p w:rsidR="008A4F7C" w:rsidRPr="008A4F7C" w:rsidRDefault="008A4F7C" w:rsidP="008A4F7C">
      <w:pPr>
        <w:spacing w:after="0" w:line="240" w:lineRule="auto"/>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 xml:space="preserve">- Экскурсия в парк; </w:t>
      </w:r>
    </w:p>
    <w:p w:rsidR="008A4F7C" w:rsidRPr="008A4F7C" w:rsidRDefault="008A4F7C" w:rsidP="008A4F7C">
      <w:pPr>
        <w:spacing w:after="0" w:line="240" w:lineRule="auto"/>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 Новогодние поделки;</w:t>
      </w:r>
    </w:p>
    <w:p w:rsidR="008A4F7C" w:rsidRPr="008A4F7C" w:rsidRDefault="008A4F7C" w:rsidP="008A4F7C">
      <w:pPr>
        <w:spacing w:after="0" w:line="240" w:lineRule="auto"/>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 В мире сказок;</w:t>
      </w:r>
    </w:p>
    <w:p w:rsidR="008A4F7C" w:rsidRPr="008A4F7C" w:rsidRDefault="008A4F7C" w:rsidP="008A4F7C">
      <w:pPr>
        <w:spacing w:after="0" w:line="240" w:lineRule="auto"/>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 Космос глазами детей;</w:t>
      </w:r>
    </w:p>
    <w:p w:rsidR="008A4F7C" w:rsidRPr="008A4F7C" w:rsidRDefault="008A4F7C" w:rsidP="008A4F7C">
      <w:pPr>
        <w:spacing w:after="0" w:line="240" w:lineRule="auto"/>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lastRenderedPageBreak/>
        <w:t>- День Победы;</w:t>
      </w:r>
    </w:p>
    <w:p w:rsidR="008A4F7C" w:rsidRPr="008A4F7C" w:rsidRDefault="008A4F7C" w:rsidP="008A4F7C">
      <w:pPr>
        <w:spacing w:after="0" w:line="240" w:lineRule="auto"/>
        <w:rPr>
          <w:rFonts w:ascii="Times New Roman" w:eastAsia="Times New Roman" w:hAnsi="Times New Roman" w:cs="Times New Roman"/>
          <w:color w:val="000000"/>
          <w:sz w:val="24"/>
          <w:szCs w:val="24"/>
        </w:rPr>
      </w:pPr>
      <w:r w:rsidRPr="008A4F7C">
        <w:rPr>
          <w:rFonts w:ascii="Times New Roman" w:eastAsia="Times New Roman" w:hAnsi="Times New Roman" w:cs="Times New Roman"/>
          <w:color w:val="000000"/>
          <w:sz w:val="24"/>
          <w:szCs w:val="24"/>
        </w:rPr>
        <w:t>- Права детей.</w:t>
      </w:r>
    </w:p>
    <w:p w:rsidR="008A4F7C" w:rsidRPr="008A4F7C" w:rsidRDefault="008A4F7C" w:rsidP="008A4F7C">
      <w:pPr>
        <w:spacing w:before="120" w:after="120" w:line="240" w:lineRule="auto"/>
        <w:rPr>
          <w:rFonts w:ascii="Times New Roman" w:eastAsia="Times New Roman" w:hAnsi="Times New Roman" w:cs="Times New Roman"/>
          <w:b/>
          <w:color w:val="000000"/>
          <w:sz w:val="24"/>
          <w:szCs w:val="24"/>
        </w:rPr>
        <w:sectPr w:rsidR="008A4F7C" w:rsidRPr="008A4F7C" w:rsidSect="004113F8">
          <w:type w:val="continuous"/>
          <w:pgSz w:w="11906" w:h="16838"/>
          <w:pgMar w:top="1134" w:right="850" w:bottom="1134" w:left="1701" w:header="708" w:footer="708" w:gutter="0"/>
          <w:cols w:num="2" w:space="708"/>
          <w:docGrid w:linePitch="360"/>
        </w:sectPr>
      </w:pPr>
    </w:p>
    <w:p w:rsidR="008A4F7C" w:rsidRPr="008A4F7C" w:rsidRDefault="008A4F7C" w:rsidP="008A4F7C">
      <w:pPr>
        <w:spacing w:before="120" w:after="120" w:line="240" w:lineRule="auto"/>
        <w:rPr>
          <w:rFonts w:ascii="Times New Roman" w:eastAsia="Times New Roman" w:hAnsi="Times New Roman" w:cs="Times New Roman"/>
          <w:b/>
          <w:color w:val="000000"/>
          <w:sz w:val="24"/>
          <w:szCs w:val="24"/>
        </w:rPr>
      </w:pPr>
    </w:p>
    <w:p w:rsidR="008A4F7C" w:rsidRPr="008A4F7C" w:rsidRDefault="00F04A89" w:rsidP="000D4F59">
      <w:pP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pict>
          <v:group id="_x0000_s1043" editas="radial" style="position:absolute;margin-left:-29.4pt;margin-top:16.75pt;width:258.65pt;height:228.8pt;z-index:251665408;mso-position-horizontal-relative:char;mso-position-vertical-relative:line" coordorigin="1857,8137" coordsize="8208,8223">
            <o:lock v:ext="edit" aspectratio="t"/>
            <o:diagram v:ext="edit" dgmstyle="0" dgmscalex="41302" dgmscaley="36469" dgmfontsize="6" constrainbounds="1857,8152,10065,16360">
              <o:relationtable v:ext="edit">
                <o:rel v:ext="edit" idsrc="#_s1055" iddest="#_s1055"/>
                <o:rel v:ext="edit" idsrc="#_s1054" iddest="#_s1055" idcntr="#_s1053"/>
                <o:rel v:ext="edit" idsrc="#_s1052" iddest="#_s1055" idcntr="#_s1051"/>
                <o:rel v:ext="edit" idsrc="#_s1050" iddest="#_s1055" idcntr="#_s1049"/>
                <o:rel v:ext="edit" idsrc="#_s1048" iddest="#_s1055" idcntr="#_s1047"/>
                <o:rel v:ext="edit" idsrc="#_s1046" iddest="#_s1055" idcntr="#_s104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857;top:8137;width:8208;height:8223" o:preferrelative="f">
              <v:fill o:detectmouseclick="t"/>
              <v:path o:extrusionok="t" o:connecttype="none"/>
              <o:lock v:ext="edit" text="t"/>
            </v:shape>
            <v:line id="_s1045" o:spid="_x0000_s1045" style="position:absolute;flip:x y;v-text-anchor:middle" from="4010,11614" to="4986,11931" o:dgmnodekind="65535" strokeweight="2.25pt"/>
            <v:oval id="_s1046" o:spid="_x0000_s1046" style="position:absolute;left:2008;top:10271;width:2052;height:2052;v-text-anchor:middle" o:dgmnodekind="0" fillcolor="#b2a1c7" strokecolor="#002060">
              <v:textbox inset="0,0,0,0">
                <w:txbxContent>
                  <w:p w:rsidR="002011DF" w:rsidRPr="000D4F59" w:rsidRDefault="002011DF" w:rsidP="008A4F7C">
                    <w:pPr>
                      <w:ind w:left="-142"/>
                      <w:jc w:val="center"/>
                      <w:rPr>
                        <w:b/>
                        <w:sz w:val="12"/>
                      </w:rPr>
                    </w:pPr>
                    <w:r w:rsidRPr="000D4F59">
                      <w:rPr>
                        <w:b/>
                        <w:sz w:val="12"/>
                      </w:rPr>
                      <w:t>Специальная олимпиада  Дворца молодежи</w:t>
                    </w:r>
                  </w:p>
                </w:txbxContent>
              </v:textbox>
            </v:oval>
            <v:line id="_s1047" o:spid="_x0000_s1047" style="position:absolute;flip:x;v-text-anchor:middle" from="4755,13078" to="5358,13908" o:dgmnodekind="65535" strokeweight="2.25pt"/>
            <v:oval id="_s1048" o:spid="_x0000_s1048" style="position:absolute;left:3126;top:13712;width:2052;height:2052;v-text-anchor:middle" o:dgmnodekind="0" fillcolor="#d99594" strokecolor="#002060">
              <v:textbox inset="0,0,0,0">
                <w:txbxContent>
                  <w:p w:rsidR="002011DF" w:rsidRPr="000D4F59" w:rsidRDefault="002011DF" w:rsidP="008A4F7C">
                    <w:pPr>
                      <w:jc w:val="center"/>
                      <w:rPr>
                        <w:sz w:val="15"/>
                      </w:rPr>
                    </w:pPr>
                    <w:r w:rsidRPr="000D4F59">
                      <w:rPr>
                        <w:sz w:val="15"/>
                      </w:rPr>
                      <w:t>ДЮСШ «Греко-римской борьбы»</w:t>
                    </w:r>
                  </w:p>
                </w:txbxContent>
              </v:textbox>
            </v:oval>
            <v:line id="_s1049" o:spid="_x0000_s1049" style="position:absolute;v-text-anchor:middle" from="6564,13078" to="7167,13908" o:dgmnodekind="65535" strokeweight="2.25pt"/>
            <v:oval id="_s1050" o:spid="_x0000_s1050" style="position:absolute;left:6744;top:13712;width:2052;height:2052;v-text-anchor:middle" o:dgmnodekind="0" fillcolor="#c2d69b" strokecolor="#002060">
              <v:textbox style="mso-next-textbox:#_s1050" inset="0,0,0,0">
                <w:txbxContent>
                  <w:p w:rsidR="002011DF" w:rsidRPr="000D4F59" w:rsidRDefault="002011DF" w:rsidP="008A4F7C">
                    <w:pPr>
                      <w:jc w:val="center"/>
                      <w:rPr>
                        <w:sz w:val="15"/>
                      </w:rPr>
                    </w:pPr>
                  </w:p>
                  <w:p w:rsidR="002011DF" w:rsidRPr="000D4F59" w:rsidRDefault="002011DF" w:rsidP="008A4F7C">
                    <w:pPr>
                      <w:jc w:val="center"/>
                      <w:rPr>
                        <w:sz w:val="15"/>
                      </w:rPr>
                    </w:pPr>
                    <w:r w:rsidRPr="000D4F59">
                      <w:rPr>
                        <w:sz w:val="15"/>
                      </w:rPr>
                      <w:t>ДЮСШ «Виктория»</w:t>
                    </w:r>
                  </w:p>
                </w:txbxContent>
              </v:textbox>
            </v:oval>
            <v:line id="_s1051" o:spid="_x0000_s1051" style="position:absolute;flip:y;v-text-anchor:middle" from="6936,11614" to="7912,11931" o:dgmnodekind="65535" strokeweight="2.25pt"/>
            <v:oval id="_s1052" o:spid="_x0000_s1052" style="position:absolute;left:7862;top:10271;width:2052;height:2052;v-text-anchor:middle" o:dgmnodekind="0" fillcolor="#f79646" strokecolor="#002060">
              <v:textbox style="mso-next-textbox:#_s1052" inset="0,0,0,0">
                <w:txbxContent>
                  <w:p w:rsidR="002011DF" w:rsidRPr="000D4F59" w:rsidRDefault="002011DF" w:rsidP="008A4F7C">
                    <w:pPr>
                      <w:ind w:left="-142" w:right="-261"/>
                      <w:jc w:val="center"/>
                      <w:rPr>
                        <w:sz w:val="15"/>
                      </w:rPr>
                    </w:pPr>
                  </w:p>
                  <w:p w:rsidR="002011DF" w:rsidRPr="000D4F59" w:rsidRDefault="002011DF" w:rsidP="008A4F7C">
                    <w:pPr>
                      <w:ind w:left="-142" w:right="-261"/>
                      <w:jc w:val="center"/>
                      <w:rPr>
                        <w:sz w:val="15"/>
                      </w:rPr>
                    </w:pPr>
                    <w:r w:rsidRPr="000D4F59">
                      <w:rPr>
                        <w:sz w:val="15"/>
                      </w:rPr>
                      <w:t>ДЮСШ «Интеллект»</w:t>
                    </w:r>
                  </w:p>
                </w:txbxContent>
              </v:textbox>
            </v:oval>
            <v:line id="_s1053" o:spid="_x0000_s1053" style="position:absolute;flip:y;v-text-anchor:middle" from="5961,10197" to="5961,11223" o:dgmnodekind="65535" strokeweight="2.25pt"/>
            <v:oval id="_s1054" o:spid="_x0000_s1054" style="position:absolute;left:4935;top:8145;width:2052;height:2052;v-text-anchor:middle" o:dgmnodekind="0" fillcolor="yellow" strokecolor="#002060">
              <v:textbox style="mso-next-textbox:#_s1054" inset="0,0,0,0">
                <w:txbxContent>
                  <w:p w:rsidR="002011DF" w:rsidRPr="000D4F59" w:rsidRDefault="002011DF" w:rsidP="008A4F7C">
                    <w:pPr>
                      <w:jc w:val="center"/>
                      <w:rPr>
                        <w:sz w:val="15"/>
                      </w:rPr>
                    </w:pPr>
                  </w:p>
                  <w:p w:rsidR="002011DF" w:rsidRPr="000D4F59" w:rsidRDefault="002011DF" w:rsidP="008A4F7C">
                    <w:pPr>
                      <w:jc w:val="center"/>
                      <w:rPr>
                        <w:sz w:val="15"/>
                      </w:rPr>
                    </w:pPr>
                    <w:r w:rsidRPr="000D4F59">
                      <w:rPr>
                        <w:sz w:val="15"/>
                      </w:rPr>
                      <w:t>ДЮСШ «Росток»</w:t>
                    </w:r>
                  </w:p>
                </w:txbxContent>
              </v:textbox>
            </v:oval>
            <v:oval id="_s1055" o:spid="_x0000_s1055" style="position:absolute;left:4935;top:11223;width:2052;height:2052;v-text-anchor:middle" o:dgmnodekind="0" fillcolor="#bbe0e3">
              <v:textbox style="mso-next-textbox:#_s1055" inset="0,0,0,0">
                <w:txbxContent>
                  <w:p w:rsidR="002011DF" w:rsidRPr="000D4F59" w:rsidRDefault="002011DF" w:rsidP="008A4F7C">
                    <w:pPr>
                      <w:jc w:val="center"/>
                      <w:rPr>
                        <w:b/>
                        <w:sz w:val="15"/>
                      </w:rPr>
                    </w:pPr>
                    <w:r w:rsidRPr="000D4F59">
                      <w:rPr>
                        <w:b/>
                        <w:sz w:val="15"/>
                      </w:rPr>
                      <w:t>ГБОУ СО «ЦПМСС  «Эхо»</w:t>
                    </w:r>
                  </w:p>
                </w:txbxContent>
              </v:textbox>
            </v:oval>
          </v:group>
        </w:pict>
      </w:r>
      <w:r w:rsidR="008A4F7C" w:rsidRPr="008A4F7C">
        <w:rPr>
          <w:rFonts w:ascii="Times New Roman" w:eastAsia="Times New Roman" w:hAnsi="Times New Roman" w:cs="Times New Roman"/>
          <w:b/>
          <w:color w:val="000000"/>
          <w:sz w:val="24"/>
          <w:szCs w:val="24"/>
        </w:rPr>
        <w:t>Социальные  партнеры Центра «Эхо»</w:t>
      </w:r>
    </w:p>
    <w:p w:rsidR="008A4F7C" w:rsidRPr="008A4F7C" w:rsidRDefault="008A4F7C" w:rsidP="008A4F7C">
      <w:pPr>
        <w:spacing w:before="120" w:after="120" w:line="240" w:lineRule="auto"/>
        <w:rPr>
          <w:rFonts w:ascii="Times New Roman" w:eastAsia="Times New Roman" w:hAnsi="Times New Roman" w:cs="Times New Roman"/>
          <w:b/>
          <w:color w:val="000000"/>
          <w:sz w:val="24"/>
          <w:szCs w:val="24"/>
        </w:rPr>
      </w:pPr>
    </w:p>
    <w:p w:rsidR="007927E0" w:rsidRDefault="007927E0" w:rsidP="008A4F7C">
      <w:pPr>
        <w:spacing w:before="120" w:after="120" w:line="240" w:lineRule="auto"/>
        <w:rPr>
          <w:rFonts w:ascii="Times New Roman" w:eastAsia="Times New Roman" w:hAnsi="Times New Roman" w:cs="Times New Roman"/>
          <w:b/>
          <w:color w:val="000000"/>
          <w:sz w:val="24"/>
          <w:szCs w:val="24"/>
        </w:rPr>
      </w:pPr>
    </w:p>
    <w:p w:rsidR="000D4F59" w:rsidRDefault="000D4F59" w:rsidP="008A4F7C">
      <w:pPr>
        <w:spacing w:before="120" w:after="120" w:line="240" w:lineRule="auto"/>
        <w:rPr>
          <w:rFonts w:ascii="Times New Roman" w:eastAsia="Times New Roman" w:hAnsi="Times New Roman" w:cs="Times New Roman"/>
          <w:b/>
          <w:color w:val="000000"/>
          <w:sz w:val="24"/>
          <w:szCs w:val="24"/>
        </w:rPr>
      </w:pPr>
    </w:p>
    <w:p w:rsidR="000D4F59" w:rsidRDefault="000D4F59" w:rsidP="008A4F7C">
      <w:pPr>
        <w:spacing w:before="120" w:after="120" w:line="240" w:lineRule="auto"/>
        <w:rPr>
          <w:rFonts w:ascii="Times New Roman" w:eastAsia="Times New Roman" w:hAnsi="Times New Roman" w:cs="Times New Roman"/>
          <w:b/>
          <w:color w:val="000000"/>
          <w:sz w:val="24"/>
          <w:szCs w:val="24"/>
        </w:rPr>
      </w:pPr>
    </w:p>
    <w:p w:rsidR="000D4F59" w:rsidRDefault="000D4F59" w:rsidP="008A4F7C">
      <w:pPr>
        <w:spacing w:before="120" w:after="120" w:line="240" w:lineRule="auto"/>
        <w:rPr>
          <w:rFonts w:ascii="Times New Roman" w:eastAsia="Times New Roman" w:hAnsi="Times New Roman" w:cs="Times New Roman"/>
          <w:b/>
          <w:color w:val="000000"/>
          <w:sz w:val="24"/>
          <w:szCs w:val="24"/>
        </w:rPr>
      </w:pPr>
    </w:p>
    <w:p w:rsidR="000D4F59" w:rsidRDefault="000D4F59" w:rsidP="008A4F7C">
      <w:pPr>
        <w:spacing w:before="120" w:after="120" w:line="240" w:lineRule="auto"/>
        <w:rPr>
          <w:rFonts w:ascii="Times New Roman" w:eastAsia="Times New Roman" w:hAnsi="Times New Roman" w:cs="Times New Roman"/>
          <w:b/>
          <w:color w:val="000000"/>
          <w:sz w:val="24"/>
          <w:szCs w:val="24"/>
        </w:rPr>
      </w:pPr>
    </w:p>
    <w:p w:rsidR="000D4F59" w:rsidRDefault="000D4F59" w:rsidP="008A4F7C">
      <w:pPr>
        <w:spacing w:before="120" w:after="120" w:line="240" w:lineRule="auto"/>
        <w:rPr>
          <w:rFonts w:ascii="Times New Roman" w:eastAsia="Times New Roman" w:hAnsi="Times New Roman" w:cs="Times New Roman"/>
          <w:b/>
          <w:color w:val="000000"/>
          <w:sz w:val="24"/>
          <w:szCs w:val="24"/>
        </w:rPr>
      </w:pPr>
    </w:p>
    <w:p w:rsidR="000D4F59" w:rsidRDefault="000D4F59" w:rsidP="008A4F7C">
      <w:pPr>
        <w:spacing w:before="120" w:after="120" w:line="240" w:lineRule="auto"/>
        <w:rPr>
          <w:rFonts w:ascii="Times New Roman" w:eastAsia="Times New Roman" w:hAnsi="Times New Roman" w:cs="Times New Roman"/>
          <w:b/>
          <w:color w:val="000000"/>
          <w:sz w:val="24"/>
          <w:szCs w:val="24"/>
        </w:rPr>
      </w:pPr>
    </w:p>
    <w:p w:rsidR="000D4F59" w:rsidRDefault="000D4F59" w:rsidP="008A4F7C">
      <w:pPr>
        <w:spacing w:before="120" w:after="120" w:line="240" w:lineRule="auto"/>
        <w:rPr>
          <w:rFonts w:ascii="Times New Roman" w:eastAsia="Times New Roman" w:hAnsi="Times New Roman" w:cs="Times New Roman"/>
          <w:b/>
          <w:color w:val="000000"/>
          <w:sz w:val="24"/>
          <w:szCs w:val="24"/>
        </w:rPr>
      </w:pPr>
    </w:p>
    <w:p w:rsidR="000D4F59" w:rsidRDefault="000D4F59" w:rsidP="008A4F7C">
      <w:pPr>
        <w:spacing w:before="120" w:after="120" w:line="240" w:lineRule="auto"/>
        <w:rPr>
          <w:rFonts w:ascii="Times New Roman" w:eastAsia="Times New Roman" w:hAnsi="Times New Roman" w:cs="Times New Roman"/>
          <w:b/>
          <w:color w:val="000000"/>
          <w:sz w:val="24"/>
          <w:szCs w:val="24"/>
        </w:rPr>
      </w:pPr>
    </w:p>
    <w:p w:rsidR="000D4F59" w:rsidRDefault="000D4F59" w:rsidP="008A4F7C">
      <w:pPr>
        <w:spacing w:before="120" w:after="120" w:line="240" w:lineRule="auto"/>
        <w:rPr>
          <w:rFonts w:ascii="Times New Roman" w:eastAsia="Times New Roman" w:hAnsi="Times New Roman" w:cs="Times New Roman"/>
          <w:b/>
          <w:color w:val="000000"/>
          <w:sz w:val="24"/>
          <w:szCs w:val="24"/>
        </w:rPr>
      </w:pPr>
    </w:p>
    <w:p w:rsidR="00DC30D8" w:rsidRDefault="00DC30D8" w:rsidP="000D4F59">
      <w:pPr>
        <w:spacing w:before="120" w:after="120" w:line="240" w:lineRule="auto"/>
        <w:jc w:val="both"/>
        <w:rPr>
          <w:rFonts w:ascii="Times New Roman" w:eastAsia="Times New Roman" w:hAnsi="Times New Roman" w:cs="Times New Roman"/>
          <w:b/>
          <w:color w:val="000000"/>
          <w:sz w:val="24"/>
          <w:szCs w:val="24"/>
        </w:rPr>
      </w:pPr>
      <w:r w:rsidRPr="00615F6E">
        <w:rPr>
          <w:rFonts w:ascii="Times New Roman" w:eastAsia="Times New Roman" w:hAnsi="Times New Roman" w:cs="Times New Roman"/>
          <w:b/>
          <w:i/>
          <w:color w:val="000000"/>
          <w:sz w:val="24"/>
          <w:szCs w:val="24"/>
        </w:rPr>
        <w:t xml:space="preserve">Вывод. </w:t>
      </w:r>
      <w:r w:rsidRPr="00615F6E">
        <w:rPr>
          <w:rFonts w:ascii="Times New Roman" w:hAnsi="Times New Roman" w:cs="Times New Roman"/>
          <w:b/>
          <w:i/>
          <w:sz w:val="24"/>
          <w:szCs w:val="24"/>
        </w:rPr>
        <w:t>Воспитатели</w:t>
      </w:r>
      <w:r w:rsidRPr="008A4F7C">
        <w:rPr>
          <w:rFonts w:ascii="Times New Roman" w:hAnsi="Times New Roman" w:cs="Times New Roman"/>
          <w:b/>
          <w:i/>
          <w:sz w:val="24"/>
          <w:szCs w:val="24"/>
        </w:rPr>
        <w:t xml:space="preserve">  и педагоги дополнительного образования ориентируются на индивидуальные особенности детей, проводят большую работу по стимулированию и поддержке </w:t>
      </w:r>
      <w:r>
        <w:rPr>
          <w:rFonts w:ascii="Times New Roman" w:hAnsi="Times New Roman" w:cs="Times New Roman"/>
          <w:b/>
          <w:i/>
          <w:sz w:val="24"/>
          <w:szCs w:val="24"/>
        </w:rPr>
        <w:t xml:space="preserve">стремления </w:t>
      </w:r>
      <w:r w:rsidR="000D4F59">
        <w:rPr>
          <w:rFonts w:ascii="Times New Roman" w:hAnsi="Times New Roman" w:cs="Times New Roman"/>
          <w:b/>
          <w:i/>
          <w:sz w:val="24"/>
          <w:szCs w:val="24"/>
        </w:rPr>
        <w:t>д</w:t>
      </w:r>
      <w:r w:rsidRPr="008A4F7C">
        <w:rPr>
          <w:rFonts w:ascii="Times New Roman" w:hAnsi="Times New Roman" w:cs="Times New Roman"/>
          <w:b/>
          <w:i/>
          <w:sz w:val="24"/>
          <w:szCs w:val="24"/>
        </w:rPr>
        <w:t>етей проявлять и развивать свои способности.</w:t>
      </w:r>
    </w:p>
    <w:p w:rsidR="003820B8" w:rsidRPr="00C76F82" w:rsidRDefault="003820B8" w:rsidP="000D4F59">
      <w:pPr>
        <w:spacing w:after="0"/>
        <w:jc w:val="both"/>
        <w:rPr>
          <w:rFonts w:ascii="Times New Roman" w:eastAsia="Times New Roman" w:hAnsi="Times New Roman" w:cs="Times New Roman"/>
          <w:color w:val="000000"/>
          <w:sz w:val="24"/>
          <w:szCs w:val="24"/>
        </w:rPr>
      </w:pPr>
      <w:r w:rsidRPr="00F81CB2">
        <w:rPr>
          <w:rFonts w:ascii="Times New Roman" w:eastAsia="Times New Roman" w:hAnsi="Times New Roman" w:cs="Times New Roman"/>
          <w:b/>
          <w:color w:val="000000"/>
          <w:sz w:val="24"/>
          <w:szCs w:val="24"/>
        </w:rPr>
        <w:t>13.Социальная активность и соци</w:t>
      </w:r>
      <w:r w:rsidRPr="00007F19">
        <w:rPr>
          <w:rFonts w:ascii="Times New Roman" w:eastAsia="Times New Roman" w:hAnsi="Times New Roman" w:cs="Times New Roman"/>
          <w:b/>
          <w:color w:val="000000"/>
          <w:sz w:val="24"/>
          <w:szCs w:val="24"/>
        </w:rPr>
        <w:t>альное партнерство общеобразовательного учреждения</w:t>
      </w:r>
    </w:p>
    <w:p w:rsidR="00007F19" w:rsidRPr="00007F19" w:rsidRDefault="00007F19" w:rsidP="000D4F59">
      <w:pPr>
        <w:spacing w:after="0"/>
        <w:ind w:firstLine="720"/>
        <w:jc w:val="both"/>
        <w:rPr>
          <w:rFonts w:ascii="Times New Roman" w:hAnsi="Times New Roman" w:cs="Times New Roman"/>
          <w:sz w:val="24"/>
          <w:szCs w:val="24"/>
          <w:lang w:eastAsia="ar-SA"/>
        </w:rPr>
      </w:pPr>
      <w:r w:rsidRPr="00007F19">
        <w:rPr>
          <w:rFonts w:ascii="Times New Roman" w:hAnsi="Times New Roman" w:cs="Times New Roman"/>
          <w:sz w:val="24"/>
          <w:szCs w:val="24"/>
          <w:lang w:eastAsia="ar-SA"/>
        </w:rPr>
        <w:t xml:space="preserve">Педагогическим коллективом организована деятельность по социально-правовой защите детей, оказавшихся в трудной жизненной ситуации: создан Совет по профилактике правонарушений среди обучающихся центра. </w:t>
      </w:r>
    </w:p>
    <w:p w:rsidR="00007F19" w:rsidRPr="00007F19" w:rsidRDefault="00007F19" w:rsidP="000D4F59">
      <w:pPr>
        <w:spacing w:after="0"/>
        <w:ind w:firstLine="720"/>
        <w:jc w:val="both"/>
        <w:rPr>
          <w:rFonts w:ascii="Times New Roman" w:hAnsi="Times New Roman" w:cs="Times New Roman"/>
          <w:sz w:val="24"/>
          <w:szCs w:val="24"/>
        </w:rPr>
      </w:pPr>
      <w:r w:rsidRPr="00007F19">
        <w:rPr>
          <w:rFonts w:ascii="Times New Roman" w:hAnsi="Times New Roman" w:cs="Times New Roman"/>
          <w:sz w:val="24"/>
          <w:szCs w:val="24"/>
          <w:lang w:eastAsia="ar-SA"/>
        </w:rPr>
        <w:t>Органами</w:t>
      </w:r>
      <w:r w:rsidRPr="00007F19">
        <w:rPr>
          <w:rFonts w:ascii="Times New Roman" w:hAnsi="Times New Roman" w:cs="Times New Roman"/>
          <w:sz w:val="24"/>
          <w:szCs w:val="24"/>
        </w:rPr>
        <w:t xml:space="preserve"> самоуправления являются Совет центра, педагогический совет, общее собрание трудового коллектива, родительский комитет. Сложившаяся система работы с родителями дает положительные результаты. В центре действует Попечительский Совет.</w:t>
      </w:r>
    </w:p>
    <w:p w:rsidR="00007F19" w:rsidRPr="00007F19" w:rsidRDefault="00007F19" w:rsidP="000D4F59">
      <w:pPr>
        <w:pStyle w:val="a6"/>
        <w:spacing w:line="276" w:lineRule="auto"/>
        <w:ind w:right="-85" w:firstLine="709"/>
        <w:rPr>
          <w:b w:val="0"/>
          <w:szCs w:val="24"/>
        </w:rPr>
      </w:pPr>
      <w:r w:rsidRPr="00007F19">
        <w:rPr>
          <w:b w:val="0"/>
          <w:szCs w:val="24"/>
        </w:rPr>
        <w:t>У</w:t>
      </w:r>
      <w:r w:rsidRPr="00007F19">
        <w:rPr>
          <w:b w:val="0"/>
          <w:bCs/>
          <w:szCs w:val="24"/>
        </w:rPr>
        <w:t>частники образовательного процесса информированы о целях и задачах развития центра, о правах и обязанностях участников образовательного процесса.</w:t>
      </w:r>
    </w:p>
    <w:p w:rsidR="00007F19" w:rsidRPr="00007F19" w:rsidRDefault="00007F19" w:rsidP="000D4F59">
      <w:pPr>
        <w:spacing w:after="0"/>
        <w:ind w:firstLine="709"/>
        <w:jc w:val="both"/>
        <w:rPr>
          <w:rFonts w:ascii="Times New Roman" w:hAnsi="Times New Roman" w:cs="Times New Roman"/>
          <w:sz w:val="24"/>
          <w:szCs w:val="24"/>
        </w:rPr>
      </w:pPr>
      <w:r w:rsidRPr="00007F19">
        <w:rPr>
          <w:rFonts w:ascii="Times New Roman" w:hAnsi="Times New Roman" w:cs="Times New Roman"/>
          <w:sz w:val="24"/>
          <w:szCs w:val="24"/>
        </w:rPr>
        <w:t xml:space="preserve">В центре оформлены стенды: «Права ребенка в РФ и Свердловской области». В фойе 1 этажа в помощь обучающимся и их родителям размещена информация об органах и учреждениях профилактики безопасности и правонарушений несовершеннолетних, аппарата Уполномоченного по правам человека и по правам ребенка в Свердловской области, социально-психологической службы, органов опеки и попечительства, прокуратуры, УВД Октябрьского района, ТКДН и ЗП  Октябрьского района. </w:t>
      </w:r>
    </w:p>
    <w:p w:rsidR="00007F19" w:rsidRPr="00007F19" w:rsidRDefault="00007F19" w:rsidP="00007F19">
      <w:pPr>
        <w:spacing w:after="0"/>
        <w:ind w:firstLine="708"/>
        <w:jc w:val="both"/>
        <w:rPr>
          <w:rFonts w:ascii="Times New Roman" w:hAnsi="Times New Roman" w:cs="Times New Roman"/>
          <w:sz w:val="24"/>
          <w:szCs w:val="24"/>
        </w:rPr>
      </w:pPr>
      <w:r w:rsidRPr="00007F19">
        <w:rPr>
          <w:rFonts w:ascii="Times New Roman" w:hAnsi="Times New Roman" w:cs="Times New Roman"/>
          <w:sz w:val="24"/>
          <w:szCs w:val="24"/>
        </w:rPr>
        <w:t>ГБОУ СО «ЦПМСС «Эхо» сотрудничает с органами системы профилактики безнадзорности и правонарушений несовершеннолетних и защиты их прав: Территориальными комиссиями по делам несовершеннолетних г. Екатеринбурга и Свердловской области, отделами опеки и попечительства Управления социальной защиты населения. В соответствии с воспитательной системой центра с учащимися школьного отделения центра проводятся беседы, классные часы, собрания по разъяснению прав и обязанностей учащихся.</w:t>
      </w:r>
    </w:p>
    <w:p w:rsidR="00007F19" w:rsidRPr="00007F19" w:rsidRDefault="00007F19" w:rsidP="00007F19">
      <w:pPr>
        <w:spacing w:after="0"/>
        <w:jc w:val="both"/>
        <w:rPr>
          <w:rFonts w:ascii="Times New Roman" w:hAnsi="Times New Roman" w:cs="Times New Roman"/>
          <w:sz w:val="24"/>
          <w:szCs w:val="24"/>
        </w:rPr>
      </w:pPr>
      <w:r w:rsidRPr="00007F19">
        <w:rPr>
          <w:rFonts w:ascii="Times New Roman" w:hAnsi="Times New Roman" w:cs="Times New Roman"/>
          <w:sz w:val="24"/>
          <w:szCs w:val="24"/>
        </w:rPr>
        <w:t>В соответствии с Областным законом от 9.01.1998 года № 4-ОЗ «Об обращениях граждан» в центре ведется учет предложений, заявлений и жалоб граждан. Все обращения фиксируются в книге регистрации заявлений и обращений с датой поступления и результатом рассмотрения. За послед</w:t>
      </w:r>
      <w:r w:rsidRPr="00007F19">
        <w:rPr>
          <w:rFonts w:ascii="Times New Roman" w:hAnsi="Times New Roman" w:cs="Times New Roman"/>
          <w:sz w:val="24"/>
          <w:szCs w:val="24"/>
        </w:rPr>
        <w:lastRenderedPageBreak/>
        <w:t xml:space="preserve">ние 3 года поступило 44 обращения, которые рассмотрены в установленные сроки и в установленном порядке. </w:t>
      </w:r>
    </w:p>
    <w:p w:rsidR="00007F19" w:rsidRPr="00007F19" w:rsidRDefault="00007F19" w:rsidP="00007F19">
      <w:pPr>
        <w:spacing w:after="0"/>
        <w:ind w:firstLine="708"/>
        <w:jc w:val="both"/>
        <w:rPr>
          <w:rFonts w:ascii="Times New Roman" w:hAnsi="Times New Roman" w:cs="Times New Roman"/>
          <w:sz w:val="24"/>
          <w:szCs w:val="24"/>
        </w:rPr>
      </w:pPr>
      <w:r w:rsidRPr="00007F19">
        <w:rPr>
          <w:rFonts w:ascii="Times New Roman" w:hAnsi="Times New Roman" w:cs="Times New Roman"/>
          <w:sz w:val="24"/>
          <w:szCs w:val="24"/>
        </w:rPr>
        <w:t>В соответствии с Программой мониторинга качества образования проводится анкетирование удовлетворенности участников образовательного процесса его различными сторонами среди учащихся, родителей и педагогов. Наблюдается положительная динамика показателей удовлетворенности среди всех участников образовательного процесса.</w:t>
      </w:r>
    </w:p>
    <w:p w:rsidR="00007F19" w:rsidRPr="00007F19" w:rsidRDefault="00007F19" w:rsidP="00007F19">
      <w:pPr>
        <w:spacing w:after="0"/>
        <w:ind w:firstLine="709"/>
        <w:jc w:val="both"/>
        <w:rPr>
          <w:rFonts w:ascii="Times New Roman" w:hAnsi="Times New Roman" w:cs="Times New Roman"/>
          <w:sz w:val="24"/>
          <w:szCs w:val="24"/>
        </w:rPr>
      </w:pPr>
      <w:r w:rsidRPr="00007F19">
        <w:rPr>
          <w:rFonts w:ascii="Times New Roman" w:hAnsi="Times New Roman" w:cs="Times New Roman"/>
          <w:sz w:val="24"/>
          <w:szCs w:val="24"/>
        </w:rPr>
        <w:t xml:space="preserve">Кроме того, в рамках мониторинга здорового образа жизни (ЗОЖ) среди учащихся 5-9 и 10-12  классов проводится анкетирование: «Моё отношение к курению». </w:t>
      </w:r>
    </w:p>
    <w:p w:rsidR="00007F19" w:rsidRPr="00007F19" w:rsidRDefault="00007F19" w:rsidP="00007F19">
      <w:pPr>
        <w:spacing w:after="0"/>
        <w:ind w:firstLine="709"/>
        <w:jc w:val="both"/>
        <w:rPr>
          <w:rFonts w:ascii="Times New Roman" w:hAnsi="Times New Roman" w:cs="Times New Roman"/>
          <w:bCs/>
          <w:sz w:val="24"/>
          <w:szCs w:val="24"/>
        </w:rPr>
      </w:pPr>
      <w:r w:rsidRPr="00007F19">
        <w:rPr>
          <w:rFonts w:ascii="Times New Roman" w:hAnsi="Times New Roman" w:cs="Times New Roman"/>
          <w:sz w:val="24"/>
          <w:szCs w:val="24"/>
        </w:rPr>
        <w:t>С целью изучения и оценки  уровня воспитанности обучающихся</w:t>
      </w:r>
      <w:r w:rsidRPr="00007F19">
        <w:rPr>
          <w:rFonts w:ascii="Times New Roman" w:hAnsi="Times New Roman" w:cs="Times New Roman"/>
          <w:bCs/>
          <w:sz w:val="24"/>
          <w:szCs w:val="24"/>
        </w:rPr>
        <w:t xml:space="preserve"> проводится педагогический мониторинг в рамках эксперимента по проблеме «Определение уровня воспитанности обучающихся, сопровождаемых детей и подростков с нарушенным слухом в ГБОУ СО ЦПМСС «Эхо».</w:t>
      </w:r>
    </w:p>
    <w:p w:rsidR="00007F19" w:rsidRPr="00007F19" w:rsidRDefault="00007F19" w:rsidP="00007F19">
      <w:pPr>
        <w:spacing w:after="0"/>
        <w:ind w:firstLine="709"/>
        <w:jc w:val="both"/>
        <w:rPr>
          <w:rFonts w:ascii="Times New Roman" w:hAnsi="Times New Roman" w:cs="Times New Roman"/>
          <w:sz w:val="24"/>
          <w:szCs w:val="24"/>
        </w:rPr>
      </w:pPr>
      <w:r w:rsidRPr="00007F19">
        <w:rPr>
          <w:rFonts w:ascii="Times New Roman" w:hAnsi="Times New Roman" w:cs="Times New Roman"/>
          <w:sz w:val="24"/>
          <w:szCs w:val="24"/>
        </w:rPr>
        <w:t xml:space="preserve"> С целью выявления сложностей в отношениях </w:t>
      </w:r>
      <w:proofErr w:type="spellStart"/>
      <w:r w:rsidRPr="00007F19">
        <w:rPr>
          <w:rFonts w:ascii="Times New Roman" w:hAnsi="Times New Roman" w:cs="Times New Roman"/>
          <w:sz w:val="24"/>
          <w:szCs w:val="24"/>
        </w:rPr>
        <w:t>неслышащих</w:t>
      </w:r>
      <w:proofErr w:type="spellEnd"/>
      <w:r w:rsidRPr="00007F19">
        <w:rPr>
          <w:rFonts w:ascii="Times New Roman" w:hAnsi="Times New Roman" w:cs="Times New Roman"/>
          <w:sz w:val="24"/>
          <w:szCs w:val="24"/>
        </w:rPr>
        <w:t xml:space="preserve"> подростков в закрытом коллективе и в о</w:t>
      </w:r>
      <w:r w:rsidR="00C76F82">
        <w:rPr>
          <w:rFonts w:ascii="Times New Roman" w:hAnsi="Times New Roman" w:cs="Times New Roman"/>
          <w:sz w:val="24"/>
          <w:szCs w:val="24"/>
        </w:rPr>
        <w:t>т</w:t>
      </w:r>
      <w:r w:rsidRPr="00007F19">
        <w:rPr>
          <w:rFonts w:ascii="Times New Roman" w:hAnsi="Times New Roman" w:cs="Times New Roman"/>
          <w:sz w:val="24"/>
          <w:szCs w:val="24"/>
        </w:rPr>
        <w:t xml:space="preserve">крытом обществе в старшем звене проводится  исследование самооценки коммуникабельности  (тест В. Ф. </w:t>
      </w:r>
      <w:proofErr w:type="spellStart"/>
      <w:r w:rsidRPr="00007F19">
        <w:rPr>
          <w:rFonts w:ascii="Times New Roman" w:hAnsi="Times New Roman" w:cs="Times New Roman"/>
          <w:sz w:val="24"/>
          <w:szCs w:val="24"/>
        </w:rPr>
        <w:t>Ряховского</w:t>
      </w:r>
      <w:proofErr w:type="spellEnd"/>
      <w:r w:rsidRPr="00007F19">
        <w:rPr>
          <w:rFonts w:ascii="Times New Roman" w:hAnsi="Times New Roman" w:cs="Times New Roman"/>
          <w:sz w:val="24"/>
          <w:szCs w:val="24"/>
        </w:rPr>
        <w:t xml:space="preserve"> «Коммуникабельны ли Вы»). Также проводится работа с учащимися старших классов по профилактике межнациональных конфликтов, экстремизма среди учащихся. </w:t>
      </w:r>
    </w:p>
    <w:p w:rsidR="00007F19" w:rsidRPr="00007F19" w:rsidRDefault="00007F19" w:rsidP="00007F19">
      <w:pPr>
        <w:spacing w:after="0"/>
        <w:ind w:firstLine="708"/>
        <w:jc w:val="both"/>
        <w:rPr>
          <w:rFonts w:ascii="Times New Roman" w:hAnsi="Times New Roman" w:cs="Times New Roman"/>
          <w:sz w:val="24"/>
          <w:szCs w:val="24"/>
        </w:rPr>
      </w:pPr>
      <w:r w:rsidRPr="00007F19">
        <w:rPr>
          <w:rFonts w:ascii="Times New Roman" w:hAnsi="Times New Roman" w:cs="Times New Roman"/>
          <w:sz w:val="24"/>
          <w:szCs w:val="24"/>
        </w:rPr>
        <w:t>В локальных актах отражены права всех субъектов образовательного процесса и разграничены компетенции органов самоуправления: Совета школы, педагогического Совета.</w:t>
      </w:r>
    </w:p>
    <w:p w:rsidR="00007F19" w:rsidRPr="00007F19" w:rsidRDefault="00007F19" w:rsidP="00007F19">
      <w:pPr>
        <w:spacing w:after="0"/>
        <w:ind w:firstLine="708"/>
        <w:jc w:val="both"/>
        <w:rPr>
          <w:rFonts w:ascii="Times New Roman" w:hAnsi="Times New Roman" w:cs="Times New Roman"/>
          <w:sz w:val="24"/>
          <w:szCs w:val="24"/>
        </w:rPr>
      </w:pPr>
      <w:r w:rsidRPr="00007F19">
        <w:rPr>
          <w:rFonts w:ascii="Times New Roman" w:hAnsi="Times New Roman" w:cs="Times New Roman"/>
          <w:sz w:val="24"/>
          <w:szCs w:val="24"/>
        </w:rPr>
        <w:t xml:space="preserve">Информация о деятельности ГБОУ СО «ЦПМСС «Эхо» доступна общественности через проведение Дней открытых дверей, семинаров на базе Центра, участие педагогов в научно-практических конференциях, семинарах, работу сайта </w:t>
      </w:r>
      <w:hyperlink r:id="rId16" w:history="1">
        <w:r w:rsidR="002333D1" w:rsidRPr="00EA5374">
          <w:rPr>
            <w:rStyle w:val="af3"/>
            <w:rFonts w:ascii="Times New Roman" w:hAnsi="Times New Roman" w:cs="Times New Roman"/>
            <w:sz w:val="24"/>
            <w:szCs w:val="24"/>
            <w:lang w:val="en-US"/>
          </w:rPr>
          <w:t>www</w:t>
        </w:r>
        <w:r w:rsidR="002333D1" w:rsidRPr="00EA5374">
          <w:rPr>
            <w:rStyle w:val="af3"/>
            <w:rFonts w:ascii="Times New Roman" w:hAnsi="Times New Roman" w:cs="Times New Roman"/>
            <w:sz w:val="24"/>
            <w:szCs w:val="24"/>
          </w:rPr>
          <w:t>.</w:t>
        </w:r>
        <w:proofErr w:type="spellStart"/>
        <w:r w:rsidR="002333D1" w:rsidRPr="00EA5374">
          <w:rPr>
            <w:rStyle w:val="af3"/>
            <w:rFonts w:ascii="Times New Roman" w:hAnsi="Times New Roman" w:cs="Times New Roman"/>
            <w:sz w:val="24"/>
            <w:szCs w:val="24"/>
          </w:rPr>
          <w:t>центрэхо.рф</w:t>
        </w:r>
        <w:proofErr w:type="spellEnd"/>
      </w:hyperlink>
      <w:bookmarkStart w:id="0" w:name="_GoBack"/>
      <w:bookmarkEnd w:id="0"/>
      <w:r w:rsidR="002333D1">
        <w:rPr>
          <w:rFonts w:ascii="Times New Roman" w:hAnsi="Times New Roman" w:cs="Times New Roman"/>
          <w:sz w:val="24"/>
          <w:szCs w:val="24"/>
          <w:u w:val="single"/>
        </w:rPr>
        <w:t xml:space="preserve">, </w:t>
      </w:r>
      <w:r w:rsidRPr="00007F19">
        <w:rPr>
          <w:rFonts w:ascii="Times New Roman" w:hAnsi="Times New Roman" w:cs="Times New Roman"/>
          <w:sz w:val="24"/>
          <w:szCs w:val="24"/>
        </w:rPr>
        <w:t xml:space="preserve"> который развивается.</w:t>
      </w:r>
    </w:p>
    <w:p w:rsidR="00007F19" w:rsidRDefault="00007F19" w:rsidP="00007F19">
      <w:pPr>
        <w:spacing w:after="0"/>
        <w:ind w:firstLine="709"/>
        <w:jc w:val="both"/>
        <w:rPr>
          <w:rFonts w:ascii="Times New Roman" w:hAnsi="Times New Roman" w:cs="Times New Roman"/>
          <w:sz w:val="24"/>
          <w:szCs w:val="24"/>
        </w:rPr>
      </w:pPr>
      <w:r w:rsidRPr="00007F19">
        <w:rPr>
          <w:rFonts w:ascii="Times New Roman" w:hAnsi="Times New Roman" w:cs="Times New Roman"/>
          <w:sz w:val="24"/>
          <w:szCs w:val="24"/>
        </w:rPr>
        <w:t>Благодаря разнообразным образовательным услугам, квалификации педагогов, качеству образования выпускников центр востребован в социуме, что подтверждается результатами анкетирования, собеседования с родителями.</w:t>
      </w:r>
    </w:p>
    <w:p w:rsidR="00697519" w:rsidRPr="00697519" w:rsidRDefault="00697519" w:rsidP="00697519">
      <w:pPr>
        <w:pStyle w:val="11"/>
        <w:shd w:val="clear" w:color="auto" w:fill="auto"/>
        <w:spacing w:line="240" w:lineRule="auto"/>
        <w:ind w:firstLine="709"/>
        <w:jc w:val="both"/>
        <w:rPr>
          <w:color w:val="000000" w:themeColor="text1"/>
          <w:sz w:val="24"/>
          <w:szCs w:val="24"/>
        </w:rPr>
      </w:pPr>
      <w:r w:rsidRPr="00697519">
        <w:rPr>
          <w:rFonts w:cs="Times New Roman"/>
          <w:sz w:val="24"/>
          <w:szCs w:val="24"/>
        </w:rPr>
        <w:t>Ц</w:t>
      </w:r>
      <w:r w:rsidR="007927E0" w:rsidRPr="00697519">
        <w:rPr>
          <w:rFonts w:cs="Times New Roman"/>
          <w:sz w:val="24"/>
          <w:szCs w:val="24"/>
        </w:rPr>
        <w:t>ентр «Эхо» является базовой площадкой ИРО</w:t>
      </w:r>
      <w:r w:rsidR="0056614C">
        <w:rPr>
          <w:rFonts w:cs="Times New Roman"/>
          <w:sz w:val="24"/>
          <w:szCs w:val="24"/>
        </w:rPr>
        <w:t>,</w:t>
      </w:r>
      <w:r w:rsidR="007927E0" w:rsidRPr="00697519">
        <w:rPr>
          <w:rFonts w:cs="Times New Roman"/>
          <w:sz w:val="24"/>
          <w:szCs w:val="24"/>
        </w:rPr>
        <w:t xml:space="preserve"> базой ознакомительной, производственной и преддипломной практики студентов </w:t>
      </w:r>
      <w:r w:rsidRPr="00697519">
        <w:rPr>
          <w:rFonts w:cs="Times New Roman"/>
          <w:sz w:val="24"/>
          <w:szCs w:val="24"/>
        </w:rPr>
        <w:t>Ф</w:t>
      </w:r>
      <w:r w:rsidR="007927E0" w:rsidRPr="00697519">
        <w:rPr>
          <w:rFonts w:cs="Times New Roman"/>
          <w:sz w:val="24"/>
          <w:szCs w:val="24"/>
        </w:rPr>
        <w:t>Г</w:t>
      </w:r>
      <w:r w:rsidRPr="00697519">
        <w:rPr>
          <w:rFonts w:cs="Times New Roman"/>
          <w:sz w:val="24"/>
          <w:szCs w:val="24"/>
        </w:rPr>
        <w:t>А</w:t>
      </w:r>
      <w:r w:rsidR="007927E0" w:rsidRPr="00697519">
        <w:rPr>
          <w:rFonts w:cs="Times New Roman"/>
          <w:sz w:val="24"/>
          <w:szCs w:val="24"/>
        </w:rPr>
        <w:t xml:space="preserve">ОУ ВПО </w:t>
      </w:r>
      <w:proofErr w:type="spellStart"/>
      <w:r w:rsidR="007927E0" w:rsidRPr="00697519">
        <w:rPr>
          <w:rFonts w:cs="Times New Roman"/>
          <w:sz w:val="24"/>
          <w:szCs w:val="24"/>
        </w:rPr>
        <w:t>УрФУ</w:t>
      </w:r>
      <w:proofErr w:type="spellEnd"/>
      <w:r w:rsidR="007927E0" w:rsidRPr="00697519">
        <w:rPr>
          <w:rFonts w:cs="Times New Roman"/>
          <w:sz w:val="24"/>
          <w:szCs w:val="24"/>
        </w:rPr>
        <w:t xml:space="preserve"> им. </w:t>
      </w:r>
      <w:r w:rsidRPr="00697519">
        <w:rPr>
          <w:rFonts w:cs="Times New Roman"/>
          <w:sz w:val="24"/>
          <w:szCs w:val="24"/>
        </w:rPr>
        <w:t xml:space="preserve">первого Президента России </w:t>
      </w:r>
      <w:proofErr w:type="spellStart"/>
      <w:r w:rsidR="007927E0" w:rsidRPr="00697519">
        <w:rPr>
          <w:rFonts w:cs="Times New Roman"/>
          <w:sz w:val="24"/>
          <w:szCs w:val="24"/>
        </w:rPr>
        <w:t>Б.Н.Ельцина</w:t>
      </w:r>
      <w:proofErr w:type="spellEnd"/>
      <w:r w:rsidR="002333D1">
        <w:rPr>
          <w:rFonts w:cs="Times New Roman"/>
          <w:sz w:val="24"/>
          <w:szCs w:val="24"/>
        </w:rPr>
        <w:t xml:space="preserve"> </w:t>
      </w:r>
      <w:r w:rsidRPr="00697519">
        <w:rPr>
          <w:rFonts w:cs="Times New Roman"/>
          <w:sz w:val="24"/>
          <w:szCs w:val="24"/>
        </w:rPr>
        <w:t>(</w:t>
      </w:r>
      <w:r w:rsidRPr="00697519">
        <w:rPr>
          <w:color w:val="000000"/>
          <w:sz w:val="24"/>
          <w:szCs w:val="24"/>
        </w:rPr>
        <w:t>Кафедра социальной работы</w:t>
      </w:r>
      <w:r w:rsidR="002333D1">
        <w:rPr>
          <w:color w:val="000000"/>
          <w:sz w:val="24"/>
          <w:szCs w:val="24"/>
        </w:rPr>
        <w:t xml:space="preserve"> </w:t>
      </w:r>
      <w:r w:rsidRPr="00697519">
        <w:rPr>
          <w:color w:val="000000" w:themeColor="text1"/>
          <w:sz w:val="24"/>
          <w:szCs w:val="24"/>
        </w:rPr>
        <w:t>Департамент</w:t>
      </w:r>
      <w:r>
        <w:rPr>
          <w:color w:val="000000" w:themeColor="text1"/>
          <w:sz w:val="24"/>
          <w:szCs w:val="24"/>
        </w:rPr>
        <w:t>а</w:t>
      </w:r>
      <w:r w:rsidRPr="00697519">
        <w:rPr>
          <w:color w:val="000000" w:themeColor="text1"/>
          <w:sz w:val="24"/>
          <w:szCs w:val="24"/>
        </w:rPr>
        <w:t xml:space="preserve"> политологии и социологии</w:t>
      </w:r>
      <w:r w:rsidRPr="00697519">
        <w:rPr>
          <w:color w:val="000000"/>
          <w:sz w:val="24"/>
          <w:szCs w:val="24"/>
        </w:rPr>
        <w:t xml:space="preserve"> Институт</w:t>
      </w:r>
      <w:r>
        <w:rPr>
          <w:color w:val="000000"/>
          <w:sz w:val="24"/>
          <w:szCs w:val="24"/>
        </w:rPr>
        <w:t>а</w:t>
      </w:r>
      <w:r w:rsidRPr="00697519">
        <w:rPr>
          <w:color w:val="000000"/>
          <w:sz w:val="24"/>
          <w:szCs w:val="24"/>
        </w:rPr>
        <w:t xml:space="preserve"> социальных и политических наук</w:t>
      </w:r>
      <w:r>
        <w:rPr>
          <w:color w:val="000000"/>
          <w:sz w:val="24"/>
          <w:szCs w:val="24"/>
        </w:rPr>
        <w:t xml:space="preserve"> и Кафедра вычислительной техники Физико-технического института). Центр сотрудничает с другими ВУЗами </w:t>
      </w:r>
      <w:proofErr w:type="spellStart"/>
      <w:r>
        <w:rPr>
          <w:color w:val="000000"/>
          <w:sz w:val="24"/>
          <w:szCs w:val="24"/>
        </w:rPr>
        <w:t>гг.Екатеринбург</w:t>
      </w:r>
      <w:proofErr w:type="spellEnd"/>
      <w:r>
        <w:rPr>
          <w:color w:val="000000"/>
          <w:sz w:val="24"/>
          <w:szCs w:val="24"/>
        </w:rPr>
        <w:t xml:space="preserve">, Челябинск, Новосибирск, Санкт-Петербург, </w:t>
      </w:r>
      <w:proofErr w:type="gramStart"/>
      <w:r>
        <w:rPr>
          <w:color w:val="000000"/>
          <w:sz w:val="24"/>
          <w:szCs w:val="24"/>
        </w:rPr>
        <w:t>Москва,  Минск</w:t>
      </w:r>
      <w:proofErr w:type="gramEnd"/>
      <w:r>
        <w:rPr>
          <w:color w:val="000000"/>
          <w:sz w:val="24"/>
          <w:szCs w:val="24"/>
        </w:rPr>
        <w:t xml:space="preserve">, Берлин и др., а также с ОУ, обучающими детей с нарушенным слухом </w:t>
      </w:r>
      <w:r w:rsidR="0056614C">
        <w:rPr>
          <w:color w:val="000000"/>
          <w:sz w:val="24"/>
          <w:szCs w:val="24"/>
        </w:rPr>
        <w:t xml:space="preserve"> в городах Уральского региона и России.</w:t>
      </w:r>
    </w:p>
    <w:p w:rsidR="007927E0" w:rsidRPr="00007F19" w:rsidRDefault="0056614C" w:rsidP="00007F19">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базе Центра второй год работает ЦПМПК (центральная психолого-медико-педагогическая комиссия</w:t>
      </w:r>
      <w:proofErr w:type="gramStart"/>
      <w:r>
        <w:rPr>
          <w:rFonts w:ascii="Times New Roman" w:hAnsi="Times New Roman" w:cs="Times New Roman"/>
          <w:sz w:val="24"/>
          <w:szCs w:val="24"/>
        </w:rPr>
        <w:t>),профилированная</w:t>
      </w:r>
      <w:proofErr w:type="gramEnd"/>
      <w:r>
        <w:rPr>
          <w:rFonts w:ascii="Times New Roman" w:hAnsi="Times New Roman" w:cs="Times New Roman"/>
          <w:sz w:val="24"/>
          <w:szCs w:val="24"/>
        </w:rPr>
        <w:t xml:space="preserve"> на проблемы выбора образовательного маршрута для детей с нарушенным слухом.  </w:t>
      </w:r>
    </w:p>
    <w:p w:rsidR="00007F19" w:rsidRPr="00007F19" w:rsidRDefault="00007F19" w:rsidP="00007F19">
      <w:pPr>
        <w:spacing w:after="0"/>
        <w:ind w:firstLine="709"/>
        <w:jc w:val="both"/>
        <w:rPr>
          <w:rFonts w:ascii="Times New Roman" w:hAnsi="Times New Roman" w:cs="Times New Roman"/>
          <w:sz w:val="24"/>
          <w:szCs w:val="24"/>
        </w:rPr>
      </w:pPr>
      <w:r w:rsidRPr="00007F19">
        <w:rPr>
          <w:rFonts w:ascii="Times New Roman" w:hAnsi="Times New Roman" w:cs="Times New Roman"/>
          <w:sz w:val="24"/>
          <w:szCs w:val="24"/>
        </w:rPr>
        <w:t xml:space="preserve">Для успешной адаптации и интеграции обучающихся в </w:t>
      </w:r>
      <w:proofErr w:type="gramStart"/>
      <w:r w:rsidRPr="00007F19">
        <w:rPr>
          <w:rFonts w:ascii="Times New Roman" w:hAnsi="Times New Roman" w:cs="Times New Roman"/>
          <w:sz w:val="24"/>
          <w:szCs w:val="24"/>
        </w:rPr>
        <w:t>социум  в</w:t>
      </w:r>
      <w:proofErr w:type="gramEnd"/>
      <w:r w:rsidRPr="00007F19">
        <w:rPr>
          <w:rFonts w:ascii="Times New Roman" w:hAnsi="Times New Roman" w:cs="Times New Roman"/>
          <w:sz w:val="24"/>
          <w:szCs w:val="24"/>
        </w:rPr>
        <w:t xml:space="preserve"> Центре определены сферы взаимодействия в едином образовательном сообществе:</w:t>
      </w:r>
    </w:p>
    <w:p w:rsidR="00007F19" w:rsidRPr="00007F19" w:rsidRDefault="00007F19" w:rsidP="00007F19">
      <w:pPr>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3629"/>
        <w:gridCol w:w="3743"/>
      </w:tblGrid>
      <w:tr w:rsidR="00007F19" w:rsidRPr="00007F19" w:rsidTr="00C377C1">
        <w:trPr>
          <w:trHeight w:val="20"/>
          <w:tblHeader/>
        </w:trPr>
        <w:tc>
          <w:tcPr>
            <w:tcW w:w="2778" w:type="dxa"/>
            <w:shd w:val="clear" w:color="auto" w:fill="auto"/>
          </w:tcPr>
          <w:p w:rsidR="00007F19" w:rsidRPr="00007F19" w:rsidRDefault="00007F19" w:rsidP="00007F19">
            <w:pPr>
              <w:spacing w:after="0" w:line="240" w:lineRule="auto"/>
              <w:jc w:val="center"/>
              <w:rPr>
                <w:rFonts w:ascii="Times New Roman" w:hAnsi="Times New Roman" w:cs="Times New Roman"/>
                <w:b/>
                <w:sz w:val="24"/>
                <w:szCs w:val="24"/>
              </w:rPr>
            </w:pPr>
            <w:r w:rsidRPr="00007F19">
              <w:rPr>
                <w:rFonts w:ascii="Times New Roman" w:hAnsi="Times New Roman" w:cs="Times New Roman"/>
                <w:b/>
                <w:sz w:val="24"/>
                <w:szCs w:val="24"/>
              </w:rPr>
              <w:t>Сферы  деятельности</w:t>
            </w:r>
          </w:p>
        </w:tc>
        <w:tc>
          <w:tcPr>
            <w:tcW w:w="3629" w:type="dxa"/>
            <w:shd w:val="clear" w:color="auto" w:fill="auto"/>
          </w:tcPr>
          <w:p w:rsidR="00007F19" w:rsidRPr="00007F19" w:rsidRDefault="00007F19" w:rsidP="00007F19">
            <w:pPr>
              <w:spacing w:after="0" w:line="240" w:lineRule="auto"/>
              <w:jc w:val="center"/>
              <w:rPr>
                <w:rFonts w:ascii="Times New Roman" w:hAnsi="Times New Roman" w:cs="Times New Roman"/>
                <w:b/>
                <w:sz w:val="24"/>
                <w:szCs w:val="24"/>
              </w:rPr>
            </w:pPr>
            <w:r w:rsidRPr="00007F19">
              <w:rPr>
                <w:rFonts w:ascii="Times New Roman" w:hAnsi="Times New Roman" w:cs="Times New Roman"/>
                <w:b/>
                <w:sz w:val="24"/>
                <w:szCs w:val="24"/>
              </w:rPr>
              <w:t>Наличие базы</w:t>
            </w:r>
          </w:p>
        </w:tc>
        <w:tc>
          <w:tcPr>
            <w:tcW w:w="3743" w:type="dxa"/>
            <w:shd w:val="clear" w:color="auto" w:fill="auto"/>
          </w:tcPr>
          <w:p w:rsidR="00007F19" w:rsidRPr="00007F19" w:rsidRDefault="00007F19" w:rsidP="00007F19">
            <w:pPr>
              <w:spacing w:after="0" w:line="240" w:lineRule="auto"/>
              <w:jc w:val="center"/>
              <w:rPr>
                <w:rFonts w:ascii="Times New Roman" w:hAnsi="Times New Roman" w:cs="Times New Roman"/>
                <w:b/>
                <w:sz w:val="24"/>
                <w:szCs w:val="24"/>
              </w:rPr>
            </w:pPr>
            <w:r w:rsidRPr="00007F19">
              <w:rPr>
                <w:rFonts w:ascii="Times New Roman" w:hAnsi="Times New Roman" w:cs="Times New Roman"/>
                <w:b/>
                <w:sz w:val="24"/>
                <w:szCs w:val="24"/>
              </w:rPr>
              <w:t>Направление деятельности</w:t>
            </w:r>
          </w:p>
        </w:tc>
      </w:tr>
      <w:tr w:rsidR="00007F19" w:rsidRPr="00007F19" w:rsidTr="00C377C1">
        <w:trPr>
          <w:trHeight w:val="20"/>
        </w:trPr>
        <w:tc>
          <w:tcPr>
            <w:tcW w:w="2778" w:type="dxa"/>
            <w:shd w:val="clear" w:color="auto" w:fill="auto"/>
          </w:tcPr>
          <w:p w:rsidR="00007F19" w:rsidRPr="00007F19" w:rsidRDefault="00007F19" w:rsidP="00C76F82">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Органы и учреждения</w:t>
            </w:r>
            <w:r w:rsidR="00C76F82">
              <w:rPr>
                <w:rFonts w:ascii="Times New Roman" w:hAnsi="Times New Roman" w:cs="Times New Roman"/>
                <w:sz w:val="24"/>
                <w:szCs w:val="24"/>
              </w:rPr>
              <w:t xml:space="preserve"> системы профилактики безнадзорно</w:t>
            </w:r>
            <w:r w:rsidRPr="00007F19">
              <w:rPr>
                <w:rFonts w:ascii="Times New Roman" w:hAnsi="Times New Roman" w:cs="Times New Roman"/>
                <w:sz w:val="24"/>
                <w:szCs w:val="24"/>
              </w:rPr>
              <w:t>сти и правонарушений несовершеннолетних и защиты их прав</w:t>
            </w:r>
          </w:p>
        </w:tc>
        <w:tc>
          <w:tcPr>
            <w:tcW w:w="3629"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Прокуратура Октябрьского района г. Екатеринбурга</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Территориальная комиссия Октябрьского района г. Екатеринбурга по делам несовершеннолетних и защите их прав</w:t>
            </w:r>
          </w:p>
        </w:tc>
        <w:tc>
          <w:tcPr>
            <w:tcW w:w="3743"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Защита прав участников образовательного процесса</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Защита прав несовершеннолетних</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Профилактика безнадзорности и правонарушений</w:t>
            </w:r>
          </w:p>
        </w:tc>
      </w:tr>
      <w:tr w:rsidR="00007F19" w:rsidRPr="00007F19" w:rsidTr="00C377C1">
        <w:trPr>
          <w:trHeight w:val="20"/>
        </w:trPr>
        <w:tc>
          <w:tcPr>
            <w:tcW w:w="2778"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Управление внутренних дел Октябрьского района г. Екатеринбурга</w:t>
            </w:r>
          </w:p>
        </w:tc>
        <w:tc>
          <w:tcPr>
            <w:tcW w:w="3629"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ОДН УВД Октябрьского района г. Екатеринбурга</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ОГИБДД Октябрьского района г. Екатеринбурга</w:t>
            </w:r>
          </w:p>
        </w:tc>
        <w:tc>
          <w:tcPr>
            <w:tcW w:w="3743"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Профилактика правонарушений и преступлений</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Информационное обеспечение</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Профилактическая</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xml:space="preserve">деятельность </w:t>
            </w:r>
          </w:p>
        </w:tc>
      </w:tr>
      <w:tr w:rsidR="00007F19" w:rsidRPr="00007F19" w:rsidTr="00C377C1">
        <w:trPr>
          <w:trHeight w:val="20"/>
        </w:trPr>
        <w:tc>
          <w:tcPr>
            <w:tcW w:w="2778"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lastRenderedPageBreak/>
              <w:t>ТОИОГВ СО Управление по социальной защите населения.</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Государственное областное учреждение социального обслуживания.</w:t>
            </w:r>
          </w:p>
        </w:tc>
        <w:tc>
          <w:tcPr>
            <w:tcW w:w="3629"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xml:space="preserve">Отдел опеки и попечительства Октябрьского района г. Екатеринбурга </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xml:space="preserve"> Областной Центр Реабилитации</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xml:space="preserve">Соцзащита  Октябрьского района г. Екатеринбурга </w:t>
            </w:r>
          </w:p>
        </w:tc>
        <w:tc>
          <w:tcPr>
            <w:tcW w:w="3743"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Социальная защита несовершеннолетних</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Профилактическая деятельность</w:t>
            </w:r>
          </w:p>
        </w:tc>
      </w:tr>
      <w:tr w:rsidR="00007F19" w:rsidRPr="00007F19" w:rsidTr="00C377C1">
        <w:trPr>
          <w:trHeight w:val="20"/>
        </w:trPr>
        <w:tc>
          <w:tcPr>
            <w:tcW w:w="2778"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Образование</w:t>
            </w:r>
          </w:p>
        </w:tc>
        <w:tc>
          <w:tcPr>
            <w:tcW w:w="3629"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ГКОУ «СКОШ № 89»</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ГБОУ СО «ЦПМСС «Ресурс»</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ГКОУ «СКОШ № 126»</w:t>
            </w:r>
          </w:p>
          <w:p w:rsidR="00007F19" w:rsidRPr="00007F19" w:rsidRDefault="00007F19" w:rsidP="00C377C1">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ГКОУ «СКОШ № 192»</w:t>
            </w:r>
          </w:p>
        </w:tc>
        <w:tc>
          <w:tcPr>
            <w:tcW w:w="3743" w:type="dxa"/>
            <w:shd w:val="clear" w:color="auto" w:fill="auto"/>
          </w:tcPr>
          <w:p w:rsidR="00007F19" w:rsidRPr="00007F19" w:rsidRDefault="00007F19" w:rsidP="00C377C1">
            <w:pPr>
              <w:spacing w:after="0" w:line="240" w:lineRule="auto"/>
              <w:ind w:left="-57" w:right="-57"/>
              <w:rPr>
                <w:rFonts w:ascii="Times New Roman" w:hAnsi="Times New Roman" w:cs="Times New Roman"/>
                <w:sz w:val="24"/>
                <w:szCs w:val="24"/>
              </w:rPr>
            </w:pPr>
            <w:r w:rsidRPr="00007F19">
              <w:rPr>
                <w:rFonts w:ascii="Times New Roman" w:hAnsi="Times New Roman" w:cs="Times New Roman"/>
                <w:sz w:val="24"/>
                <w:szCs w:val="24"/>
              </w:rPr>
              <w:t>- Образовательное</w:t>
            </w:r>
          </w:p>
          <w:p w:rsidR="00007F19" w:rsidRPr="00007F19" w:rsidRDefault="00007F19" w:rsidP="00C377C1">
            <w:pPr>
              <w:spacing w:after="0" w:line="240" w:lineRule="auto"/>
              <w:ind w:left="-57" w:right="-57"/>
              <w:rPr>
                <w:rFonts w:ascii="Times New Roman" w:hAnsi="Times New Roman" w:cs="Times New Roman"/>
                <w:sz w:val="24"/>
                <w:szCs w:val="24"/>
              </w:rPr>
            </w:pPr>
            <w:r w:rsidRPr="00007F19">
              <w:rPr>
                <w:rFonts w:ascii="Times New Roman" w:hAnsi="Times New Roman" w:cs="Times New Roman"/>
                <w:sz w:val="24"/>
                <w:szCs w:val="24"/>
              </w:rPr>
              <w:t>- Культурно– массовое</w:t>
            </w:r>
          </w:p>
          <w:p w:rsidR="00007F19" w:rsidRPr="00007F19" w:rsidRDefault="00007F19" w:rsidP="00C377C1">
            <w:pPr>
              <w:spacing w:after="0" w:line="240" w:lineRule="auto"/>
              <w:ind w:left="-57" w:right="-57"/>
              <w:rPr>
                <w:rFonts w:ascii="Times New Roman" w:hAnsi="Times New Roman" w:cs="Times New Roman"/>
                <w:sz w:val="24"/>
                <w:szCs w:val="24"/>
              </w:rPr>
            </w:pPr>
            <w:r w:rsidRPr="00007F19">
              <w:rPr>
                <w:rFonts w:ascii="Times New Roman" w:hAnsi="Times New Roman" w:cs="Times New Roman"/>
                <w:sz w:val="24"/>
                <w:szCs w:val="24"/>
              </w:rPr>
              <w:t>- Спортивное</w:t>
            </w:r>
          </w:p>
          <w:p w:rsidR="00007F19" w:rsidRPr="00007F19" w:rsidRDefault="00007F19" w:rsidP="00C377C1">
            <w:pPr>
              <w:spacing w:after="0" w:line="240" w:lineRule="auto"/>
              <w:ind w:left="-57" w:right="-57"/>
              <w:rPr>
                <w:rFonts w:ascii="Times New Roman" w:hAnsi="Times New Roman" w:cs="Times New Roman"/>
                <w:sz w:val="24"/>
                <w:szCs w:val="24"/>
              </w:rPr>
            </w:pPr>
            <w:r w:rsidRPr="00007F19">
              <w:rPr>
                <w:rFonts w:ascii="Times New Roman" w:hAnsi="Times New Roman" w:cs="Times New Roman"/>
                <w:sz w:val="24"/>
                <w:szCs w:val="24"/>
              </w:rPr>
              <w:t xml:space="preserve">- </w:t>
            </w:r>
            <w:proofErr w:type="spellStart"/>
            <w:r w:rsidRPr="00007F19">
              <w:rPr>
                <w:rFonts w:ascii="Times New Roman" w:hAnsi="Times New Roman" w:cs="Times New Roman"/>
                <w:sz w:val="24"/>
                <w:szCs w:val="24"/>
              </w:rPr>
              <w:t>Профориентационная</w:t>
            </w:r>
            <w:proofErr w:type="spellEnd"/>
            <w:r w:rsidRPr="00007F19">
              <w:rPr>
                <w:rFonts w:ascii="Times New Roman" w:hAnsi="Times New Roman" w:cs="Times New Roman"/>
                <w:sz w:val="24"/>
                <w:szCs w:val="24"/>
              </w:rPr>
              <w:t xml:space="preserve"> деятельность</w:t>
            </w:r>
          </w:p>
        </w:tc>
      </w:tr>
      <w:tr w:rsidR="00007F19" w:rsidRPr="00007F19" w:rsidTr="00C377C1">
        <w:trPr>
          <w:trHeight w:val="20"/>
        </w:trPr>
        <w:tc>
          <w:tcPr>
            <w:tcW w:w="2778"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Культура</w:t>
            </w:r>
          </w:p>
        </w:tc>
        <w:tc>
          <w:tcPr>
            <w:tcW w:w="3629" w:type="dxa"/>
            <w:shd w:val="clear" w:color="auto" w:fill="auto"/>
          </w:tcPr>
          <w:p w:rsidR="00007F19" w:rsidRPr="00007F19" w:rsidRDefault="00007F19" w:rsidP="00007F19">
            <w:pPr>
              <w:spacing w:after="0" w:line="240" w:lineRule="auto"/>
              <w:rPr>
                <w:rFonts w:ascii="Times New Roman" w:hAnsi="Times New Roman" w:cs="Times New Roman"/>
                <w:sz w:val="24"/>
                <w:szCs w:val="24"/>
                <w:shd w:val="clear" w:color="auto" w:fill="92CDDC"/>
              </w:rPr>
            </w:pPr>
            <w:r w:rsidRPr="00007F19">
              <w:rPr>
                <w:rFonts w:ascii="Times New Roman" w:hAnsi="Times New Roman" w:cs="Times New Roman"/>
                <w:sz w:val="24"/>
                <w:szCs w:val="24"/>
              </w:rPr>
              <w:t>- ГБОУ СО «Дворец молодёжи»</w:t>
            </w:r>
          </w:p>
          <w:p w:rsidR="00007F19" w:rsidRPr="00007F19" w:rsidRDefault="00007F19" w:rsidP="00007F19">
            <w:pPr>
              <w:spacing w:after="0" w:line="240" w:lineRule="auto"/>
              <w:rPr>
                <w:rFonts w:ascii="Times New Roman" w:hAnsi="Times New Roman" w:cs="Times New Roman"/>
                <w:sz w:val="24"/>
                <w:szCs w:val="24"/>
                <w:shd w:val="clear" w:color="auto" w:fill="92CDDC"/>
              </w:rPr>
            </w:pPr>
            <w:r w:rsidRPr="00007F19">
              <w:rPr>
                <w:rFonts w:ascii="Times New Roman" w:hAnsi="Times New Roman" w:cs="Times New Roman"/>
                <w:sz w:val="24"/>
                <w:szCs w:val="24"/>
              </w:rPr>
              <w:t>- МБОУ ДОД ЦВР «Спектр»</w:t>
            </w:r>
          </w:p>
          <w:p w:rsidR="00007F19" w:rsidRPr="00007F19" w:rsidRDefault="00007F19" w:rsidP="00007F19">
            <w:pPr>
              <w:spacing w:after="0" w:line="240" w:lineRule="auto"/>
              <w:rPr>
                <w:rFonts w:ascii="Times New Roman" w:hAnsi="Times New Roman" w:cs="Times New Roman"/>
                <w:sz w:val="24"/>
                <w:szCs w:val="24"/>
                <w:shd w:val="clear" w:color="auto" w:fill="92CDDC"/>
              </w:rPr>
            </w:pPr>
            <w:r w:rsidRPr="00007F19">
              <w:rPr>
                <w:rFonts w:ascii="Times New Roman" w:hAnsi="Times New Roman" w:cs="Times New Roman"/>
                <w:sz w:val="24"/>
                <w:szCs w:val="24"/>
              </w:rPr>
              <w:t>- МБОУ ДЮЦ «К</w:t>
            </w:r>
            <w:r w:rsidR="00C76F82">
              <w:rPr>
                <w:rFonts w:ascii="Times New Roman" w:hAnsi="Times New Roman" w:cs="Times New Roman"/>
                <w:sz w:val="24"/>
                <w:szCs w:val="24"/>
              </w:rPr>
              <w:t>а</w:t>
            </w:r>
            <w:r w:rsidRPr="00007F19">
              <w:rPr>
                <w:rFonts w:ascii="Times New Roman" w:hAnsi="Times New Roman" w:cs="Times New Roman"/>
                <w:sz w:val="24"/>
                <w:szCs w:val="24"/>
              </w:rPr>
              <w:t>лейдоскоп» «Клуб Рифей»</w:t>
            </w:r>
          </w:p>
          <w:p w:rsidR="00007F19" w:rsidRPr="00007F19" w:rsidRDefault="00007F19" w:rsidP="00007F19">
            <w:pPr>
              <w:spacing w:after="0" w:line="240" w:lineRule="auto"/>
              <w:rPr>
                <w:rFonts w:ascii="Times New Roman" w:hAnsi="Times New Roman" w:cs="Times New Roman"/>
                <w:sz w:val="24"/>
                <w:szCs w:val="24"/>
                <w:shd w:val="clear" w:color="auto" w:fill="92CDDC"/>
              </w:rPr>
            </w:pPr>
            <w:r w:rsidRPr="00007F19">
              <w:rPr>
                <w:rFonts w:ascii="Times New Roman" w:hAnsi="Times New Roman" w:cs="Times New Roman"/>
                <w:sz w:val="24"/>
                <w:szCs w:val="24"/>
              </w:rPr>
              <w:t>- Театр «Шарманка»</w:t>
            </w:r>
          </w:p>
          <w:p w:rsidR="00007F19" w:rsidRPr="00007F19" w:rsidRDefault="00007F19" w:rsidP="00007F19">
            <w:pPr>
              <w:spacing w:after="0" w:line="240" w:lineRule="auto"/>
              <w:rPr>
                <w:rFonts w:ascii="Times New Roman" w:hAnsi="Times New Roman" w:cs="Times New Roman"/>
                <w:sz w:val="24"/>
                <w:szCs w:val="24"/>
              </w:rPr>
            </w:pPr>
          </w:p>
        </w:tc>
        <w:tc>
          <w:tcPr>
            <w:tcW w:w="3743"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Дополнительное образование</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Информационно – просветительское обеспечение</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Досуговое</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 Краеведение, экологический туризм</w:t>
            </w:r>
          </w:p>
        </w:tc>
      </w:tr>
      <w:tr w:rsidR="00007F19" w:rsidRPr="00007F19" w:rsidTr="00C377C1">
        <w:trPr>
          <w:trHeight w:val="20"/>
        </w:trPr>
        <w:tc>
          <w:tcPr>
            <w:tcW w:w="2778"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Спорт</w:t>
            </w:r>
          </w:p>
        </w:tc>
        <w:tc>
          <w:tcPr>
            <w:tcW w:w="3629"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МОУ ДОД ДООЦ</w:t>
            </w:r>
          </w:p>
          <w:p w:rsidR="00007F19" w:rsidRPr="00007F19" w:rsidRDefault="00007F19" w:rsidP="00007F19">
            <w:pPr>
              <w:spacing w:after="0" w:line="240" w:lineRule="auto"/>
              <w:rPr>
                <w:rFonts w:ascii="Times New Roman" w:hAnsi="Times New Roman" w:cs="Times New Roman"/>
                <w:sz w:val="24"/>
                <w:szCs w:val="24"/>
              </w:rPr>
            </w:pPr>
            <w:proofErr w:type="spellStart"/>
            <w:r w:rsidRPr="00007F19">
              <w:rPr>
                <w:rFonts w:ascii="Times New Roman" w:hAnsi="Times New Roman" w:cs="Times New Roman"/>
                <w:sz w:val="24"/>
                <w:szCs w:val="24"/>
              </w:rPr>
              <w:t>Спецолимпиада</w:t>
            </w:r>
            <w:proofErr w:type="spellEnd"/>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МБОУ ДОД ДЮСШ «Интеллект»</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МОУ ДОД ДЮСШ «Виктория»</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МОУ ДОД ДЮСШ «Росток»</w:t>
            </w:r>
          </w:p>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МОУ ДОД ДЮСШ «Греко-римской борьбы»</w:t>
            </w:r>
          </w:p>
        </w:tc>
        <w:tc>
          <w:tcPr>
            <w:tcW w:w="3743"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Спортивно-оздоровительное</w:t>
            </w:r>
          </w:p>
        </w:tc>
      </w:tr>
      <w:tr w:rsidR="00007F19" w:rsidRPr="00007F19" w:rsidTr="00C377C1">
        <w:trPr>
          <w:trHeight w:val="20"/>
        </w:trPr>
        <w:tc>
          <w:tcPr>
            <w:tcW w:w="2778"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Здравоохранение</w:t>
            </w:r>
          </w:p>
        </w:tc>
        <w:tc>
          <w:tcPr>
            <w:tcW w:w="3629"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МУЗ Детская городская  поли</w:t>
            </w:r>
            <w:r w:rsidR="00C76F82">
              <w:rPr>
                <w:rFonts w:ascii="Times New Roman" w:hAnsi="Times New Roman" w:cs="Times New Roman"/>
                <w:sz w:val="24"/>
                <w:szCs w:val="24"/>
              </w:rPr>
              <w:t>клин</w:t>
            </w:r>
            <w:r w:rsidRPr="00007F19">
              <w:rPr>
                <w:rFonts w:ascii="Times New Roman" w:hAnsi="Times New Roman" w:cs="Times New Roman"/>
                <w:sz w:val="24"/>
                <w:szCs w:val="24"/>
              </w:rPr>
              <w:t>ика №13</w:t>
            </w:r>
          </w:p>
        </w:tc>
        <w:tc>
          <w:tcPr>
            <w:tcW w:w="3743" w:type="dxa"/>
            <w:shd w:val="clear" w:color="auto" w:fill="auto"/>
          </w:tcPr>
          <w:p w:rsidR="00007F19" w:rsidRPr="00007F19" w:rsidRDefault="00007F19" w:rsidP="00007F19">
            <w:pPr>
              <w:spacing w:after="0" w:line="240" w:lineRule="auto"/>
              <w:rPr>
                <w:rFonts w:ascii="Times New Roman" w:hAnsi="Times New Roman" w:cs="Times New Roman"/>
                <w:sz w:val="24"/>
                <w:szCs w:val="24"/>
              </w:rPr>
            </w:pPr>
            <w:r w:rsidRPr="00007F19">
              <w:rPr>
                <w:rFonts w:ascii="Times New Roman" w:hAnsi="Times New Roman" w:cs="Times New Roman"/>
                <w:sz w:val="24"/>
                <w:szCs w:val="24"/>
              </w:rPr>
              <w:t>Профилактическая деятельность</w:t>
            </w:r>
          </w:p>
        </w:tc>
      </w:tr>
    </w:tbl>
    <w:p w:rsidR="00007F19" w:rsidRPr="00007F19" w:rsidRDefault="00007F19" w:rsidP="00007F19">
      <w:pPr>
        <w:spacing w:after="0"/>
        <w:ind w:firstLine="709"/>
        <w:jc w:val="both"/>
        <w:rPr>
          <w:rFonts w:ascii="Times New Roman" w:hAnsi="Times New Roman" w:cs="Times New Roman"/>
          <w:sz w:val="24"/>
          <w:szCs w:val="24"/>
        </w:rPr>
      </w:pPr>
      <w:r w:rsidRPr="00007F19">
        <w:rPr>
          <w:rFonts w:ascii="Times New Roman" w:hAnsi="Times New Roman" w:cs="Times New Roman"/>
          <w:sz w:val="24"/>
          <w:szCs w:val="24"/>
        </w:rPr>
        <w:t>Таким образом, в центре реализуются принципы государственно-общественного управления, обеспечивается социально-правовая защита детей.</w:t>
      </w:r>
    </w:p>
    <w:p w:rsidR="00965216" w:rsidRPr="00007F19" w:rsidRDefault="00007F19" w:rsidP="00007F19">
      <w:pPr>
        <w:spacing w:after="0"/>
        <w:rPr>
          <w:rFonts w:ascii="Times New Roman" w:eastAsia="Times New Roman" w:hAnsi="Times New Roman" w:cs="Times New Roman"/>
          <w:color w:val="000000"/>
          <w:sz w:val="24"/>
          <w:szCs w:val="24"/>
        </w:rPr>
      </w:pPr>
      <w:r w:rsidRPr="00007F19">
        <w:rPr>
          <w:rFonts w:ascii="Times New Roman" w:hAnsi="Times New Roman" w:cs="Times New Roman"/>
          <w:b/>
          <w:bCs/>
          <w:sz w:val="24"/>
          <w:szCs w:val="24"/>
        </w:rPr>
        <w:t xml:space="preserve">Вывод: </w:t>
      </w:r>
      <w:r w:rsidRPr="00007F19">
        <w:rPr>
          <w:rFonts w:ascii="Times New Roman" w:hAnsi="Times New Roman" w:cs="Times New Roman"/>
          <w:b/>
          <w:i/>
          <w:sz w:val="24"/>
          <w:szCs w:val="24"/>
        </w:rPr>
        <w:t>в образовательном учреждении в достаточной мере обеспечены права участников образовательного процесса.</w:t>
      </w:r>
    </w:p>
    <w:p w:rsidR="00F81CB2" w:rsidRDefault="003820B8" w:rsidP="00F81CB2">
      <w:pPr>
        <w:spacing w:after="0" w:line="240" w:lineRule="auto"/>
        <w:jc w:val="center"/>
        <w:rPr>
          <w:rFonts w:ascii="Times New Roman" w:eastAsia="Times New Roman" w:hAnsi="Times New Roman" w:cs="Times New Roman"/>
          <w:color w:val="000000"/>
          <w:sz w:val="24"/>
          <w:szCs w:val="24"/>
        </w:rPr>
      </w:pPr>
      <w:r w:rsidRPr="00F81CB2">
        <w:rPr>
          <w:rFonts w:ascii="Times New Roman" w:eastAsia="Times New Roman" w:hAnsi="Times New Roman" w:cs="Times New Roman"/>
          <w:b/>
          <w:color w:val="000000"/>
          <w:sz w:val="24"/>
          <w:szCs w:val="24"/>
        </w:rPr>
        <w:t xml:space="preserve">14.Основные </w:t>
      </w:r>
      <w:r w:rsidR="006B6EA5">
        <w:rPr>
          <w:rFonts w:ascii="Times New Roman" w:eastAsia="Times New Roman" w:hAnsi="Times New Roman" w:cs="Times New Roman"/>
          <w:b/>
          <w:color w:val="000000"/>
          <w:sz w:val="24"/>
          <w:szCs w:val="24"/>
        </w:rPr>
        <w:t xml:space="preserve">текущие задачи </w:t>
      </w:r>
      <w:r w:rsidR="00F81CB2" w:rsidRPr="00F81CB2">
        <w:rPr>
          <w:rFonts w:ascii="Times New Roman" w:eastAsia="Times New Roman" w:hAnsi="Times New Roman" w:cs="Times New Roman"/>
          <w:b/>
          <w:color w:val="000000"/>
          <w:sz w:val="24"/>
          <w:szCs w:val="24"/>
        </w:rPr>
        <w:t>Центра</w:t>
      </w:r>
    </w:p>
    <w:p w:rsidR="00615F6E" w:rsidRPr="00615F6E" w:rsidRDefault="00615F6E" w:rsidP="00615F6E">
      <w:pPr>
        <w:spacing w:after="0" w:line="240" w:lineRule="auto"/>
        <w:jc w:val="both"/>
        <w:rPr>
          <w:rFonts w:ascii="Times New Roman" w:eastAsia="Times New Roman" w:hAnsi="Times New Roman" w:cs="Times New Roman"/>
          <w:b/>
          <w:color w:val="000000"/>
          <w:sz w:val="24"/>
          <w:szCs w:val="24"/>
        </w:rPr>
      </w:pPr>
      <w:r w:rsidRPr="006B6EA5">
        <w:rPr>
          <w:rFonts w:ascii="Times New Roman" w:eastAsia="Times New Roman" w:hAnsi="Times New Roman" w:cs="Times New Roman"/>
          <w:b/>
          <w:color w:val="000000"/>
          <w:sz w:val="24"/>
          <w:szCs w:val="24"/>
        </w:rPr>
        <w:t>На 2012 – 2013 учебный год определены следующие</w:t>
      </w:r>
      <w:r w:rsidR="006B6EA5" w:rsidRPr="006B6EA5">
        <w:rPr>
          <w:rFonts w:ascii="Times New Roman" w:eastAsia="Times New Roman" w:hAnsi="Times New Roman" w:cs="Times New Roman"/>
          <w:b/>
          <w:color w:val="000000"/>
          <w:sz w:val="24"/>
          <w:szCs w:val="24"/>
        </w:rPr>
        <w:t xml:space="preserve"> задачи</w:t>
      </w:r>
      <w:r w:rsidRPr="006B6EA5">
        <w:rPr>
          <w:rFonts w:ascii="Times New Roman" w:eastAsia="Times New Roman" w:hAnsi="Times New Roman" w:cs="Times New Roman"/>
          <w:b/>
          <w:color w:val="000000"/>
          <w:sz w:val="24"/>
          <w:szCs w:val="24"/>
        </w:rPr>
        <w:t>:</w:t>
      </w:r>
    </w:p>
    <w:p w:rsidR="00615F6E" w:rsidRPr="00615F6E" w:rsidRDefault="00615F6E" w:rsidP="00615F6E">
      <w:pPr>
        <w:spacing w:after="0" w:line="240" w:lineRule="auto"/>
        <w:jc w:val="both"/>
        <w:rPr>
          <w:rFonts w:ascii="Times New Roman" w:eastAsia="Times New Roman" w:hAnsi="Times New Roman" w:cs="Times New Roman"/>
          <w:b/>
          <w:bCs/>
          <w:color w:val="000000"/>
          <w:sz w:val="24"/>
          <w:szCs w:val="24"/>
        </w:rPr>
      </w:pPr>
    </w:p>
    <w:p w:rsidR="00615F6E" w:rsidRPr="00615F6E" w:rsidRDefault="00615F6E" w:rsidP="00107F7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615F6E">
        <w:rPr>
          <w:rFonts w:ascii="Times New Roman" w:eastAsia="Times New Roman" w:hAnsi="Times New Roman" w:cs="Times New Roman"/>
          <w:color w:val="000000"/>
          <w:sz w:val="24"/>
          <w:szCs w:val="24"/>
        </w:rPr>
        <w:t>Совершенствова</w:t>
      </w:r>
      <w:r>
        <w:rPr>
          <w:rFonts w:ascii="Times New Roman" w:eastAsia="Times New Roman" w:hAnsi="Times New Roman" w:cs="Times New Roman"/>
          <w:color w:val="000000"/>
          <w:sz w:val="24"/>
          <w:szCs w:val="24"/>
        </w:rPr>
        <w:t xml:space="preserve">ние </w:t>
      </w:r>
      <w:r w:rsidRPr="00615F6E">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z w:val="24"/>
          <w:szCs w:val="24"/>
        </w:rPr>
        <w:t>ы</w:t>
      </w:r>
      <w:r w:rsidRPr="00615F6E">
        <w:rPr>
          <w:rFonts w:ascii="Times New Roman" w:eastAsia="Times New Roman" w:hAnsi="Times New Roman" w:cs="Times New Roman"/>
          <w:color w:val="000000"/>
          <w:sz w:val="24"/>
          <w:szCs w:val="24"/>
        </w:rPr>
        <w:t xml:space="preserve"> педагогов по формированию у учащихся ключевых компетенций – готовности использовать усвоенные знания, умения и способы деятельности в реальной жизни для решения практических задач.</w:t>
      </w:r>
    </w:p>
    <w:p w:rsidR="00615F6E" w:rsidRPr="00615F6E" w:rsidRDefault="00615F6E" w:rsidP="00107F7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615F6E">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z w:val="24"/>
          <w:szCs w:val="24"/>
        </w:rPr>
        <w:t>тие</w:t>
      </w:r>
      <w:r w:rsidRPr="00615F6E">
        <w:rPr>
          <w:rFonts w:ascii="Times New Roman" w:eastAsia="Times New Roman" w:hAnsi="Times New Roman" w:cs="Times New Roman"/>
          <w:color w:val="000000"/>
          <w:sz w:val="24"/>
          <w:szCs w:val="24"/>
        </w:rPr>
        <w:t xml:space="preserve"> активны</w:t>
      </w:r>
      <w:r>
        <w:rPr>
          <w:rFonts w:ascii="Times New Roman" w:eastAsia="Times New Roman" w:hAnsi="Times New Roman" w:cs="Times New Roman"/>
          <w:color w:val="000000"/>
          <w:sz w:val="24"/>
          <w:szCs w:val="24"/>
        </w:rPr>
        <w:t>х</w:t>
      </w:r>
      <w:r w:rsidRPr="00615F6E">
        <w:rPr>
          <w:rFonts w:ascii="Times New Roman" w:eastAsia="Times New Roman" w:hAnsi="Times New Roman" w:cs="Times New Roman"/>
          <w:color w:val="000000"/>
          <w:sz w:val="24"/>
          <w:szCs w:val="24"/>
        </w:rPr>
        <w:t xml:space="preserve"> форм обучения и воспитания.</w:t>
      </w:r>
    </w:p>
    <w:p w:rsidR="00615F6E" w:rsidRDefault="00615F6E" w:rsidP="00107F7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C377C1">
        <w:rPr>
          <w:rFonts w:ascii="Times New Roman" w:eastAsia="Times New Roman" w:hAnsi="Times New Roman" w:cs="Times New Roman"/>
          <w:color w:val="000000"/>
          <w:sz w:val="24"/>
          <w:szCs w:val="24"/>
        </w:rPr>
        <w:t xml:space="preserve">Повышение результативности работы с одаренными детьми путём создания </w:t>
      </w:r>
      <w:r w:rsidR="005262EA" w:rsidRPr="00C377C1">
        <w:rPr>
          <w:rFonts w:ascii="Times New Roman" w:eastAsia="Times New Roman" w:hAnsi="Times New Roman" w:cs="Times New Roman"/>
          <w:color w:val="000000"/>
          <w:sz w:val="24"/>
          <w:szCs w:val="24"/>
        </w:rPr>
        <w:t xml:space="preserve"> индивидуально-</w:t>
      </w:r>
      <w:r w:rsidR="009F6C35" w:rsidRPr="00C377C1">
        <w:rPr>
          <w:rFonts w:ascii="Times New Roman" w:eastAsia="Times New Roman" w:hAnsi="Times New Roman" w:cs="Times New Roman"/>
          <w:color w:val="000000"/>
          <w:sz w:val="24"/>
          <w:szCs w:val="24"/>
        </w:rPr>
        <w:t>развивающих</w:t>
      </w:r>
      <w:r w:rsidRPr="00615F6E">
        <w:rPr>
          <w:rFonts w:ascii="Times New Roman" w:eastAsia="Times New Roman" w:hAnsi="Times New Roman" w:cs="Times New Roman"/>
          <w:color w:val="000000"/>
          <w:sz w:val="24"/>
          <w:szCs w:val="24"/>
        </w:rPr>
        <w:t xml:space="preserve"> программ</w:t>
      </w:r>
      <w:r>
        <w:rPr>
          <w:rFonts w:ascii="Times New Roman" w:eastAsia="Times New Roman" w:hAnsi="Times New Roman" w:cs="Times New Roman"/>
          <w:color w:val="000000"/>
          <w:sz w:val="24"/>
          <w:szCs w:val="24"/>
        </w:rPr>
        <w:t>.</w:t>
      </w:r>
    </w:p>
    <w:p w:rsidR="00615F6E" w:rsidRDefault="00615F6E" w:rsidP="00107F7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615F6E">
        <w:rPr>
          <w:rFonts w:ascii="Times New Roman" w:eastAsia="Times New Roman" w:hAnsi="Times New Roman" w:cs="Times New Roman"/>
          <w:color w:val="000000"/>
          <w:sz w:val="24"/>
          <w:szCs w:val="24"/>
        </w:rPr>
        <w:t xml:space="preserve"> Актив</w:t>
      </w:r>
      <w:r>
        <w:rPr>
          <w:rFonts w:ascii="Times New Roman" w:eastAsia="Times New Roman" w:hAnsi="Times New Roman" w:cs="Times New Roman"/>
          <w:color w:val="000000"/>
          <w:sz w:val="24"/>
          <w:szCs w:val="24"/>
        </w:rPr>
        <w:t xml:space="preserve">изация </w:t>
      </w:r>
      <w:r w:rsidRPr="00615F6E">
        <w:rPr>
          <w:rFonts w:ascii="Times New Roman" w:eastAsia="Times New Roman" w:hAnsi="Times New Roman" w:cs="Times New Roman"/>
          <w:color w:val="000000"/>
          <w:sz w:val="24"/>
          <w:szCs w:val="24"/>
        </w:rPr>
        <w:t xml:space="preserve">  разви</w:t>
      </w:r>
      <w:r>
        <w:rPr>
          <w:rFonts w:ascii="Times New Roman" w:eastAsia="Times New Roman" w:hAnsi="Times New Roman" w:cs="Times New Roman"/>
          <w:color w:val="000000"/>
          <w:sz w:val="24"/>
          <w:szCs w:val="24"/>
        </w:rPr>
        <w:t>тия</w:t>
      </w:r>
      <w:r w:rsidRPr="00615F6E">
        <w:rPr>
          <w:rFonts w:ascii="Times New Roman" w:eastAsia="Times New Roman" w:hAnsi="Times New Roman" w:cs="Times New Roman"/>
          <w:color w:val="000000"/>
          <w:sz w:val="24"/>
          <w:szCs w:val="24"/>
        </w:rPr>
        <w:t xml:space="preserve">  творческ</w:t>
      </w:r>
      <w:r>
        <w:rPr>
          <w:rFonts w:ascii="Times New Roman" w:eastAsia="Times New Roman" w:hAnsi="Times New Roman" w:cs="Times New Roman"/>
          <w:color w:val="000000"/>
          <w:sz w:val="24"/>
          <w:szCs w:val="24"/>
        </w:rPr>
        <w:t>ой</w:t>
      </w:r>
      <w:r w:rsidRPr="00615F6E">
        <w:rPr>
          <w:rFonts w:ascii="Times New Roman" w:eastAsia="Times New Roman" w:hAnsi="Times New Roman" w:cs="Times New Roman"/>
          <w:color w:val="000000"/>
          <w:sz w:val="24"/>
          <w:szCs w:val="24"/>
        </w:rPr>
        <w:t>,  проектно-исследовательск</w:t>
      </w:r>
      <w:r>
        <w:rPr>
          <w:rFonts w:ascii="Times New Roman" w:eastAsia="Times New Roman" w:hAnsi="Times New Roman" w:cs="Times New Roman"/>
          <w:color w:val="000000"/>
          <w:sz w:val="24"/>
          <w:szCs w:val="24"/>
        </w:rPr>
        <w:t>ой</w:t>
      </w:r>
      <w:r w:rsidRPr="00615F6E">
        <w:rPr>
          <w:rFonts w:ascii="Times New Roman" w:eastAsia="Times New Roman" w:hAnsi="Times New Roman" w:cs="Times New Roman"/>
          <w:color w:val="000000"/>
          <w:sz w:val="24"/>
          <w:szCs w:val="24"/>
        </w:rPr>
        <w:t xml:space="preserve"> деятельност</w:t>
      </w:r>
      <w:r>
        <w:rPr>
          <w:rFonts w:ascii="Times New Roman" w:eastAsia="Times New Roman" w:hAnsi="Times New Roman" w:cs="Times New Roman"/>
          <w:color w:val="000000"/>
          <w:sz w:val="24"/>
          <w:szCs w:val="24"/>
        </w:rPr>
        <w:t>и</w:t>
      </w:r>
      <w:r w:rsidRPr="00615F6E">
        <w:rPr>
          <w:rFonts w:ascii="Times New Roman" w:eastAsia="Times New Roman" w:hAnsi="Times New Roman" w:cs="Times New Roman"/>
          <w:color w:val="000000"/>
          <w:sz w:val="24"/>
          <w:szCs w:val="24"/>
        </w:rPr>
        <w:t xml:space="preserve"> учащихся</w:t>
      </w:r>
      <w:r w:rsidR="005262EA">
        <w:rPr>
          <w:rFonts w:ascii="Times New Roman" w:eastAsia="Times New Roman" w:hAnsi="Times New Roman" w:cs="Times New Roman"/>
          <w:color w:val="000000"/>
          <w:sz w:val="24"/>
          <w:szCs w:val="24"/>
        </w:rPr>
        <w:t xml:space="preserve"> и педагогов</w:t>
      </w:r>
      <w:r w:rsidRPr="00615F6E">
        <w:rPr>
          <w:rFonts w:ascii="Times New Roman" w:eastAsia="Times New Roman" w:hAnsi="Times New Roman" w:cs="Times New Roman"/>
          <w:color w:val="000000"/>
          <w:sz w:val="24"/>
          <w:szCs w:val="24"/>
        </w:rPr>
        <w:t>.</w:t>
      </w:r>
    </w:p>
    <w:p w:rsidR="00B840F5" w:rsidRPr="00B840F5" w:rsidRDefault="00B840F5" w:rsidP="00107F7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900257">
        <w:rPr>
          <w:rFonts w:ascii="Times New Roman" w:eastAsia="Times New Roman" w:hAnsi="Times New Roman"/>
          <w:sz w:val="24"/>
          <w:szCs w:val="24"/>
        </w:rPr>
        <w:t>ндивидуализаци</w:t>
      </w:r>
      <w:r>
        <w:rPr>
          <w:rFonts w:ascii="Times New Roman" w:eastAsia="Times New Roman" w:hAnsi="Times New Roman"/>
          <w:sz w:val="24"/>
          <w:szCs w:val="24"/>
        </w:rPr>
        <w:t>я</w:t>
      </w:r>
      <w:r w:rsidRPr="00900257">
        <w:rPr>
          <w:rFonts w:ascii="Times New Roman" w:eastAsia="Times New Roman" w:hAnsi="Times New Roman"/>
          <w:sz w:val="24"/>
          <w:szCs w:val="24"/>
        </w:rPr>
        <w:t xml:space="preserve"> процесса овладения устной речью</w:t>
      </w:r>
      <w:r>
        <w:rPr>
          <w:rFonts w:ascii="Times New Roman" w:eastAsia="Times New Roman" w:hAnsi="Times New Roman"/>
          <w:sz w:val="24"/>
          <w:szCs w:val="24"/>
        </w:rPr>
        <w:t xml:space="preserve"> путём </w:t>
      </w:r>
      <w:r w:rsidRPr="00900257">
        <w:rPr>
          <w:rFonts w:ascii="Times New Roman" w:eastAsia="Times New Roman" w:hAnsi="Times New Roman"/>
          <w:sz w:val="24"/>
          <w:szCs w:val="24"/>
        </w:rPr>
        <w:t xml:space="preserve"> сохранени</w:t>
      </w:r>
      <w:r>
        <w:rPr>
          <w:rFonts w:ascii="Times New Roman" w:eastAsia="Times New Roman" w:hAnsi="Times New Roman"/>
          <w:sz w:val="24"/>
          <w:szCs w:val="24"/>
        </w:rPr>
        <w:t>я</w:t>
      </w:r>
      <w:r w:rsidRPr="00900257">
        <w:rPr>
          <w:rFonts w:ascii="Times New Roman" w:eastAsia="Times New Roman" w:hAnsi="Times New Roman"/>
          <w:sz w:val="24"/>
          <w:szCs w:val="24"/>
        </w:rPr>
        <w:t xml:space="preserve"> преемственности  в работе учителей младшей и старшей школы, учителей по развитию слухового восприятия и произносительной стороны речи</w:t>
      </w:r>
      <w:r>
        <w:rPr>
          <w:rFonts w:ascii="Times New Roman" w:eastAsia="Times New Roman" w:hAnsi="Times New Roman"/>
          <w:sz w:val="24"/>
          <w:szCs w:val="24"/>
        </w:rPr>
        <w:t xml:space="preserve"> и</w:t>
      </w:r>
      <w:r w:rsidRPr="00900257">
        <w:rPr>
          <w:rFonts w:ascii="Times New Roman" w:eastAsia="Times New Roman" w:hAnsi="Times New Roman"/>
          <w:sz w:val="24"/>
          <w:szCs w:val="24"/>
        </w:rPr>
        <w:t xml:space="preserve"> воспитателей</w:t>
      </w:r>
      <w:r>
        <w:rPr>
          <w:rFonts w:ascii="Times New Roman" w:eastAsia="Times New Roman" w:hAnsi="Times New Roman"/>
          <w:sz w:val="24"/>
          <w:szCs w:val="24"/>
        </w:rPr>
        <w:t>.</w:t>
      </w:r>
    </w:p>
    <w:p w:rsidR="00B840F5" w:rsidRPr="00615F6E" w:rsidRDefault="00B840F5" w:rsidP="00107F7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bCs/>
          <w:iCs/>
          <w:sz w:val="24"/>
          <w:szCs w:val="24"/>
        </w:rPr>
        <w:t xml:space="preserve">Повышение </w:t>
      </w:r>
      <w:r w:rsidRPr="00900257">
        <w:rPr>
          <w:rFonts w:ascii="Times New Roman" w:eastAsia="Times New Roman" w:hAnsi="Times New Roman"/>
          <w:bCs/>
          <w:iCs/>
          <w:sz w:val="24"/>
          <w:szCs w:val="24"/>
        </w:rPr>
        <w:t>качеств</w:t>
      </w:r>
      <w:r>
        <w:rPr>
          <w:rFonts w:ascii="Times New Roman" w:eastAsia="Times New Roman" w:hAnsi="Times New Roman"/>
          <w:bCs/>
          <w:iCs/>
          <w:sz w:val="24"/>
          <w:szCs w:val="24"/>
        </w:rPr>
        <w:t>а</w:t>
      </w:r>
      <w:r w:rsidRPr="00900257">
        <w:rPr>
          <w:rFonts w:ascii="Times New Roman" w:eastAsia="Times New Roman" w:hAnsi="Times New Roman"/>
          <w:bCs/>
          <w:iCs/>
          <w:sz w:val="24"/>
          <w:szCs w:val="24"/>
        </w:rPr>
        <w:t xml:space="preserve"> проведения уроков и занятий</w:t>
      </w:r>
      <w:r>
        <w:rPr>
          <w:rFonts w:ascii="Times New Roman" w:eastAsia="Times New Roman" w:hAnsi="Times New Roman"/>
          <w:bCs/>
          <w:iCs/>
          <w:sz w:val="24"/>
          <w:szCs w:val="24"/>
        </w:rPr>
        <w:t xml:space="preserve">, совершенствование </w:t>
      </w:r>
      <w:r w:rsidRPr="00900257">
        <w:rPr>
          <w:rFonts w:ascii="Times New Roman" w:eastAsia="Times New Roman" w:hAnsi="Times New Roman"/>
          <w:bCs/>
          <w:iCs/>
          <w:sz w:val="24"/>
          <w:szCs w:val="24"/>
        </w:rPr>
        <w:t>методическ</w:t>
      </w:r>
      <w:r>
        <w:rPr>
          <w:rFonts w:ascii="Times New Roman" w:eastAsia="Times New Roman" w:hAnsi="Times New Roman"/>
          <w:bCs/>
          <w:iCs/>
          <w:sz w:val="24"/>
          <w:szCs w:val="24"/>
        </w:rPr>
        <w:t>ого</w:t>
      </w:r>
      <w:r w:rsidRPr="00900257">
        <w:rPr>
          <w:rFonts w:ascii="Times New Roman" w:eastAsia="Times New Roman" w:hAnsi="Times New Roman"/>
          <w:bCs/>
          <w:iCs/>
          <w:sz w:val="24"/>
          <w:szCs w:val="24"/>
        </w:rPr>
        <w:t xml:space="preserve"> уровн</w:t>
      </w:r>
      <w:r>
        <w:rPr>
          <w:rFonts w:ascii="Times New Roman" w:eastAsia="Times New Roman" w:hAnsi="Times New Roman"/>
          <w:bCs/>
          <w:iCs/>
          <w:sz w:val="24"/>
          <w:szCs w:val="24"/>
        </w:rPr>
        <w:t>я</w:t>
      </w:r>
      <w:r w:rsidRPr="00900257">
        <w:rPr>
          <w:rFonts w:ascii="Times New Roman" w:eastAsia="Times New Roman" w:hAnsi="Times New Roman"/>
          <w:bCs/>
          <w:iCs/>
          <w:sz w:val="24"/>
          <w:szCs w:val="24"/>
        </w:rPr>
        <w:t xml:space="preserve"> педагогов на основе внедрения </w:t>
      </w:r>
      <w:r>
        <w:rPr>
          <w:rFonts w:ascii="Times New Roman" w:eastAsia="Times New Roman" w:hAnsi="Times New Roman"/>
          <w:bCs/>
          <w:iCs/>
          <w:sz w:val="24"/>
          <w:szCs w:val="24"/>
        </w:rPr>
        <w:t xml:space="preserve">современных </w:t>
      </w:r>
      <w:r w:rsidRPr="00900257">
        <w:rPr>
          <w:rFonts w:ascii="Times New Roman" w:eastAsia="Times New Roman" w:hAnsi="Times New Roman"/>
          <w:bCs/>
          <w:iCs/>
          <w:sz w:val="24"/>
          <w:szCs w:val="24"/>
        </w:rPr>
        <w:t>информационных технологий</w:t>
      </w:r>
      <w:r>
        <w:rPr>
          <w:rFonts w:ascii="Times New Roman" w:eastAsia="Times New Roman" w:hAnsi="Times New Roman"/>
          <w:bCs/>
          <w:iCs/>
          <w:sz w:val="24"/>
          <w:szCs w:val="24"/>
        </w:rPr>
        <w:t>.</w:t>
      </w:r>
    </w:p>
    <w:p w:rsidR="00F81CB2" w:rsidRPr="001F64E1" w:rsidRDefault="00F81CB2" w:rsidP="00F81CB2">
      <w:pPr>
        <w:spacing w:after="0" w:line="240" w:lineRule="auto"/>
        <w:jc w:val="center"/>
        <w:rPr>
          <w:rFonts w:ascii="Times New Roman" w:eastAsia="Times New Roman" w:hAnsi="Times New Roman" w:cs="Times New Roman"/>
          <w:color w:val="000000"/>
          <w:sz w:val="24"/>
          <w:szCs w:val="24"/>
        </w:rPr>
      </w:pPr>
    </w:p>
    <w:p w:rsidR="00F81CB2" w:rsidRDefault="003820B8" w:rsidP="00F81CB2">
      <w:pPr>
        <w:spacing w:after="0" w:line="240" w:lineRule="auto"/>
        <w:jc w:val="center"/>
        <w:rPr>
          <w:rFonts w:ascii="Times New Roman" w:eastAsia="Times New Roman" w:hAnsi="Times New Roman" w:cs="Times New Roman"/>
          <w:b/>
          <w:color w:val="000000"/>
          <w:sz w:val="24"/>
          <w:szCs w:val="24"/>
        </w:rPr>
      </w:pPr>
      <w:r w:rsidRPr="00F81CB2">
        <w:rPr>
          <w:rFonts w:ascii="Times New Roman" w:eastAsia="Times New Roman" w:hAnsi="Times New Roman" w:cs="Times New Roman"/>
          <w:b/>
          <w:color w:val="000000"/>
          <w:sz w:val="24"/>
          <w:szCs w:val="24"/>
        </w:rPr>
        <w:t xml:space="preserve">15.Основные направления ближайшего </w:t>
      </w:r>
      <w:proofErr w:type="spellStart"/>
      <w:r w:rsidRPr="00F81CB2">
        <w:rPr>
          <w:rFonts w:ascii="Times New Roman" w:eastAsia="Times New Roman" w:hAnsi="Times New Roman" w:cs="Times New Roman"/>
          <w:b/>
          <w:color w:val="000000"/>
          <w:sz w:val="24"/>
          <w:szCs w:val="24"/>
        </w:rPr>
        <w:t>развития</w:t>
      </w:r>
      <w:r w:rsidR="00F81CB2" w:rsidRPr="00F81CB2">
        <w:rPr>
          <w:rFonts w:ascii="Times New Roman" w:eastAsia="Times New Roman" w:hAnsi="Times New Roman" w:cs="Times New Roman"/>
          <w:b/>
          <w:color w:val="000000"/>
          <w:sz w:val="24"/>
          <w:szCs w:val="24"/>
        </w:rPr>
        <w:t>Центра</w:t>
      </w:r>
      <w:proofErr w:type="spellEnd"/>
      <w:r w:rsidR="00F81CB2" w:rsidRPr="00F81CB2">
        <w:rPr>
          <w:rFonts w:ascii="Times New Roman" w:eastAsia="Times New Roman" w:hAnsi="Times New Roman" w:cs="Times New Roman"/>
          <w:b/>
          <w:color w:val="000000"/>
          <w:sz w:val="24"/>
          <w:szCs w:val="24"/>
        </w:rPr>
        <w:t xml:space="preserve"> </w:t>
      </w:r>
    </w:p>
    <w:p w:rsidR="003820B8" w:rsidRPr="00C76F82" w:rsidRDefault="00F81CB2" w:rsidP="00F81CB2">
      <w:pPr>
        <w:spacing w:after="0" w:line="240" w:lineRule="auto"/>
        <w:jc w:val="center"/>
        <w:rPr>
          <w:rFonts w:ascii="Times New Roman" w:eastAsia="Times New Roman" w:hAnsi="Times New Roman" w:cs="Times New Roman"/>
          <w:b/>
          <w:color w:val="000000"/>
          <w:sz w:val="24"/>
          <w:szCs w:val="24"/>
        </w:rPr>
      </w:pPr>
      <w:r w:rsidRPr="00C76F82">
        <w:rPr>
          <w:rFonts w:ascii="Times New Roman" w:eastAsia="Times New Roman" w:hAnsi="Times New Roman" w:cs="Times New Roman"/>
          <w:b/>
          <w:color w:val="000000"/>
          <w:sz w:val="24"/>
          <w:szCs w:val="24"/>
        </w:rPr>
        <w:t>(на год, следующий за отчетным)</w:t>
      </w:r>
      <w:r w:rsidR="003820B8" w:rsidRPr="00C76F82">
        <w:rPr>
          <w:rFonts w:ascii="Times New Roman" w:eastAsia="Times New Roman" w:hAnsi="Times New Roman" w:cs="Times New Roman"/>
          <w:b/>
          <w:color w:val="000000"/>
          <w:sz w:val="24"/>
          <w:szCs w:val="24"/>
        </w:rPr>
        <w:t>.</w:t>
      </w:r>
    </w:p>
    <w:p w:rsidR="00F350B5" w:rsidRDefault="00B03CC7" w:rsidP="00B03CC7">
      <w:pPr>
        <w:pStyle w:val="Style6"/>
        <w:widowControl/>
        <w:tabs>
          <w:tab w:val="left" w:pos="898"/>
        </w:tabs>
        <w:ind w:left="340"/>
        <w:rPr>
          <w:rStyle w:val="FontStyle59"/>
          <w:sz w:val="24"/>
          <w:szCs w:val="24"/>
        </w:rPr>
      </w:pPr>
      <w:r w:rsidRPr="00B03CC7">
        <w:rPr>
          <w:rStyle w:val="FontStyle59"/>
          <w:sz w:val="24"/>
          <w:szCs w:val="24"/>
        </w:rPr>
        <w:t>Основные целевые</w:t>
      </w:r>
      <w:r w:rsidR="00F350B5">
        <w:rPr>
          <w:rStyle w:val="FontStyle59"/>
          <w:sz w:val="24"/>
          <w:szCs w:val="24"/>
        </w:rPr>
        <w:t xml:space="preserve"> направления</w:t>
      </w:r>
      <w:r w:rsidRPr="00B03CC7">
        <w:rPr>
          <w:rStyle w:val="FontStyle59"/>
          <w:sz w:val="24"/>
          <w:szCs w:val="24"/>
        </w:rPr>
        <w:t>, принятые к исполнению</w:t>
      </w:r>
      <w:r w:rsidR="00F350B5">
        <w:rPr>
          <w:rStyle w:val="FontStyle59"/>
          <w:sz w:val="24"/>
          <w:szCs w:val="24"/>
        </w:rPr>
        <w:t xml:space="preserve"> на 2012-2013 уч. год</w:t>
      </w:r>
    </w:p>
    <w:p w:rsidR="00B03CC7" w:rsidRPr="00B03CC7" w:rsidRDefault="00F350B5" w:rsidP="00B03CC7">
      <w:pPr>
        <w:pStyle w:val="Style6"/>
        <w:widowControl/>
        <w:tabs>
          <w:tab w:val="left" w:pos="898"/>
        </w:tabs>
        <w:ind w:left="340"/>
        <w:rPr>
          <w:rStyle w:val="FontStyle59"/>
          <w:sz w:val="24"/>
          <w:szCs w:val="24"/>
        </w:rPr>
      </w:pPr>
      <w:r>
        <w:rPr>
          <w:rStyle w:val="FontStyle59"/>
          <w:sz w:val="24"/>
          <w:szCs w:val="24"/>
        </w:rPr>
        <w:t>в рамках программы развития Центра «ОАЗИС»</w:t>
      </w:r>
    </w:p>
    <w:p w:rsidR="00B03CC7" w:rsidRPr="00B03CC7" w:rsidRDefault="00B03CC7" w:rsidP="003E7DD4">
      <w:pPr>
        <w:pStyle w:val="Style10"/>
        <w:widowControl/>
        <w:jc w:val="both"/>
        <w:rPr>
          <w:rStyle w:val="FontStyle59"/>
          <w:sz w:val="24"/>
          <w:szCs w:val="24"/>
        </w:rPr>
      </w:pPr>
      <w:r w:rsidRPr="00B03CC7">
        <w:rPr>
          <w:rStyle w:val="FontStyle59"/>
          <w:sz w:val="24"/>
          <w:szCs w:val="24"/>
          <w:lang w:val="en-US"/>
        </w:rPr>
        <w:t>I</w:t>
      </w:r>
      <w:r w:rsidRPr="00B03CC7">
        <w:rPr>
          <w:rStyle w:val="FontStyle59"/>
          <w:sz w:val="24"/>
          <w:szCs w:val="24"/>
        </w:rPr>
        <w:t xml:space="preserve">. Образование </w:t>
      </w:r>
    </w:p>
    <w:p w:rsidR="00B03CC7" w:rsidRPr="00B03CC7" w:rsidRDefault="00B03CC7" w:rsidP="003E7DD4">
      <w:pPr>
        <w:pStyle w:val="Style6"/>
        <w:widowControl/>
        <w:tabs>
          <w:tab w:val="left" w:pos="773"/>
        </w:tabs>
        <w:rPr>
          <w:rStyle w:val="FontStyle18"/>
          <w:rFonts w:eastAsia="Arial Unicode MS"/>
        </w:rPr>
      </w:pPr>
      <w:r w:rsidRPr="00B03CC7">
        <w:rPr>
          <w:rStyle w:val="FontStyle18"/>
          <w:rFonts w:eastAsia="Arial Unicode MS"/>
        </w:rPr>
        <w:t>1.1.реализация образовательных программ дошкольного образования компенсирующего вида; общеобразовательных программ начального, основного, среднего (полного) общего образова</w:t>
      </w:r>
      <w:r w:rsidRPr="00B03CC7">
        <w:rPr>
          <w:rStyle w:val="FontStyle18"/>
          <w:rFonts w:eastAsia="Arial Unicode MS"/>
        </w:rPr>
        <w:lastRenderedPageBreak/>
        <w:t xml:space="preserve">ния для глухих, слабослышащих и </w:t>
      </w:r>
      <w:proofErr w:type="spellStart"/>
      <w:r w:rsidRPr="00B03CC7">
        <w:rPr>
          <w:rStyle w:val="FontStyle18"/>
          <w:rFonts w:eastAsia="Arial Unicode MS"/>
        </w:rPr>
        <w:t>позднооглохщих</w:t>
      </w:r>
      <w:proofErr w:type="spellEnd"/>
      <w:r w:rsidRPr="00B03CC7">
        <w:rPr>
          <w:rStyle w:val="FontStyle18"/>
          <w:rFonts w:eastAsia="Arial Unicode MS"/>
        </w:rPr>
        <w:t xml:space="preserve"> детей; общеобразовательных программ для детей с умственной отсталостью различной степени тяжести; общеобразовательных программ для </w:t>
      </w:r>
      <w:r w:rsidR="009F6C35">
        <w:rPr>
          <w:rStyle w:val="FontStyle18"/>
          <w:rFonts w:eastAsia="Arial Unicode MS"/>
        </w:rPr>
        <w:t>детей, имеющих сложный дефект</w:t>
      </w:r>
      <w:r w:rsidRPr="00B03CC7">
        <w:rPr>
          <w:rStyle w:val="FontStyle18"/>
          <w:rFonts w:eastAsia="Arial Unicode MS"/>
        </w:rPr>
        <w:t xml:space="preserve">; образовательных программ дополнительного образования; программ начального профессионального образования и </w:t>
      </w:r>
      <w:proofErr w:type="spellStart"/>
      <w:r w:rsidRPr="00B03CC7">
        <w:rPr>
          <w:rStyle w:val="FontStyle18"/>
          <w:rFonts w:eastAsia="Arial Unicode MS"/>
        </w:rPr>
        <w:t>допрофессиональной</w:t>
      </w:r>
      <w:proofErr w:type="spellEnd"/>
      <w:r w:rsidRPr="00B03CC7">
        <w:rPr>
          <w:rStyle w:val="FontStyle18"/>
          <w:rFonts w:eastAsia="Arial Unicode MS"/>
        </w:rPr>
        <w:t xml:space="preserve"> подготовки;</w:t>
      </w:r>
    </w:p>
    <w:p w:rsidR="00B03CC7" w:rsidRPr="00B03CC7" w:rsidRDefault="00B03CC7" w:rsidP="003E7DD4">
      <w:pPr>
        <w:pStyle w:val="Style6"/>
        <w:widowControl/>
        <w:tabs>
          <w:tab w:val="left" w:pos="773"/>
        </w:tabs>
        <w:rPr>
          <w:rStyle w:val="FontStyle18"/>
          <w:rFonts w:eastAsia="Arial Unicode MS"/>
          <w:b/>
        </w:rPr>
      </w:pPr>
      <w:r w:rsidRPr="009F6C35">
        <w:rPr>
          <w:rStyle w:val="FontStyle18"/>
          <w:rFonts w:eastAsia="Arial Unicode MS"/>
          <w:b/>
        </w:rPr>
        <w:t>Инновационное направление</w:t>
      </w:r>
      <w:r w:rsidRPr="00B03CC7">
        <w:rPr>
          <w:rStyle w:val="FontStyle18"/>
          <w:rFonts w:eastAsia="Arial Unicode MS"/>
          <w:b/>
        </w:rPr>
        <w:t>:</w:t>
      </w:r>
      <w:r w:rsidR="006B6EA5">
        <w:rPr>
          <w:rStyle w:val="FontStyle18"/>
          <w:rFonts w:eastAsia="Arial Unicode MS"/>
          <w:b/>
        </w:rPr>
        <w:t xml:space="preserve"> </w:t>
      </w:r>
      <w:r w:rsidRPr="00F350B5">
        <w:t>сочетание традиционного коррекционного образования с психолого-педагогическим и медико-социальным сопровождением не только ребёнка с нарушенным слухом</w:t>
      </w:r>
      <w:r w:rsidR="006B6EA5">
        <w:t xml:space="preserve"> и его семьи</w:t>
      </w:r>
      <w:r w:rsidRPr="00F350B5">
        <w:t xml:space="preserve">, но </w:t>
      </w:r>
      <w:proofErr w:type="gramStart"/>
      <w:r w:rsidRPr="00F350B5">
        <w:t xml:space="preserve">и  </w:t>
      </w:r>
      <w:r w:rsidR="006B6EA5">
        <w:t>методическое</w:t>
      </w:r>
      <w:proofErr w:type="gramEnd"/>
      <w:r w:rsidR="006B6EA5">
        <w:t xml:space="preserve"> сопровождение специалистов  образовательных учреждений всех типов и видов.</w:t>
      </w:r>
    </w:p>
    <w:p w:rsidR="00B03CC7" w:rsidRPr="00B03CC7" w:rsidRDefault="00B03CC7" w:rsidP="003E7DD4">
      <w:pPr>
        <w:pStyle w:val="Style6"/>
        <w:widowControl/>
        <w:tabs>
          <w:tab w:val="left" w:pos="773"/>
        </w:tabs>
        <w:rPr>
          <w:rStyle w:val="FontStyle18"/>
          <w:rFonts w:eastAsia="Arial Unicode MS"/>
          <w:b/>
        </w:rPr>
      </w:pPr>
    </w:p>
    <w:p w:rsidR="00B03CC7" w:rsidRPr="00B03CC7" w:rsidRDefault="00B03CC7" w:rsidP="003E7DD4">
      <w:pPr>
        <w:pStyle w:val="Style6"/>
        <w:widowControl/>
        <w:tabs>
          <w:tab w:val="left" w:pos="773"/>
        </w:tabs>
        <w:rPr>
          <w:rStyle w:val="FontStyle18"/>
          <w:rFonts w:eastAsia="Arial Unicode MS"/>
        </w:rPr>
      </w:pPr>
      <w:r w:rsidRPr="00B03CC7">
        <w:rPr>
          <w:rStyle w:val="FontStyle18"/>
          <w:rFonts w:eastAsia="Arial Unicode MS"/>
          <w:b/>
          <w:lang w:val="en-US"/>
        </w:rPr>
        <w:t>II</w:t>
      </w:r>
      <w:r w:rsidRPr="00B03CC7">
        <w:rPr>
          <w:rStyle w:val="FontStyle18"/>
          <w:rFonts w:eastAsia="Arial Unicode MS"/>
          <w:b/>
        </w:rPr>
        <w:t>.</w:t>
      </w:r>
      <w:r w:rsidRPr="00B03CC7">
        <w:rPr>
          <w:rStyle w:val="FontStyle59"/>
          <w:sz w:val="24"/>
          <w:szCs w:val="24"/>
        </w:rPr>
        <w:t xml:space="preserve"> Адаптация.</w:t>
      </w:r>
    </w:p>
    <w:p w:rsidR="00B03CC7" w:rsidRPr="00B03CC7" w:rsidRDefault="00B03CC7" w:rsidP="003E7DD4">
      <w:pPr>
        <w:pStyle w:val="Style6"/>
        <w:widowControl/>
        <w:tabs>
          <w:tab w:val="left" w:pos="773"/>
        </w:tabs>
        <w:rPr>
          <w:rStyle w:val="FontStyle18"/>
          <w:rFonts w:eastAsia="Arial Unicode MS"/>
        </w:rPr>
      </w:pPr>
      <w:r w:rsidRPr="00B03CC7">
        <w:rPr>
          <w:rStyle w:val="FontStyle18"/>
          <w:rFonts w:eastAsia="Arial Unicode MS"/>
        </w:rPr>
        <w:t>2.1. диагностика уровня психического, физического развития и отклонений в поведении детей с нарушенным слухом;</w:t>
      </w:r>
    </w:p>
    <w:p w:rsidR="00B03CC7" w:rsidRPr="00B03CC7" w:rsidRDefault="00B03CC7" w:rsidP="003E7DD4">
      <w:pPr>
        <w:pStyle w:val="Style6"/>
        <w:widowControl/>
        <w:tabs>
          <w:tab w:val="left" w:pos="773"/>
        </w:tabs>
        <w:rPr>
          <w:rStyle w:val="FontStyle18"/>
          <w:rFonts w:eastAsia="Arial Unicode MS"/>
        </w:rPr>
      </w:pPr>
      <w:r w:rsidRPr="00B03CC7">
        <w:rPr>
          <w:rStyle w:val="FontStyle18"/>
          <w:rFonts w:eastAsia="Arial Unicode MS"/>
        </w:rPr>
        <w:t xml:space="preserve">2.2. </w:t>
      </w:r>
      <w:proofErr w:type="spellStart"/>
      <w:r w:rsidRPr="00B03CC7">
        <w:rPr>
          <w:rStyle w:val="FontStyle18"/>
          <w:rFonts w:eastAsia="Arial Unicode MS"/>
        </w:rPr>
        <w:t>психокоррекционная</w:t>
      </w:r>
      <w:proofErr w:type="spellEnd"/>
      <w:r w:rsidRPr="00B03CC7">
        <w:rPr>
          <w:rStyle w:val="FontStyle18"/>
          <w:rFonts w:eastAsia="Arial Unicode MS"/>
        </w:rPr>
        <w:t xml:space="preserve"> и психопрофилактическая работа с детьми с нарушенным слухом, реализация коррекционно-</w:t>
      </w:r>
      <w:proofErr w:type="spellStart"/>
      <w:r w:rsidRPr="00B03CC7">
        <w:rPr>
          <w:rStyle w:val="FontStyle18"/>
          <w:rFonts w:eastAsia="Arial Unicode MS"/>
        </w:rPr>
        <w:t>развиваюших</w:t>
      </w:r>
      <w:proofErr w:type="spellEnd"/>
      <w:r w:rsidRPr="00B03CC7">
        <w:rPr>
          <w:rStyle w:val="FontStyle18"/>
          <w:rFonts w:eastAsia="Arial Unicode MS"/>
        </w:rPr>
        <w:t xml:space="preserve"> и реабилитационных программ;</w:t>
      </w:r>
    </w:p>
    <w:p w:rsidR="00B03CC7" w:rsidRPr="00B03CC7" w:rsidRDefault="00B03CC7" w:rsidP="003E7DD4">
      <w:pPr>
        <w:pStyle w:val="Style6"/>
        <w:widowControl/>
        <w:tabs>
          <w:tab w:val="left" w:pos="773"/>
        </w:tabs>
        <w:rPr>
          <w:rStyle w:val="FontStyle18"/>
          <w:rFonts w:eastAsia="Arial Unicode MS"/>
          <w:b/>
        </w:rPr>
      </w:pPr>
      <w:r w:rsidRPr="00B03CC7">
        <w:rPr>
          <w:rStyle w:val="FontStyle18"/>
          <w:rFonts w:eastAsia="Arial Unicode MS"/>
          <w:b/>
        </w:rPr>
        <w:t xml:space="preserve">Инновационное направление: </w:t>
      </w:r>
      <w:r w:rsidRPr="00F350B5">
        <w:rPr>
          <w:rStyle w:val="FontStyle18"/>
          <w:rFonts w:eastAsia="Arial Unicode MS"/>
        </w:rPr>
        <w:t>создание современной модели внеурочной деятельности обучаемого или сопровождаемого.</w:t>
      </w:r>
    </w:p>
    <w:p w:rsidR="00B03CC7" w:rsidRPr="00B03CC7" w:rsidRDefault="00B03CC7" w:rsidP="003E7DD4">
      <w:pPr>
        <w:pStyle w:val="Style6"/>
        <w:widowControl/>
        <w:tabs>
          <w:tab w:val="left" w:pos="773"/>
        </w:tabs>
        <w:rPr>
          <w:rStyle w:val="FontStyle18"/>
          <w:rFonts w:eastAsia="Arial Unicode MS"/>
          <w:b/>
        </w:rPr>
      </w:pPr>
    </w:p>
    <w:p w:rsidR="00B03CC7" w:rsidRPr="00B03CC7" w:rsidRDefault="00B03CC7" w:rsidP="003E7DD4">
      <w:pPr>
        <w:pStyle w:val="Style6"/>
        <w:widowControl/>
        <w:tabs>
          <w:tab w:val="left" w:pos="773"/>
        </w:tabs>
        <w:rPr>
          <w:rStyle w:val="FontStyle18"/>
          <w:rFonts w:eastAsia="Arial Unicode MS"/>
        </w:rPr>
      </w:pPr>
      <w:r w:rsidRPr="00B03CC7">
        <w:rPr>
          <w:rStyle w:val="FontStyle18"/>
          <w:rFonts w:eastAsia="Arial Unicode MS"/>
          <w:b/>
          <w:lang w:val="en-US"/>
        </w:rPr>
        <w:t>III</w:t>
      </w:r>
      <w:r w:rsidRPr="00B03CC7">
        <w:rPr>
          <w:rStyle w:val="FontStyle59"/>
          <w:sz w:val="24"/>
          <w:szCs w:val="24"/>
        </w:rPr>
        <w:t xml:space="preserve">. </w:t>
      </w:r>
      <w:proofErr w:type="spellStart"/>
      <w:r w:rsidRPr="00B03CC7">
        <w:rPr>
          <w:rStyle w:val="FontStyle59"/>
          <w:sz w:val="24"/>
          <w:szCs w:val="24"/>
        </w:rPr>
        <w:t>Здоровьесбережеие</w:t>
      </w:r>
      <w:proofErr w:type="spellEnd"/>
    </w:p>
    <w:p w:rsidR="00B03CC7" w:rsidRPr="00B03CC7" w:rsidRDefault="00B03CC7" w:rsidP="003E7DD4">
      <w:pPr>
        <w:pStyle w:val="Style6"/>
        <w:widowControl/>
        <w:tabs>
          <w:tab w:val="left" w:pos="970"/>
        </w:tabs>
        <w:rPr>
          <w:rStyle w:val="FontStyle18"/>
          <w:rFonts w:eastAsia="Arial Unicode MS"/>
        </w:rPr>
      </w:pPr>
      <w:r w:rsidRPr="00B03CC7">
        <w:rPr>
          <w:rStyle w:val="FontStyle18"/>
          <w:rFonts w:eastAsia="Arial Unicode MS"/>
        </w:rPr>
        <w:t>3.1. консультирование детей с нарушенным слухом, их родителей (законных представителей), педагогических работников, других специалистов по вопросам психолого-педагогического и медико-социального сопровождения;</w:t>
      </w:r>
    </w:p>
    <w:p w:rsidR="00B03CC7" w:rsidRPr="00B03CC7" w:rsidRDefault="00B03CC7" w:rsidP="003E7DD4">
      <w:pPr>
        <w:pStyle w:val="Style6"/>
        <w:widowControl/>
        <w:tabs>
          <w:tab w:val="left" w:pos="782"/>
        </w:tabs>
        <w:rPr>
          <w:rStyle w:val="FontStyle18"/>
          <w:rFonts w:eastAsia="Arial Unicode MS"/>
        </w:rPr>
      </w:pPr>
      <w:r w:rsidRPr="00B03CC7">
        <w:rPr>
          <w:rStyle w:val="FontStyle18"/>
          <w:rFonts w:eastAsia="Arial Unicode MS"/>
        </w:rPr>
        <w:t>3.2. организация условий для круглосуточного пребывания детей;</w:t>
      </w:r>
    </w:p>
    <w:p w:rsidR="00B03CC7" w:rsidRPr="00B03CC7" w:rsidRDefault="00B03CC7" w:rsidP="003E7DD4">
      <w:pPr>
        <w:pStyle w:val="Style6"/>
        <w:widowControl/>
        <w:tabs>
          <w:tab w:val="left" w:pos="898"/>
        </w:tabs>
        <w:rPr>
          <w:rStyle w:val="FontStyle18"/>
          <w:rFonts w:eastAsia="Arial Unicode MS"/>
        </w:rPr>
      </w:pPr>
      <w:r w:rsidRPr="00B03CC7">
        <w:rPr>
          <w:rStyle w:val="FontStyle18"/>
          <w:rFonts w:eastAsia="Arial Unicode MS"/>
        </w:rPr>
        <w:t>3.3. организация питания и медицинского обслуживания обучающихся учреждения, реализация лечебно-оздоровительных мероприятий;</w:t>
      </w:r>
    </w:p>
    <w:p w:rsidR="00B03CC7" w:rsidRPr="00F350B5" w:rsidRDefault="00B03CC7" w:rsidP="003E7DD4">
      <w:pPr>
        <w:pStyle w:val="Style6"/>
        <w:widowControl/>
        <w:tabs>
          <w:tab w:val="left" w:pos="773"/>
        </w:tabs>
        <w:rPr>
          <w:rStyle w:val="FontStyle18"/>
          <w:rFonts w:eastAsia="Arial Unicode MS"/>
          <w:b/>
        </w:rPr>
      </w:pPr>
      <w:r w:rsidRPr="00B03CC7">
        <w:rPr>
          <w:rStyle w:val="FontStyle18"/>
          <w:rFonts w:eastAsia="Arial Unicode MS"/>
          <w:b/>
        </w:rPr>
        <w:t xml:space="preserve">Инновационное </w:t>
      </w:r>
      <w:proofErr w:type="spellStart"/>
      <w:proofErr w:type="gramStart"/>
      <w:r w:rsidRPr="00B03CC7">
        <w:rPr>
          <w:rStyle w:val="FontStyle18"/>
          <w:rFonts w:eastAsia="Arial Unicode MS"/>
          <w:b/>
        </w:rPr>
        <w:t>направление:</w:t>
      </w:r>
      <w:r w:rsidRPr="00F350B5">
        <w:rPr>
          <w:rStyle w:val="FontStyle58"/>
          <w:spacing w:val="10"/>
          <w:sz w:val="24"/>
          <w:szCs w:val="24"/>
        </w:rPr>
        <w:t>профилактика</w:t>
      </w:r>
      <w:proofErr w:type="spellEnd"/>
      <w:proofErr w:type="gramEnd"/>
      <w:r w:rsidRPr="00F350B5">
        <w:rPr>
          <w:rStyle w:val="FontStyle58"/>
          <w:spacing w:val="10"/>
          <w:sz w:val="24"/>
          <w:szCs w:val="24"/>
        </w:rPr>
        <w:t xml:space="preserve"> и ранняя диагностика нарушений здоровья с использованием автоматизированной системы мониторинга и </w:t>
      </w:r>
      <w:proofErr w:type="spellStart"/>
      <w:r w:rsidRPr="00F350B5">
        <w:rPr>
          <w:rStyle w:val="FontStyle58"/>
          <w:spacing w:val="10"/>
          <w:sz w:val="24"/>
          <w:szCs w:val="24"/>
        </w:rPr>
        <w:t>скринирующей</w:t>
      </w:r>
      <w:proofErr w:type="spellEnd"/>
      <w:r w:rsidRPr="00F350B5">
        <w:rPr>
          <w:rStyle w:val="FontStyle58"/>
          <w:spacing w:val="10"/>
          <w:sz w:val="24"/>
          <w:szCs w:val="24"/>
        </w:rPr>
        <w:t xml:space="preserve"> диагностики «АКДО»</w:t>
      </w:r>
    </w:p>
    <w:p w:rsidR="00B03CC7" w:rsidRPr="00B03CC7" w:rsidRDefault="00B03CC7" w:rsidP="003E7DD4">
      <w:pPr>
        <w:pStyle w:val="Style6"/>
        <w:widowControl/>
        <w:tabs>
          <w:tab w:val="left" w:pos="898"/>
        </w:tabs>
        <w:rPr>
          <w:rStyle w:val="FontStyle18"/>
          <w:rFonts w:eastAsia="Arial Unicode MS"/>
          <w:b/>
        </w:rPr>
      </w:pPr>
    </w:p>
    <w:p w:rsidR="00B03CC7" w:rsidRPr="00B03CC7" w:rsidRDefault="00B03CC7" w:rsidP="003E7DD4">
      <w:pPr>
        <w:pStyle w:val="Style6"/>
        <w:widowControl/>
        <w:tabs>
          <w:tab w:val="left" w:pos="898"/>
        </w:tabs>
        <w:rPr>
          <w:rStyle w:val="FontStyle18"/>
          <w:rFonts w:eastAsia="Arial Unicode MS"/>
        </w:rPr>
      </w:pPr>
      <w:r w:rsidRPr="00B03CC7">
        <w:rPr>
          <w:rStyle w:val="FontStyle18"/>
          <w:rFonts w:eastAsia="Arial Unicode MS"/>
          <w:b/>
          <w:lang w:val="en-US"/>
        </w:rPr>
        <w:t>IV</w:t>
      </w:r>
      <w:r w:rsidRPr="00B03CC7">
        <w:rPr>
          <w:rStyle w:val="FontStyle59"/>
          <w:sz w:val="24"/>
          <w:szCs w:val="24"/>
        </w:rPr>
        <w:t>. Информатизация</w:t>
      </w:r>
    </w:p>
    <w:p w:rsidR="00B03CC7" w:rsidRPr="00B03CC7" w:rsidRDefault="00B03CC7" w:rsidP="003E7DD4">
      <w:pPr>
        <w:pStyle w:val="Style6"/>
        <w:widowControl/>
        <w:tabs>
          <w:tab w:val="left" w:pos="898"/>
        </w:tabs>
        <w:rPr>
          <w:rStyle w:val="FontStyle18"/>
          <w:rFonts w:eastAsia="Arial Unicode MS"/>
        </w:rPr>
      </w:pPr>
      <w:r w:rsidRPr="00B03CC7">
        <w:t>4.1. использование информационных технологий для развития содержания образования и ППМС-сопровождения</w:t>
      </w:r>
      <w:r w:rsidRPr="00B03CC7">
        <w:rPr>
          <w:rStyle w:val="FontStyle18"/>
          <w:rFonts w:eastAsia="Arial Unicode MS"/>
        </w:rPr>
        <w:t>;</w:t>
      </w:r>
    </w:p>
    <w:p w:rsidR="00B03CC7" w:rsidRPr="00B03CC7" w:rsidRDefault="00B03CC7" w:rsidP="003E7DD4">
      <w:pPr>
        <w:pStyle w:val="Style6"/>
        <w:widowControl/>
        <w:tabs>
          <w:tab w:val="left" w:pos="773"/>
        </w:tabs>
        <w:rPr>
          <w:u w:val="single"/>
        </w:rPr>
      </w:pPr>
      <w:r w:rsidRPr="00B03CC7">
        <w:rPr>
          <w:rStyle w:val="FontStyle18"/>
          <w:rFonts w:eastAsia="Arial Unicode MS"/>
          <w:b/>
        </w:rPr>
        <w:t xml:space="preserve">Инновационное </w:t>
      </w:r>
      <w:proofErr w:type="spellStart"/>
      <w:proofErr w:type="gramStart"/>
      <w:r w:rsidRPr="00B03CC7">
        <w:rPr>
          <w:rStyle w:val="FontStyle18"/>
          <w:rFonts w:eastAsia="Arial Unicode MS"/>
          <w:b/>
        </w:rPr>
        <w:t>направление:</w:t>
      </w:r>
      <w:r w:rsidRPr="00F350B5">
        <w:t>создание</w:t>
      </w:r>
      <w:proofErr w:type="spellEnd"/>
      <w:proofErr w:type="gramEnd"/>
      <w:r w:rsidRPr="00F350B5">
        <w:t xml:space="preserve"> и развитие единой системы мониторинга  результатов организации и управления процессами обучения и ППМС-сопровождения</w:t>
      </w:r>
    </w:p>
    <w:p w:rsidR="00B03CC7" w:rsidRPr="00B03CC7" w:rsidRDefault="00B03CC7" w:rsidP="003E7DD4">
      <w:pPr>
        <w:pStyle w:val="Style6"/>
        <w:widowControl/>
        <w:tabs>
          <w:tab w:val="left" w:pos="898"/>
        </w:tabs>
        <w:rPr>
          <w:rStyle w:val="FontStyle18"/>
          <w:rFonts w:eastAsia="Arial Unicode MS"/>
        </w:rPr>
      </w:pPr>
    </w:p>
    <w:p w:rsidR="00B03CC7" w:rsidRPr="00B03CC7" w:rsidRDefault="00B03CC7" w:rsidP="003E7DD4">
      <w:pPr>
        <w:pStyle w:val="Style6"/>
        <w:widowControl/>
        <w:tabs>
          <w:tab w:val="left" w:pos="898"/>
        </w:tabs>
        <w:rPr>
          <w:rStyle w:val="FontStyle18"/>
          <w:rFonts w:eastAsia="Arial Unicode MS"/>
        </w:rPr>
      </w:pPr>
      <w:r w:rsidRPr="00B03CC7">
        <w:rPr>
          <w:rStyle w:val="FontStyle18"/>
          <w:rFonts w:eastAsia="Arial Unicode MS"/>
          <w:b/>
          <w:lang w:val="en-US"/>
        </w:rPr>
        <w:t>V</w:t>
      </w:r>
      <w:r w:rsidRPr="00B03CC7">
        <w:rPr>
          <w:rStyle w:val="FontStyle59"/>
          <w:sz w:val="24"/>
          <w:szCs w:val="24"/>
        </w:rPr>
        <w:t>. Социализация</w:t>
      </w:r>
    </w:p>
    <w:p w:rsidR="00B03CC7" w:rsidRPr="00B03CC7" w:rsidRDefault="00B03CC7" w:rsidP="003E7DD4">
      <w:pPr>
        <w:pStyle w:val="Style6"/>
        <w:widowControl/>
        <w:tabs>
          <w:tab w:val="left" w:pos="778"/>
        </w:tabs>
        <w:rPr>
          <w:rStyle w:val="FontStyle18"/>
          <w:rFonts w:eastAsia="Arial Unicode MS"/>
        </w:rPr>
      </w:pPr>
      <w:r w:rsidRPr="00B03CC7">
        <w:rPr>
          <w:rStyle w:val="FontStyle18"/>
          <w:rFonts w:eastAsia="Arial Unicode MS"/>
        </w:rPr>
        <w:t xml:space="preserve">5.1. обеспечение физического и психолого-социального </w:t>
      </w:r>
      <w:proofErr w:type="gramStart"/>
      <w:r w:rsidRPr="00B03CC7">
        <w:rPr>
          <w:rStyle w:val="FontStyle18"/>
          <w:rFonts w:eastAsia="Arial Unicode MS"/>
        </w:rPr>
        <w:t>благополучия  обучающихся</w:t>
      </w:r>
      <w:proofErr w:type="gramEnd"/>
      <w:r w:rsidRPr="00B03CC7">
        <w:rPr>
          <w:rStyle w:val="FontStyle18"/>
          <w:rFonts w:eastAsia="Arial Unicode MS"/>
        </w:rPr>
        <w:t>, с</w:t>
      </w:r>
      <w:r w:rsidR="00C94ADB">
        <w:rPr>
          <w:rStyle w:val="FontStyle18"/>
          <w:rFonts w:eastAsia="Arial Unicode MS"/>
        </w:rPr>
        <w:t>о</w:t>
      </w:r>
      <w:r w:rsidRPr="00B03CC7">
        <w:rPr>
          <w:rStyle w:val="FontStyle18"/>
          <w:rFonts w:eastAsia="Arial Unicode MS"/>
        </w:rPr>
        <w:t>провождаемых;</w:t>
      </w:r>
    </w:p>
    <w:p w:rsidR="00B03CC7" w:rsidRPr="00B03CC7" w:rsidRDefault="00B03CC7" w:rsidP="003E7DD4">
      <w:pPr>
        <w:pStyle w:val="Style6"/>
        <w:widowControl/>
        <w:tabs>
          <w:tab w:val="left" w:pos="778"/>
        </w:tabs>
        <w:rPr>
          <w:rStyle w:val="FontStyle18"/>
          <w:rFonts w:eastAsia="Arial Unicode MS"/>
          <w:b/>
          <w:bCs/>
        </w:rPr>
      </w:pPr>
      <w:r w:rsidRPr="00B03CC7">
        <w:rPr>
          <w:rStyle w:val="FontStyle18"/>
          <w:rFonts w:eastAsia="Arial Unicode MS"/>
        </w:rPr>
        <w:t xml:space="preserve">5.2. оказание информационной и методической помощи всем участникам образовательного процесса, а также учреждениям образования, по вопросам </w:t>
      </w:r>
      <w:r w:rsidRPr="00B03CC7">
        <w:rPr>
          <w:rStyle w:val="FontStyle58"/>
          <w:sz w:val="24"/>
          <w:szCs w:val="24"/>
        </w:rPr>
        <w:t>обеспечения социализации детей и подростков с нарушенным слухом</w:t>
      </w:r>
      <w:r w:rsidRPr="00B03CC7">
        <w:rPr>
          <w:rStyle w:val="FontStyle18"/>
          <w:rFonts w:eastAsia="Arial Unicode MS"/>
        </w:rPr>
        <w:t>.</w:t>
      </w:r>
    </w:p>
    <w:p w:rsidR="00B03CC7" w:rsidRPr="00F350B5" w:rsidRDefault="00B03CC7" w:rsidP="003E7DD4">
      <w:pPr>
        <w:spacing w:after="0" w:line="240" w:lineRule="auto"/>
        <w:jc w:val="both"/>
        <w:rPr>
          <w:rFonts w:ascii="Times New Roman" w:eastAsia="Times New Roman" w:hAnsi="Times New Roman" w:cs="Times New Roman"/>
          <w:color w:val="000000"/>
          <w:sz w:val="24"/>
          <w:szCs w:val="24"/>
        </w:rPr>
      </w:pPr>
      <w:r w:rsidRPr="00B03CC7">
        <w:rPr>
          <w:rStyle w:val="FontStyle18"/>
          <w:b/>
        </w:rPr>
        <w:t xml:space="preserve">Инновационное </w:t>
      </w:r>
      <w:proofErr w:type="spellStart"/>
      <w:proofErr w:type="gramStart"/>
      <w:r w:rsidRPr="00B03CC7">
        <w:rPr>
          <w:rStyle w:val="FontStyle18"/>
          <w:b/>
        </w:rPr>
        <w:t>направление:</w:t>
      </w:r>
      <w:r w:rsidRPr="00F350B5">
        <w:rPr>
          <w:rFonts w:ascii="Times New Roman" w:hAnsi="Times New Roman" w:cs="Times New Roman"/>
          <w:color w:val="000000"/>
          <w:sz w:val="24"/>
          <w:szCs w:val="24"/>
        </w:rPr>
        <w:t>создание</w:t>
      </w:r>
      <w:proofErr w:type="spellEnd"/>
      <w:proofErr w:type="gramEnd"/>
      <w:r w:rsidRPr="00F350B5">
        <w:rPr>
          <w:rFonts w:ascii="Times New Roman" w:hAnsi="Times New Roman" w:cs="Times New Roman"/>
          <w:color w:val="000000"/>
          <w:sz w:val="24"/>
          <w:szCs w:val="24"/>
        </w:rPr>
        <w:t xml:space="preserve"> новой  по своей структуре и содержанию модели </w:t>
      </w:r>
      <w:proofErr w:type="spellStart"/>
      <w:r w:rsidRPr="00F350B5">
        <w:rPr>
          <w:rFonts w:ascii="Times New Roman" w:hAnsi="Times New Roman" w:cs="Times New Roman"/>
          <w:color w:val="000000"/>
          <w:sz w:val="24"/>
          <w:szCs w:val="24"/>
        </w:rPr>
        <w:t>допрофессионального</w:t>
      </w:r>
      <w:proofErr w:type="spellEnd"/>
      <w:r w:rsidRPr="00F350B5">
        <w:rPr>
          <w:rFonts w:ascii="Times New Roman" w:hAnsi="Times New Roman" w:cs="Times New Roman"/>
          <w:color w:val="000000"/>
          <w:sz w:val="24"/>
          <w:szCs w:val="24"/>
        </w:rPr>
        <w:t xml:space="preserve"> образования </w:t>
      </w:r>
      <w:proofErr w:type="spellStart"/>
      <w:r w:rsidRPr="00F350B5">
        <w:rPr>
          <w:rFonts w:ascii="Times New Roman" w:hAnsi="Times New Roman" w:cs="Times New Roman"/>
          <w:color w:val="000000"/>
          <w:sz w:val="24"/>
          <w:szCs w:val="24"/>
        </w:rPr>
        <w:t>неслышащих</w:t>
      </w:r>
      <w:proofErr w:type="spellEnd"/>
      <w:r w:rsidRPr="00F350B5">
        <w:rPr>
          <w:rFonts w:ascii="Times New Roman" w:hAnsi="Times New Roman" w:cs="Times New Roman"/>
          <w:color w:val="000000"/>
          <w:sz w:val="24"/>
          <w:szCs w:val="24"/>
        </w:rPr>
        <w:t xml:space="preserve"> учащихся и воспитанников коррекционной школы-интерната.</w:t>
      </w:r>
    </w:p>
    <w:p w:rsidR="00F350B5" w:rsidRDefault="00F350B5" w:rsidP="00F350B5">
      <w:pPr>
        <w:pStyle w:val="Style6"/>
        <w:widowControl/>
        <w:tabs>
          <w:tab w:val="left" w:pos="898"/>
        </w:tabs>
        <w:ind w:left="340"/>
        <w:jc w:val="center"/>
        <w:rPr>
          <w:rStyle w:val="FontStyle18"/>
          <w:rFonts w:eastAsia="Arial Unicode MS"/>
          <w:b/>
        </w:rPr>
      </w:pPr>
      <w:r>
        <w:rPr>
          <w:rStyle w:val="FontStyle18"/>
          <w:rFonts w:eastAsia="Arial Unicode MS"/>
          <w:b/>
        </w:rPr>
        <w:t xml:space="preserve">Показатели эффективности реализации этапа программы </w:t>
      </w:r>
    </w:p>
    <w:p w:rsidR="00F350B5" w:rsidRDefault="00E57FC7" w:rsidP="00F350B5">
      <w:pPr>
        <w:pStyle w:val="Style6"/>
        <w:widowControl/>
        <w:tabs>
          <w:tab w:val="left" w:pos="898"/>
        </w:tabs>
        <w:ind w:left="340"/>
        <w:jc w:val="center"/>
        <w:rPr>
          <w:rStyle w:val="FontStyle18"/>
          <w:rFonts w:eastAsia="Arial Unicode MS"/>
          <w:b/>
        </w:rPr>
      </w:pPr>
      <w:r>
        <w:rPr>
          <w:rStyle w:val="FontStyle18"/>
          <w:rFonts w:eastAsia="Arial Unicode MS"/>
          <w:b/>
        </w:rPr>
        <w:t xml:space="preserve">в </w:t>
      </w:r>
      <w:r w:rsidR="0056614C">
        <w:rPr>
          <w:rStyle w:val="FontStyle18"/>
          <w:rFonts w:eastAsia="Arial Unicode MS"/>
          <w:b/>
        </w:rPr>
        <w:t>2</w:t>
      </w:r>
      <w:r>
        <w:rPr>
          <w:rStyle w:val="FontStyle18"/>
          <w:rFonts w:eastAsia="Arial Unicode MS"/>
          <w:b/>
        </w:rPr>
        <w:t>012-2013 уч. году</w:t>
      </w:r>
    </w:p>
    <w:p w:rsidR="00E57FC7" w:rsidRDefault="00E57FC7" w:rsidP="00F350B5">
      <w:pPr>
        <w:spacing w:after="0"/>
        <w:jc w:val="both"/>
        <w:rPr>
          <w:rFonts w:ascii="Times New Roman" w:hAnsi="Times New Roman" w:cs="Times New Roman"/>
          <w:b/>
          <w:sz w:val="24"/>
          <w:szCs w:val="24"/>
        </w:rPr>
      </w:pPr>
    </w:p>
    <w:p w:rsidR="00F350B5" w:rsidRPr="00F350B5" w:rsidRDefault="00F350B5" w:rsidP="00F350B5">
      <w:pPr>
        <w:spacing w:after="0"/>
        <w:jc w:val="both"/>
        <w:rPr>
          <w:rFonts w:ascii="Times New Roman" w:hAnsi="Times New Roman" w:cs="Times New Roman"/>
          <w:b/>
          <w:sz w:val="24"/>
          <w:szCs w:val="24"/>
        </w:rPr>
      </w:pPr>
      <w:r w:rsidRPr="00F350B5">
        <w:rPr>
          <w:rFonts w:ascii="Times New Roman" w:hAnsi="Times New Roman" w:cs="Times New Roman"/>
          <w:b/>
          <w:sz w:val="24"/>
          <w:szCs w:val="24"/>
        </w:rPr>
        <w:t xml:space="preserve">Качественные показатели </w:t>
      </w:r>
      <w:r w:rsidRPr="00F350B5">
        <w:rPr>
          <w:rFonts w:ascii="Times New Roman" w:hAnsi="Times New Roman" w:cs="Times New Roman"/>
          <w:sz w:val="24"/>
          <w:szCs w:val="24"/>
          <w:u w:val="single"/>
        </w:rPr>
        <w:t>(по результатам мониторинга):</w:t>
      </w:r>
    </w:p>
    <w:p w:rsidR="00F350B5" w:rsidRPr="00F350B5" w:rsidRDefault="00F350B5" w:rsidP="00F350B5">
      <w:pPr>
        <w:spacing w:after="0"/>
        <w:jc w:val="both"/>
        <w:rPr>
          <w:rFonts w:ascii="Times New Roman" w:hAnsi="Times New Roman" w:cs="Times New Roman"/>
          <w:sz w:val="24"/>
          <w:szCs w:val="24"/>
        </w:rPr>
      </w:pPr>
      <w:r w:rsidRPr="00F350B5">
        <w:rPr>
          <w:rFonts w:ascii="Times New Roman" w:hAnsi="Times New Roman" w:cs="Times New Roman"/>
          <w:sz w:val="24"/>
          <w:szCs w:val="24"/>
        </w:rPr>
        <w:t>- достижение заданного качества образования; обновление содержания и технологий обучения с учетом современных требований к ним, в том числе – при дистанционных формах (90% родителей и обучающихся удовлетворены результатом);</w:t>
      </w:r>
    </w:p>
    <w:p w:rsidR="00F350B5" w:rsidRPr="00F350B5" w:rsidRDefault="00F350B5" w:rsidP="00F350B5">
      <w:pPr>
        <w:spacing w:after="0"/>
        <w:jc w:val="both"/>
        <w:rPr>
          <w:rFonts w:ascii="Times New Roman" w:hAnsi="Times New Roman" w:cs="Times New Roman"/>
          <w:sz w:val="24"/>
          <w:szCs w:val="24"/>
        </w:rPr>
      </w:pPr>
      <w:r w:rsidRPr="00F350B5">
        <w:rPr>
          <w:rFonts w:ascii="Times New Roman" w:hAnsi="Times New Roman" w:cs="Times New Roman"/>
          <w:sz w:val="24"/>
          <w:szCs w:val="24"/>
        </w:rPr>
        <w:t xml:space="preserve">- формирование многоуровневого подхода в системе коррекционного образования и ППМС-сопровождения детей с нарушенным слухом при сохранении его качественной определенности и </w:t>
      </w:r>
      <w:r w:rsidRPr="00F350B5">
        <w:rPr>
          <w:rFonts w:ascii="Times New Roman" w:hAnsi="Times New Roman" w:cs="Times New Roman"/>
          <w:sz w:val="24"/>
          <w:szCs w:val="24"/>
        </w:rPr>
        <w:lastRenderedPageBreak/>
        <w:t>практической профессиональной направленности (70% удовлетворены выбором образовательного маршрута);</w:t>
      </w:r>
    </w:p>
    <w:p w:rsidR="00F350B5" w:rsidRPr="00F350B5" w:rsidRDefault="00F350B5" w:rsidP="00F350B5">
      <w:pPr>
        <w:spacing w:after="0"/>
        <w:jc w:val="both"/>
        <w:rPr>
          <w:rFonts w:ascii="Times New Roman" w:hAnsi="Times New Roman" w:cs="Times New Roman"/>
          <w:sz w:val="24"/>
          <w:szCs w:val="24"/>
        </w:rPr>
      </w:pPr>
      <w:r w:rsidRPr="00F350B5">
        <w:rPr>
          <w:rFonts w:ascii="Times New Roman" w:hAnsi="Times New Roman" w:cs="Times New Roman"/>
          <w:sz w:val="24"/>
          <w:szCs w:val="24"/>
        </w:rPr>
        <w:t>- обеспечение преемственности непрерывного образования на основе вариативных образовательных программ и современных тенденций развития учебно-воспитательного процесса (уменьшение разрыва показателей успеваемости между начальным и средним звеном на 10%);</w:t>
      </w:r>
    </w:p>
    <w:p w:rsidR="00F350B5" w:rsidRPr="00F350B5" w:rsidRDefault="00F350B5" w:rsidP="00F350B5">
      <w:pPr>
        <w:spacing w:after="0"/>
        <w:jc w:val="both"/>
        <w:rPr>
          <w:rFonts w:ascii="Times New Roman" w:hAnsi="Times New Roman" w:cs="Times New Roman"/>
          <w:sz w:val="24"/>
          <w:szCs w:val="24"/>
        </w:rPr>
      </w:pPr>
      <w:r w:rsidRPr="00F350B5">
        <w:rPr>
          <w:rFonts w:ascii="Times New Roman" w:hAnsi="Times New Roman" w:cs="Times New Roman"/>
          <w:sz w:val="24"/>
          <w:szCs w:val="24"/>
        </w:rPr>
        <w:t xml:space="preserve">- участие в </w:t>
      </w:r>
      <w:proofErr w:type="spellStart"/>
      <w:r w:rsidRPr="00F350B5">
        <w:rPr>
          <w:rFonts w:ascii="Times New Roman" w:hAnsi="Times New Roman" w:cs="Times New Roman"/>
          <w:sz w:val="24"/>
          <w:szCs w:val="24"/>
        </w:rPr>
        <w:t>гуманизации</w:t>
      </w:r>
      <w:proofErr w:type="spellEnd"/>
      <w:r w:rsidRPr="00F350B5">
        <w:rPr>
          <w:rFonts w:ascii="Times New Roman" w:hAnsi="Times New Roman" w:cs="Times New Roman"/>
          <w:sz w:val="24"/>
          <w:szCs w:val="24"/>
        </w:rPr>
        <w:t xml:space="preserve"> образования через интеграцию (100% подростков, совмещающих обучение с НПО, завершают его успешно);</w:t>
      </w:r>
    </w:p>
    <w:p w:rsidR="00F350B5" w:rsidRPr="00F350B5" w:rsidRDefault="00F350B5" w:rsidP="00F350B5">
      <w:pPr>
        <w:spacing w:after="0"/>
        <w:jc w:val="both"/>
        <w:rPr>
          <w:rFonts w:ascii="Times New Roman" w:hAnsi="Times New Roman" w:cs="Times New Roman"/>
          <w:sz w:val="24"/>
          <w:szCs w:val="24"/>
        </w:rPr>
      </w:pPr>
      <w:r w:rsidRPr="00F350B5">
        <w:rPr>
          <w:rFonts w:ascii="Times New Roman" w:hAnsi="Times New Roman" w:cs="Times New Roman"/>
          <w:sz w:val="24"/>
          <w:szCs w:val="24"/>
        </w:rPr>
        <w:t>- развитие воспитательного потенциала Центра в гражданском воспитании, профессиональном определении и творческой самореализации личности ребёнка с нарушенным слухом (число призёров и лауреатов конкурсов и соревнований увеличивается на 20%);</w:t>
      </w:r>
    </w:p>
    <w:p w:rsidR="00F350B5" w:rsidRPr="00F350B5" w:rsidRDefault="00F350B5" w:rsidP="00F350B5">
      <w:pPr>
        <w:spacing w:after="0"/>
        <w:jc w:val="both"/>
        <w:rPr>
          <w:rFonts w:ascii="Times New Roman" w:hAnsi="Times New Roman" w:cs="Times New Roman"/>
          <w:sz w:val="24"/>
          <w:szCs w:val="24"/>
        </w:rPr>
      </w:pPr>
      <w:r w:rsidRPr="00F350B5">
        <w:rPr>
          <w:rFonts w:ascii="Times New Roman" w:hAnsi="Times New Roman" w:cs="Times New Roman"/>
          <w:sz w:val="24"/>
          <w:szCs w:val="24"/>
        </w:rPr>
        <w:t>- повышение конкурентоспособности и профессиональной мобильности выпускников с проблемами слуха на рынке труда (рост трудовой з</w:t>
      </w:r>
      <w:r w:rsidR="00C94ADB">
        <w:rPr>
          <w:rFonts w:ascii="Times New Roman" w:hAnsi="Times New Roman" w:cs="Times New Roman"/>
          <w:sz w:val="24"/>
          <w:szCs w:val="24"/>
        </w:rPr>
        <w:t>а</w:t>
      </w:r>
      <w:r w:rsidRPr="00F350B5">
        <w:rPr>
          <w:rFonts w:ascii="Times New Roman" w:hAnsi="Times New Roman" w:cs="Times New Roman"/>
          <w:sz w:val="24"/>
          <w:szCs w:val="24"/>
        </w:rPr>
        <w:t>нятости на 15</w:t>
      </w:r>
      <w:proofErr w:type="gramStart"/>
      <w:r w:rsidRPr="00F350B5">
        <w:rPr>
          <w:rFonts w:ascii="Times New Roman" w:hAnsi="Times New Roman" w:cs="Times New Roman"/>
          <w:sz w:val="24"/>
          <w:szCs w:val="24"/>
        </w:rPr>
        <w:t>%) ;</w:t>
      </w:r>
      <w:proofErr w:type="gramEnd"/>
    </w:p>
    <w:p w:rsidR="00F350B5" w:rsidRPr="00F350B5" w:rsidRDefault="00F350B5" w:rsidP="00F350B5">
      <w:pPr>
        <w:spacing w:after="0"/>
        <w:jc w:val="both"/>
        <w:rPr>
          <w:rFonts w:ascii="Times New Roman" w:hAnsi="Times New Roman" w:cs="Times New Roman"/>
          <w:sz w:val="24"/>
          <w:szCs w:val="24"/>
        </w:rPr>
      </w:pPr>
      <w:r w:rsidRPr="00F350B5">
        <w:rPr>
          <w:rFonts w:ascii="Times New Roman" w:hAnsi="Times New Roman" w:cs="Times New Roman"/>
          <w:sz w:val="24"/>
          <w:szCs w:val="24"/>
        </w:rPr>
        <w:t>- максимальный учет интересов и  желаний  учащихся и их родителей в выборе содержания и технологии учебно-воспитательной работы (удовлетворены 90% детей и родителей);</w:t>
      </w:r>
    </w:p>
    <w:p w:rsidR="00F350B5" w:rsidRPr="00F350B5" w:rsidRDefault="00F350B5" w:rsidP="00F350B5">
      <w:pPr>
        <w:spacing w:after="0"/>
        <w:jc w:val="both"/>
        <w:rPr>
          <w:rFonts w:ascii="Times New Roman" w:hAnsi="Times New Roman" w:cs="Times New Roman"/>
          <w:sz w:val="24"/>
          <w:szCs w:val="24"/>
        </w:rPr>
      </w:pPr>
      <w:r w:rsidRPr="00F350B5">
        <w:rPr>
          <w:rFonts w:ascii="Times New Roman" w:hAnsi="Times New Roman" w:cs="Times New Roman"/>
          <w:sz w:val="24"/>
          <w:szCs w:val="24"/>
        </w:rPr>
        <w:t xml:space="preserve">- рост включенности учащихся, и родителей в систему </w:t>
      </w:r>
      <w:proofErr w:type="spellStart"/>
      <w:r w:rsidRPr="00F350B5">
        <w:rPr>
          <w:rFonts w:ascii="Times New Roman" w:hAnsi="Times New Roman" w:cs="Times New Roman"/>
          <w:sz w:val="24"/>
          <w:szCs w:val="24"/>
        </w:rPr>
        <w:t>соуправления</w:t>
      </w:r>
      <w:proofErr w:type="spellEnd"/>
      <w:r w:rsidRPr="00F350B5">
        <w:rPr>
          <w:rFonts w:ascii="Times New Roman" w:hAnsi="Times New Roman" w:cs="Times New Roman"/>
          <w:sz w:val="24"/>
          <w:szCs w:val="24"/>
        </w:rPr>
        <w:t xml:space="preserve"> школьным отделением - до 20%).</w:t>
      </w:r>
    </w:p>
    <w:p w:rsidR="00F350B5" w:rsidRPr="00F350B5" w:rsidRDefault="00F350B5" w:rsidP="00F350B5">
      <w:pPr>
        <w:spacing w:after="0"/>
        <w:jc w:val="both"/>
        <w:rPr>
          <w:rFonts w:ascii="Times New Roman" w:hAnsi="Times New Roman" w:cs="Times New Roman"/>
          <w:sz w:val="24"/>
          <w:szCs w:val="24"/>
        </w:rPr>
      </w:pPr>
      <w:r w:rsidRPr="00F350B5">
        <w:rPr>
          <w:rFonts w:ascii="Times New Roman" w:hAnsi="Times New Roman" w:cs="Times New Roman"/>
          <w:sz w:val="24"/>
          <w:szCs w:val="24"/>
        </w:rPr>
        <w:t>- совершенствование  условий для творческой самореализации педагога (100% педагогов успешно проходят очередную аттестацию).</w:t>
      </w:r>
    </w:p>
    <w:p w:rsidR="00F350B5" w:rsidRPr="00F350B5" w:rsidRDefault="00F350B5" w:rsidP="00F350B5">
      <w:pPr>
        <w:spacing w:after="0"/>
        <w:jc w:val="both"/>
        <w:rPr>
          <w:rFonts w:ascii="Times New Roman" w:hAnsi="Times New Roman" w:cs="Times New Roman"/>
          <w:b/>
          <w:sz w:val="24"/>
          <w:szCs w:val="24"/>
        </w:rPr>
      </w:pPr>
      <w:r w:rsidRPr="00F350B5">
        <w:rPr>
          <w:rFonts w:ascii="Times New Roman" w:hAnsi="Times New Roman" w:cs="Times New Roman"/>
          <w:b/>
          <w:sz w:val="24"/>
          <w:szCs w:val="24"/>
        </w:rPr>
        <w:t xml:space="preserve">Количественные показатели </w:t>
      </w:r>
      <w:r w:rsidRPr="00F350B5">
        <w:rPr>
          <w:rFonts w:ascii="Times New Roman" w:hAnsi="Times New Roman" w:cs="Times New Roman"/>
          <w:sz w:val="24"/>
          <w:szCs w:val="24"/>
          <w:u w:val="single"/>
        </w:rPr>
        <w:t>(по данным статистики):</w:t>
      </w:r>
    </w:p>
    <w:p w:rsidR="00F350B5" w:rsidRPr="00F350B5" w:rsidRDefault="00F350B5" w:rsidP="00F350B5">
      <w:pPr>
        <w:spacing w:after="0"/>
        <w:jc w:val="both"/>
        <w:rPr>
          <w:rFonts w:ascii="Times New Roman" w:hAnsi="Times New Roman" w:cs="Times New Roman"/>
          <w:sz w:val="24"/>
          <w:szCs w:val="24"/>
        </w:rPr>
      </w:pPr>
      <w:r w:rsidRPr="00F350B5">
        <w:rPr>
          <w:rFonts w:ascii="Times New Roman" w:hAnsi="Times New Roman" w:cs="Times New Roman"/>
          <w:sz w:val="24"/>
          <w:szCs w:val="24"/>
        </w:rPr>
        <w:t>- каждый педагог пройдет профессиональную переподготовку и повышение квалификации (100%);</w:t>
      </w:r>
    </w:p>
    <w:p w:rsidR="00F350B5" w:rsidRPr="00F350B5" w:rsidRDefault="00F350B5" w:rsidP="00E57FC7">
      <w:pPr>
        <w:pStyle w:val="Style6"/>
        <w:widowControl/>
        <w:tabs>
          <w:tab w:val="left" w:pos="898"/>
        </w:tabs>
        <w:spacing w:line="276" w:lineRule="auto"/>
        <w:ind w:firstLine="0"/>
      </w:pPr>
      <w:r w:rsidRPr="00F350B5">
        <w:t xml:space="preserve">- каждый обучающийся, сопровождаемый успешно завершит курс обучения на оцениваемом этапе (100%). </w:t>
      </w:r>
    </w:p>
    <w:p w:rsidR="00F350B5" w:rsidRPr="00F350B5" w:rsidRDefault="00F350B5" w:rsidP="00F350B5">
      <w:pPr>
        <w:spacing w:after="0"/>
        <w:rPr>
          <w:rFonts w:ascii="Times New Roman" w:eastAsia="Times New Roman" w:hAnsi="Times New Roman" w:cs="Times New Roman"/>
          <w:i/>
          <w:color w:val="000000"/>
          <w:sz w:val="24"/>
          <w:szCs w:val="24"/>
        </w:rPr>
      </w:pPr>
      <w:r w:rsidRPr="00F350B5">
        <w:rPr>
          <w:rFonts w:ascii="Times New Roman" w:hAnsi="Times New Roman" w:cs="Times New Roman"/>
          <w:sz w:val="24"/>
          <w:szCs w:val="24"/>
        </w:rPr>
        <w:t>Для оценки показателей может быть использована система оценки качества деятельности, разработанная и использующаяся в Центре.</w:t>
      </w:r>
    </w:p>
    <w:p w:rsidR="0056614C" w:rsidRDefault="0056614C" w:rsidP="000B2F8A">
      <w:pPr>
        <w:spacing w:before="120" w:after="120" w:line="240" w:lineRule="auto"/>
        <w:rPr>
          <w:rFonts w:ascii="Times New Roman" w:eastAsia="Times New Roman" w:hAnsi="Times New Roman" w:cs="Times New Roman"/>
          <w:i/>
          <w:color w:val="000000"/>
          <w:sz w:val="24"/>
          <w:szCs w:val="24"/>
        </w:rPr>
      </w:pPr>
    </w:p>
    <w:p w:rsidR="0056614C" w:rsidRPr="0056614C" w:rsidRDefault="0056614C" w:rsidP="000B2F8A">
      <w:pPr>
        <w:spacing w:before="120" w:after="120" w:line="240" w:lineRule="auto"/>
        <w:rPr>
          <w:rFonts w:ascii="Times New Roman" w:eastAsia="Times New Roman" w:hAnsi="Times New Roman" w:cs="Times New Roman"/>
          <w:color w:val="000000"/>
          <w:sz w:val="24"/>
          <w:szCs w:val="24"/>
        </w:rPr>
      </w:pPr>
      <w:r w:rsidRPr="0056614C">
        <w:rPr>
          <w:rFonts w:ascii="Times New Roman" w:eastAsia="Times New Roman" w:hAnsi="Times New Roman" w:cs="Times New Roman"/>
          <w:color w:val="000000"/>
          <w:sz w:val="24"/>
          <w:szCs w:val="24"/>
        </w:rPr>
        <w:t>29.06.2012г.</w:t>
      </w:r>
    </w:p>
    <w:p w:rsidR="0056614C" w:rsidRPr="0056614C" w:rsidRDefault="0056614C" w:rsidP="000B2F8A">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56614C">
        <w:rPr>
          <w:rFonts w:ascii="Times New Roman" w:eastAsia="Times New Roman" w:hAnsi="Times New Roman" w:cs="Times New Roman"/>
          <w:color w:val="000000"/>
          <w:sz w:val="24"/>
          <w:szCs w:val="24"/>
        </w:rPr>
        <w:t xml:space="preserve">иректор ГБОУ СО ЦПМСС «Эхо»                                                                             </w:t>
      </w:r>
      <w:proofErr w:type="spellStart"/>
      <w:r w:rsidRPr="0056614C">
        <w:rPr>
          <w:rFonts w:ascii="Times New Roman" w:eastAsia="Times New Roman" w:hAnsi="Times New Roman" w:cs="Times New Roman"/>
          <w:color w:val="000000"/>
          <w:sz w:val="24"/>
          <w:szCs w:val="24"/>
        </w:rPr>
        <w:t>А.В.Кривихина</w:t>
      </w:r>
      <w:proofErr w:type="spellEnd"/>
    </w:p>
    <w:sectPr w:rsidR="0056614C" w:rsidRPr="0056614C" w:rsidSect="00484176">
      <w:type w:val="continuous"/>
      <w:pgSz w:w="11906" w:h="16838"/>
      <w:pgMar w:top="397" w:right="567"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A89" w:rsidRDefault="00F04A89" w:rsidP="00AD2596">
      <w:pPr>
        <w:spacing w:after="0" w:line="240" w:lineRule="auto"/>
      </w:pPr>
      <w:r>
        <w:separator/>
      </w:r>
    </w:p>
  </w:endnote>
  <w:endnote w:type="continuationSeparator" w:id="0">
    <w:p w:rsidR="00F04A89" w:rsidRDefault="00F04A89" w:rsidP="00AD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A89" w:rsidRDefault="00F04A89" w:rsidP="00AD2596">
      <w:pPr>
        <w:spacing w:after="0" w:line="240" w:lineRule="auto"/>
      </w:pPr>
      <w:r>
        <w:separator/>
      </w:r>
    </w:p>
  </w:footnote>
  <w:footnote w:type="continuationSeparator" w:id="0">
    <w:p w:rsidR="00F04A89" w:rsidRDefault="00F04A89" w:rsidP="00AD2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1DF" w:rsidRDefault="002011DF">
    <w:pPr>
      <w:pStyle w:val="ab"/>
    </w:pPr>
  </w:p>
  <w:p w:rsidR="002011DF" w:rsidRDefault="002011D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D0E"/>
    <w:multiLevelType w:val="hybridMultilevel"/>
    <w:tmpl w:val="3598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A2791A"/>
    <w:multiLevelType w:val="hybridMultilevel"/>
    <w:tmpl w:val="7474017C"/>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 w15:restartNumberingAfterBreak="0">
    <w:nsid w:val="200E7B82"/>
    <w:multiLevelType w:val="hybridMultilevel"/>
    <w:tmpl w:val="DB340270"/>
    <w:lvl w:ilvl="0" w:tplc="3AC06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987735"/>
    <w:multiLevelType w:val="hybridMultilevel"/>
    <w:tmpl w:val="3B9C1F84"/>
    <w:lvl w:ilvl="0" w:tplc="21725F36">
      <w:start w:val="1"/>
      <w:numFmt w:val="bullet"/>
      <w:lvlText w:val="-"/>
      <w:lvlJc w:val="left"/>
      <w:pPr>
        <w:tabs>
          <w:tab w:val="num" w:pos="720"/>
        </w:tabs>
        <w:ind w:left="720" w:hanging="360"/>
      </w:pPr>
      <w:rPr>
        <w:rFonts w:ascii="Arial" w:hAnsi="Aria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D7F7085"/>
    <w:multiLevelType w:val="hybridMultilevel"/>
    <w:tmpl w:val="C5A01FAE"/>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5" w15:restartNumberingAfterBreak="0">
    <w:nsid w:val="48FA525E"/>
    <w:multiLevelType w:val="hybridMultilevel"/>
    <w:tmpl w:val="6BC6F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E7440C"/>
    <w:multiLevelType w:val="hybridMultilevel"/>
    <w:tmpl w:val="8A16F3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40C22F7"/>
    <w:multiLevelType w:val="hybridMultilevel"/>
    <w:tmpl w:val="174C273C"/>
    <w:lvl w:ilvl="0" w:tplc="3AC06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D23A8B"/>
    <w:multiLevelType w:val="hybridMultilevel"/>
    <w:tmpl w:val="AF640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8"/>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20B8"/>
    <w:rsid w:val="00007F19"/>
    <w:rsid w:val="00012599"/>
    <w:rsid w:val="00012827"/>
    <w:rsid w:val="00027F1C"/>
    <w:rsid w:val="00043A22"/>
    <w:rsid w:val="00055BDB"/>
    <w:rsid w:val="00057317"/>
    <w:rsid w:val="0006191D"/>
    <w:rsid w:val="00072DF8"/>
    <w:rsid w:val="000B2F8A"/>
    <w:rsid w:val="000B66DE"/>
    <w:rsid w:val="000D3058"/>
    <w:rsid w:val="000D4F59"/>
    <w:rsid w:val="00107F75"/>
    <w:rsid w:val="00112066"/>
    <w:rsid w:val="001335A2"/>
    <w:rsid w:val="00142FDC"/>
    <w:rsid w:val="00155B92"/>
    <w:rsid w:val="001777D7"/>
    <w:rsid w:val="00177D10"/>
    <w:rsid w:val="00183FAE"/>
    <w:rsid w:val="00187B8C"/>
    <w:rsid w:val="00196315"/>
    <w:rsid w:val="001A1B07"/>
    <w:rsid w:val="001A7DB1"/>
    <w:rsid w:val="001B16EA"/>
    <w:rsid w:val="001C6824"/>
    <w:rsid w:val="001D10B6"/>
    <w:rsid w:val="001E3206"/>
    <w:rsid w:val="001F2AE8"/>
    <w:rsid w:val="002011DF"/>
    <w:rsid w:val="00202BA0"/>
    <w:rsid w:val="00212371"/>
    <w:rsid w:val="00215118"/>
    <w:rsid w:val="002333D1"/>
    <w:rsid w:val="00234EEC"/>
    <w:rsid w:val="002646C4"/>
    <w:rsid w:val="00284E00"/>
    <w:rsid w:val="00290737"/>
    <w:rsid w:val="002A5BC5"/>
    <w:rsid w:val="002B18CD"/>
    <w:rsid w:val="002B7916"/>
    <w:rsid w:val="003105E8"/>
    <w:rsid w:val="00344958"/>
    <w:rsid w:val="00361362"/>
    <w:rsid w:val="003624BD"/>
    <w:rsid w:val="0036551D"/>
    <w:rsid w:val="003820B8"/>
    <w:rsid w:val="003A1093"/>
    <w:rsid w:val="003A5311"/>
    <w:rsid w:val="003E7DD4"/>
    <w:rsid w:val="003F2AC1"/>
    <w:rsid w:val="004113F8"/>
    <w:rsid w:val="004130D3"/>
    <w:rsid w:val="004138DB"/>
    <w:rsid w:val="00414E68"/>
    <w:rsid w:val="004243DC"/>
    <w:rsid w:val="00432AAF"/>
    <w:rsid w:val="004509EB"/>
    <w:rsid w:val="004529DC"/>
    <w:rsid w:val="00455041"/>
    <w:rsid w:val="00474B09"/>
    <w:rsid w:val="00484176"/>
    <w:rsid w:val="004D03D7"/>
    <w:rsid w:val="004E7077"/>
    <w:rsid w:val="004F0A18"/>
    <w:rsid w:val="0050005C"/>
    <w:rsid w:val="005012FB"/>
    <w:rsid w:val="00522988"/>
    <w:rsid w:val="0052343A"/>
    <w:rsid w:val="005262EA"/>
    <w:rsid w:val="00545D84"/>
    <w:rsid w:val="00547E62"/>
    <w:rsid w:val="00551A5B"/>
    <w:rsid w:val="0056508D"/>
    <w:rsid w:val="0056614C"/>
    <w:rsid w:val="00571AC1"/>
    <w:rsid w:val="005856F6"/>
    <w:rsid w:val="005D62EB"/>
    <w:rsid w:val="00615802"/>
    <w:rsid w:val="00615F6E"/>
    <w:rsid w:val="00636A81"/>
    <w:rsid w:val="006505B0"/>
    <w:rsid w:val="00653FEC"/>
    <w:rsid w:val="00671A7E"/>
    <w:rsid w:val="0067213B"/>
    <w:rsid w:val="00672DF9"/>
    <w:rsid w:val="00683E3B"/>
    <w:rsid w:val="00697519"/>
    <w:rsid w:val="006A1FF3"/>
    <w:rsid w:val="006B2602"/>
    <w:rsid w:val="006B6EA5"/>
    <w:rsid w:val="006D2332"/>
    <w:rsid w:val="006D4112"/>
    <w:rsid w:val="006E6658"/>
    <w:rsid w:val="006F6EE8"/>
    <w:rsid w:val="00702816"/>
    <w:rsid w:val="00707AD9"/>
    <w:rsid w:val="00712617"/>
    <w:rsid w:val="007473C2"/>
    <w:rsid w:val="00763C10"/>
    <w:rsid w:val="00774D40"/>
    <w:rsid w:val="00775076"/>
    <w:rsid w:val="00775566"/>
    <w:rsid w:val="00781369"/>
    <w:rsid w:val="007927E0"/>
    <w:rsid w:val="007A00FF"/>
    <w:rsid w:val="007B7506"/>
    <w:rsid w:val="007F0BE5"/>
    <w:rsid w:val="007F35BF"/>
    <w:rsid w:val="00841499"/>
    <w:rsid w:val="00852E70"/>
    <w:rsid w:val="00855D7A"/>
    <w:rsid w:val="00895074"/>
    <w:rsid w:val="008A4F7C"/>
    <w:rsid w:val="008A596F"/>
    <w:rsid w:val="008B39EE"/>
    <w:rsid w:val="008F538B"/>
    <w:rsid w:val="00907504"/>
    <w:rsid w:val="00921C65"/>
    <w:rsid w:val="00925CA2"/>
    <w:rsid w:val="0092680A"/>
    <w:rsid w:val="00952860"/>
    <w:rsid w:val="00953CFD"/>
    <w:rsid w:val="00957E60"/>
    <w:rsid w:val="00960D29"/>
    <w:rsid w:val="00961DC8"/>
    <w:rsid w:val="00965216"/>
    <w:rsid w:val="00971545"/>
    <w:rsid w:val="00980726"/>
    <w:rsid w:val="0098571E"/>
    <w:rsid w:val="00991E1B"/>
    <w:rsid w:val="009B618D"/>
    <w:rsid w:val="009C7420"/>
    <w:rsid w:val="009D2EE2"/>
    <w:rsid w:val="009F6C35"/>
    <w:rsid w:val="00A111F1"/>
    <w:rsid w:val="00A15735"/>
    <w:rsid w:val="00A248D7"/>
    <w:rsid w:val="00A3462F"/>
    <w:rsid w:val="00A7349F"/>
    <w:rsid w:val="00A84DA7"/>
    <w:rsid w:val="00A86397"/>
    <w:rsid w:val="00AA4371"/>
    <w:rsid w:val="00AA7E9F"/>
    <w:rsid w:val="00AC4D3E"/>
    <w:rsid w:val="00AD2596"/>
    <w:rsid w:val="00AE7ED4"/>
    <w:rsid w:val="00AF58CD"/>
    <w:rsid w:val="00B03CC7"/>
    <w:rsid w:val="00B12C85"/>
    <w:rsid w:val="00B13D48"/>
    <w:rsid w:val="00B14A91"/>
    <w:rsid w:val="00B14CB5"/>
    <w:rsid w:val="00B20C97"/>
    <w:rsid w:val="00B4766F"/>
    <w:rsid w:val="00B840F5"/>
    <w:rsid w:val="00B94639"/>
    <w:rsid w:val="00B97CE6"/>
    <w:rsid w:val="00BB36E3"/>
    <w:rsid w:val="00BD1CF6"/>
    <w:rsid w:val="00BD39D3"/>
    <w:rsid w:val="00BD42F8"/>
    <w:rsid w:val="00BE51DE"/>
    <w:rsid w:val="00BE6D98"/>
    <w:rsid w:val="00BF24A3"/>
    <w:rsid w:val="00C168DA"/>
    <w:rsid w:val="00C377C1"/>
    <w:rsid w:val="00C55528"/>
    <w:rsid w:val="00C76F82"/>
    <w:rsid w:val="00C8576F"/>
    <w:rsid w:val="00C85837"/>
    <w:rsid w:val="00C94ADB"/>
    <w:rsid w:val="00C96C23"/>
    <w:rsid w:val="00CB3D27"/>
    <w:rsid w:val="00CB7369"/>
    <w:rsid w:val="00CE256A"/>
    <w:rsid w:val="00CE3CBD"/>
    <w:rsid w:val="00D04D9B"/>
    <w:rsid w:val="00D165B8"/>
    <w:rsid w:val="00D2217E"/>
    <w:rsid w:val="00D25D1C"/>
    <w:rsid w:val="00D53538"/>
    <w:rsid w:val="00D53553"/>
    <w:rsid w:val="00D54B09"/>
    <w:rsid w:val="00D80432"/>
    <w:rsid w:val="00D844BE"/>
    <w:rsid w:val="00DC30D8"/>
    <w:rsid w:val="00E00910"/>
    <w:rsid w:val="00E30C97"/>
    <w:rsid w:val="00E430E7"/>
    <w:rsid w:val="00E50758"/>
    <w:rsid w:val="00E52E5F"/>
    <w:rsid w:val="00E569A9"/>
    <w:rsid w:val="00E57FC7"/>
    <w:rsid w:val="00E82940"/>
    <w:rsid w:val="00E94D77"/>
    <w:rsid w:val="00EB66D5"/>
    <w:rsid w:val="00EB7FF2"/>
    <w:rsid w:val="00EC474A"/>
    <w:rsid w:val="00EF43E3"/>
    <w:rsid w:val="00EF61CD"/>
    <w:rsid w:val="00F04A89"/>
    <w:rsid w:val="00F31614"/>
    <w:rsid w:val="00F350B5"/>
    <w:rsid w:val="00F47886"/>
    <w:rsid w:val="00F610D9"/>
    <w:rsid w:val="00F6383E"/>
    <w:rsid w:val="00F75747"/>
    <w:rsid w:val="00F81CB2"/>
    <w:rsid w:val="00F85837"/>
    <w:rsid w:val="00F85AE3"/>
    <w:rsid w:val="00FA439B"/>
    <w:rsid w:val="00FA6786"/>
    <w:rsid w:val="00FC3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_x0000_s1071"/>
        <o:r id="V:Rule2" type="connector" idref="#_x0000_s1069"/>
        <o:r id="V:Rule3" type="connector" idref="#_x0000_s1070"/>
        <o:r id="V:Rule4" type="connector" idref="#_x0000_s1068"/>
        <o:r id="V:Rule5" type="connector" idref="#_x0000_s1067"/>
        <o:r id="V:Rule6" type="connector" idref="#_x0000_s1066"/>
        <o:r id="V:Rule7" type="connector" idref="#_x0000_s1072"/>
        <o:r id="V:Rule8" type="connector" idref="#_x0000_s1058"/>
      </o:rules>
    </o:shapelayout>
  </w:shapeDefaults>
  <w:decimalSymbol w:val=","/>
  <w:listSeparator w:val=";"/>
  <w14:docId w14:val="1100E8D8"/>
  <w15:docId w15:val="{ABA6AC88-1A73-4A8B-BCD7-636C4119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FEC"/>
  </w:style>
  <w:style w:type="paragraph" w:styleId="1">
    <w:name w:val="heading 1"/>
    <w:basedOn w:val="a"/>
    <w:next w:val="a"/>
    <w:link w:val="10"/>
    <w:qFormat/>
    <w:rsid w:val="00A7349F"/>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A7349F"/>
    <w:pPr>
      <w:keepNext/>
      <w:spacing w:after="0" w:line="240" w:lineRule="auto"/>
      <w:jc w:val="both"/>
      <w:outlineLvl w:val="2"/>
    </w:pPr>
    <w:rPr>
      <w:rFonts w:ascii="Times New Roman" w:eastAsia="Arial Unicode MS" w:hAnsi="Times New Roman" w:cs="Times New Roman"/>
      <w:sz w:val="28"/>
      <w:szCs w:val="20"/>
    </w:rPr>
  </w:style>
  <w:style w:type="paragraph" w:styleId="4">
    <w:name w:val="heading 4"/>
    <w:basedOn w:val="a"/>
    <w:next w:val="a"/>
    <w:link w:val="40"/>
    <w:qFormat/>
    <w:rsid w:val="00A7349F"/>
    <w:pPr>
      <w:keepNext/>
      <w:spacing w:before="240" w:after="60" w:line="240" w:lineRule="auto"/>
      <w:outlineLvl w:val="3"/>
    </w:pPr>
    <w:rPr>
      <w:rFonts w:ascii="Times New Roman" w:eastAsia="Arial Unicode MS" w:hAnsi="Times New Roman" w:cs="Times New Roman"/>
      <w:b/>
      <w:bCs/>
      <w:sz w:val="28"/>
      <w:szCs w:val="28"/>
    </w:rPr>
  </w:style>
  <w:style w:type="paragraph" w:styleId="5">
    <w:name w:val="heading 5"/>
    <w:basedOn w:val="a"/>
    <w:next w:val="a"/>
    <w:link w:val="50"/>
    <w:qFormat/>
    <w:rsid w:val="00A7349F"/>
    <w:pPr>
      <w:spacing w:before="240" w:after="60" w:line="240" w:lineRule="auto"/>
      <w:outlineLvl w:val="4"/>
    </w:pPr>
    <w:rPr>
      <w:rFonts w:ascii="Times New Roman" w:eastAsia="Arial Unicode MS"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158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802"/>
    <w:rPr>
      <w:rFonts w:ascii="Tahoma" w:hAnsi="Tahoma" w:cs="Tahoma"/>
      <w:sz w:val="16"/>
      <w:szCs w:val="16"/>
    </w:rPr>
  </w:style>
  <w:style w:type="paragraph" w:styleId="a5">
    <w:name w:val="List Paragraph"/>
    <w:basedOn w:val="a"/>
    <w:uiPriority w:val="34"/>
    <w:qFormat/>
    <w:rsid w:val="00965216"/>
    <w:pPr>
      <w:ind w:left="720"/>
      <w:contextualSpacing/>
    </w:pPr>
    <w:rPr>
      <w:rFonts w:ascii="Calibri" w:eastAsia="Times New Roman" w:hAnsi="Calibri" w:cs="Times New Roman"/>
    </w:rPr>
  </w:style>
  <w:style w:type="character" w:customStyle="1" w:styleId="10">
    <w:name w:val="Заголовок 1 Знак"/>
    <w:basedOn w:val="a0"/>
    <w:link w:val="1"/>
    <w:rsid w:val="00A7349F"/>
    <w:rPr>
      <w:rFonts w:ascii="Arial" w:eastAsia="Times New Roman" w:hAnsi="Arial" w:cs="Arial"/>
      <w:b/>
      <w:bCs/>
      <w:kern w:val="32"/>
      <w:sz w:val="32"/>
      <w:szCs w:val="32"/>
      <w:lang w:eastAsia="ru-RU"/>
    </w:rPr>
  </w:style>
  <w:style w:type="character" w:customStyle="1" w:styleId="30">
    <w:name w:val="Заголовок 3 Знак"/>
    <w:basedOn w:val="a0"/>
    <w:link w:val="3"/>
    <w:rsid w:val="00A7349F"/>
    <w:rPr>
      <w:rFonts w:ascii="Times New Roman" w:eastAsia="Arial Unicode MS" w:hAnsi="Times New Roman" w:cs="Times New Roman"/>
      <w:sz w:val="28"/>
      <w:szCs w:val="20"/>
      <w:lang w:eastAsia="ru-RU"/>
    </w:rPr>
  </w:style>
  <w:style w:type="character" w:customStyle="1" w:styleId="40">
    <w:name w:val="Заголовок 4 Знак"/>
    <w:basedOn w:val="a0"/>
    <w:link w:val="4"/>
    <w:rsid w:val="00A7349F"/>
    <w:rPr>
      <w:rFonts w:ascii="Times New Roman" w:eastAsia="Arial Unicode MS" w:hAnsi="Times New Roman" w:cs="Times New Roman"/>
      <w:b/>
      <w:bCs/>
      <w:sz w:val="28"/>
      <w:szCs w:val="28"/>
      <w:lang w:eastAsia="ru-RU"/>
    </w:rPr>
  </w:style>
  <w:style w:type="character" w:customStyle="1" w:styleId="50">
    <w:name w:val="Заголовок 5 Знак"/>
    <w:basedOn w:val="a0"/>
    <w:link w:val="5"/>
    <w:rsid w:val="00A7349F"/>
    <w:rPr>
      <w:rFonts w:ascii="Times New Roman" w:eastAsia="Arial Unicode MS" w:hAnsi="Times New Roman" w:cs="Times New Roman"/>
      <w:b/>
      <w:bCs/>
      <w:i/>
      <w:iCs/>
      <w:sz w:val="26"/>
      <w:szCs w:val="26"/>
      <w:lang w:eastAsia="ru-RU"/>
    </w:rPr>
  </w:style>
  <w:style w:type="paragraph" w:styleId="a6">
    <w:name w:val="Body Text"/>
    <w:basedOn w:val="a"/>
    <w:link w:val="a7"/>
    <w:rsid w:val="00A7349F"/>
    <w:pPr>
      <w:spacing w:after="0" w:line="240" w:lineRule="auto"/>
      <w:jc w:val="both"/>
    </w:pPr>
    <w:rPr>
      <w:rFonts w:ascii="Times New Roman" w:eastAsia="Times New Roman" w:hAnsi="Times New Roman" w:cs="Times New Roman"/>
      <w:b/>
      <w:sz w:val="24"/>
      <w:szCs w:val="20"/>
    </w:rPr>
  </w:style>
  <w:style w:type="character" w:customStyle="1" w:styleId="a7">
    <w:name w:val="Основной текст Знак"/>
    <w:basedOn w:val="a0"/>
    <w:link w:val="a6"/>
    <w:rsid w:val="00A7349F"/>
    <w:rPr>
      <w:rFonts w:ascii="Times New Roman" w:eastAsia="Times New Roman" w:hAnsi="Times New Roman" w:cs="Times New Roman"/>
      <w:b/>
      <w:sz w:val="24"/>
      <w:szCs w:val="20"/>
      <w:lang w:eastAsia="ru-RU"/>
    </w:rPr>
  </w:style>
  <w:style w:type="paragraph" w:styleId="2">
    <w:name w:val="Body Text 2"/>
    <w:basedOn w:val="a"/>
    <w:link w:val="20"/>
    <w:rsid w:val="00A7349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A7349F"/>
    <w:rPr>
      <w:rFonts w:ascii="Times New Roman" w:eastAsia="Times New Roman" w:hAnsi="Times New Roman" w:cs="Times New Roman"/>
      <w:sz w:val="24"/>
      <w:szCs w:val="24"/>
      <w:lang w:eastAsia="ru-RU"/>
    </w:rPr>
  </w:style>
  <w:style w:type="paragraph" w:styleId="a8">
    <w:name w:val="footer"/>
    <w:basedOn w:val="a"/>
    <w:link w:val="a9"/>
    <w:uiPriority w:val="99"/>
    <w:rsid w:val="00A7349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A7349F"/>
    <w:rPr>
      <w:rFonts w:ascii="Times New Roman" w:eastAsia="Times New Roman" w:hAnsi="Times New Roman" w:cs="Times New Roman"/>
      <w:sz w:val="24"/>
      <w:szCs w:val="24"/>
      <w:lang w:eastAsia="ru-RU"/>
    </w:rPr>
  </w:style>
  <w:style w:type="character" w:styleId="aa">
    <w:name w:val="page number"/>
    <w:basedOn w:val="a0"/>
    <w:rsid w:val="00A7349F"/>
  </w:style>
  <w:style w:type="paragraph" w:styleId="21">
    <w:name w:val="Body Text Indent 2"/>
    <w:basedOn w:val="a"/>
    <w:link w:val="22"/>
    <w:rsid w:val="00A7349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7349F"/>
    <w:rPr>
      <w:rFonts w:ascii="Times New Roman" w:eastAsia="Times New Roman" w:hAnsi="Times New Roman" w:cs="Times New Roman"/>
      <w:sz w:val="24"/>
      <w:szCs w:val="24"/>
      <w:lang w:eastAsia="ru-RU"/>
    </w:rPr>
  </w:style>
  <w:style w:type="paragraph" w:customStyle="1" w:styleId="H3">
    <w:name w:val="H3"/>
    <w:basedOn w:val="a"/>
    <w:next w:val="a"/>
    <w:rsid w:val="00A7349F"/>
    <w:pPr>
      <w:keepNext/>
      <w:snapToGrid w:val="0"/>
      <w:spacing w:before="100" w:after="100" w:line="240" w:lineRule="auto"/>
      <w:outlineLvl w:val="3"/>
    </w:pPr>
    <w:rPr>
      <w:rFonts w:ascii="Times New Roman" w:eastAsia="Times New Roman" w:hAnsi="Times New Roman" w:cs="Times New Roman"/>
      <w:b/>
      <w:bCs/>
      <w:sz w:val="28"/>
      <w:szCs w:val="28"/>
    </w:rPr>
  </w:style>
  <w:style w:type="paragraph" w:styleId="ab">
    <w:name w:val="header"/>
    <w:basedOn w:val="a"/>
    <w:link w:val="ac"/>
    <w:uiPriority w:val="99"/>
    <w:rsid w:val="00A7349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A7349F"/>
    <w:rPr>
      <w:rFonts w:ascii="Times New Roman" w:eastAsia="Times New Roman" w:hAnsi="Times New Roman" w:cs="Times New Roman"/>
      <w:sz w:val="24"/>
      <w:szCs w:val="24"/>
      <w:lang w:eastAsia="ru-RU"/>
    </w:rPr>
  </w:style>
  <w:style w:type="table" w:styleId="ad">
    <w:name w:val="Table Grid"/>
    <w:basedOn w:val="a1"/>
    <w:uiPriority w:val="59"/>
    <w:rsid w:val="00A734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A7349F"/>
    <w:pPr>
      <w:spacing w:after="160" w:line="240" w:lineRule="exact"/>
    </w:pPr>
    <w:rPr>
      <w:rFonts w:ascii="Verdana" w:eastAsia="Times New Roman" w:hAnsi="Verdana" w:cs="Times New Roman"/>
      <w:sz w:val="20"/>
      <w:szCs w:val="20"/>
      <w:lang w:val="en-US"/>
    </w:rPr>
  </w:style>
  <w:style w:type="paragraph" w:styleId="af">
    <w:name w:val="Body Text Indent"/>
    <w:basedOn w:val="a"/>
    <w:link w:val="af0"/>
    <w:rsid w:val="00A7349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A7349F"/>
    <w:rPr>
      <w:rFonts w:ascii="Times New Roman" w:eastAsia="Times New Roman" w:hAnsi="Times New Roman" w:cs="Times New Roman"/>
      <w:sz w:val="24"/>
      <w:szCs w:val="24"/>
      <w:lang w:eastAsia="ru-RU"/>
    </w:rPr>
  </w:style>
  <w:style w:type="character" w:styleId="af1">
    <w:name w:val="Strong"/>
    <w:qFormat/>
    <w:rsid w:val="00A7349F"/>
    <w:rPr>
      <w:b/>
      <w:bCs/>
    </w:rPr>
  </w:style>
  <w:style w:type="paragraph" w:styleId="af2">
    <w:name w:val="Normal (Web)"/>
    <w:basedOn w:val="a"/>
    <w:uiPriority w:val="99"/>
    <w:unhideWhenUsed/>
    <w:rsid w:val="00A7349F"/>
    <w:pPr>
      <w:spacing w:after="312" w:line="240" w:lineRule="auto"/>
    </w:pPr>
    <w:rPr>
      <w:rFonts w:ascii="Verdana" w:eastAsia="Times New Roman" w:hAnsi="Verdana" w:cs="Times New Roman"/>
      <w:sz w:val="24"/>
      <w:szCs w:val="24"/>
    </w:rPr>
  </w:style>
  <w:style w:type="character" w:styleId="af3">
    <w:name w:val="Hyperlink"/>
    <w:basedOn w:val="a0"/>
    <w:uiPriority w:val="99"/>
    <w:unhideWhenUsed/>
    <w:rsid w:val="00A7349F"/>
    <w:rPr>
      <w:color w:val="0000FF"/>
      <w:u w:val="single"/>
    </w:rPr>
  </w:style>
  <w:style w:type="paragraph" w:customStyle="1" w:styleId="Style8">
    <w:name w:val="Style8"/>
    <w:basedOn w:val="a"/>
    <w:uiPriority w:val="99"/>
    <w:rsid w:val="00A7349F"/>
    <w:pPr>
      <w:widowControl w:val="0"/>
      <w:autoSpaceDE w:val="0"/>
      <w:autoSpaceDN w:val="0"/>
      <w:adjustRightInd w:val="0"/>
      <w:spacing w:after="0" w:line="278" w:lineRule="exact"/>
      <w:ind w:firstLine="494"/>
      <w:jc w:val="both"/>
    </w:pPr>
    <w:rPr>
      <w:rFonts w:ascii="Times New Roman" w:eastAsia="Times New Roman" w:hAnsi="Times New Roman" w:cs="Times New Roman"/>
      <w:sz w:val="24"/>
      <w:szCs w:val="24"/>
    </w:rPr>
  </w:style>
  <w:style w:type="character" w:customStyle="1" w:styleId="FontStyle18">
    <w:name w:val="Font Style18"/>
    <w:basedOn w:val="a0"/>
    <w:uiPriority w:val="99"/>
    <w:rsid w:val="00A7349F"/>
    <w:rPr>
      <w:rFonts w:ascii="Times New Roman" w:hAnsi="Times New Roman" w:cs="Times New Roman"/>
      <w:sz w:val="24"/>
      <w:szCs w:val="24"/>
    </w:rPr>
  </w:style>
  <w:style w:type="paragraph" w:customStyle="1" w:styleId="Style6">
    <w:name w:val="Style6"/>
    <w:basedOn w:val="a"/>
    <w:uiPriority w:val="99"/>
    <w:rsid w:val="00A7349F"/>
    <w:pPr>
      <w:widowControl w:val="0"/>
      <w:autoSpaceDE w:val="0"/>
      <w:autoSpaceDN w:val="0"/>
      <w:adjustRightInd w:val="0"/>
      <w:spacing w:after="0" w:line="275" w:lineRule="exact"/>
      <w:ind w:firstLine="514"/>
      <w:jc w:val="both"/>
    </w:pPr>
    <w:rPr>
      <w:rFonts w:ascii="Times New Roman" w:eastAsia="Times New Roman" w:hAnsi="Times New Roman" w:cs="Times New Roman"/>
      <w:sz w:val="24"/>
      <w:szCs w:val="24"/>
    </w:rPr>
  </w:style>
  <w:style w:type="character" w:customStyle="1" w:styleId="FontStyle19">
    <w:name w:val="Font Style19"/>
    <w:basedOn w:val="a0"/>
    <w:uiPriority w:val="99"/>
    <w:rsid w:val="00A7349F"/>
    <w:rPr>
      <w:rFonts w:ascii="Times New Roman" w:hAnsi="Times New Roman" w:cs="Times New Roman"/>
      <w:sz w:val="24"/>
      <w:szCs w:val="24"/>
    </w:rPr>
  </w:style>
  <w:style w:type="paragraph" w:customStyle="1" w:styleId="210">
    <w:name w:val="Основной текст 21"/>
    <w:basedOn w:val="a"/>
    <w:rsid w:val="00A7349F"/>
    <w:pPr>
      <w:spacing w:after="0" w:line="240" w:lineRule="auto"/>
      <w:ind w:firstLine="720"/>
      <w:jc w:val="both"/>
    </w:pPr>
    <w:rPr>
      <w:rFonts w:ascii="Times New Roman" w:eastAsia="Times New Roman" w:hAnsi="Times New Roman" w:cs="Times New Roman"/>
      <w:sz w:val="28"/>
      <w:szCs w:val="20"/>
    </w:rPr>
  </w:style>
  <w:style w:type="paragraph" w:styleId="31">
    <w:name w:val="Body Text 3"/>
    <w:basedOn w:val="a"/>
    <w:link w:val="32"/>
    <w:uiPriority w:val="99"/>
    <w:unhideWhenUsed/>
    <w:rsid w:val="00A7349F"/>
    <w:pPr>
      <w:spacing w:before="120"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uiPriority w:val="99"/>
    <w:rsid w:val="00A7349F"/>
    <w:rPr>
      <w:rFonts w:ascii="Times New Roman" w:eastAsia="Calibri" w:hAnsi="Times New Roman" w:cs="Times New Roman"/>
      <w:sz w:val="16"/>
      <w:szCs w:val="16"/>
    </w:rPr>
  </w:style>
  <w:style w:type="paragraph" w:customStyle="1" w:styleId="text">
    <w:name w:val="text"/>
    <w:basedOn w:val="a"/>
    <w:rsid w:val="00A7349F"/>
    <w:pPr>
      <w:spacing w:before="100" w:beforeAutospacing="1" w:after="100" w:afterAutospacing="1" w:line="240" w:lineRule="auto"/>
    </w:pPr>
    <w:rPr>
      <w:rFonts w:ascii="Times New Roman" w:eastAsia="Times New Roman" w:hAnsi="Times New Roman" w:cs="Times New Roman"/>
      <w:color w:val="000000"/>
    </w:rPr>
  </w:style>
  <w:style w:type="paragraph" w:customStyle="1" w:styleId="western">
    <w:name w:val="western"/>
    <w:basedOn w:val="a"/>
    <w:rsid w:val="00A73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9">
    <w:name w:val="Font Style59"/>
    <w:basedOn w:val="a0"/>
    <w:uiPriority w:val="99"/>
    <w:rsid w:val="00B03CC7"/>
    <w:rPr>
      <w:rFonts w:ascii="Times New Roman" w:hAnsi="Times New Roman" w:cs="Times New Roman"/>
      <w:b/>
      <w:bCs/>
      <w:sz w:val="20"/>
      <w:szCs w:val="20"/>
    </w:rPr>
  </w:style>
  <w:style w:type="character" w:customStyle="1" w:styleId="FontStyle58">
    <w:name w:val="Font Style58"/>
    <w:basedOn w:val="a0"/>
    <w:uiPriority w:val="99"/>
    <w:rsid w:val="00B03CC7"/>
    <w:rPr>
      <w:rFonts w:ascii="Times New Roman" w:hAnsi="Times New Roman" w:cs="Times New Roman"/>
      <w:sz w:val="20"/>
      <w:szCs w:val="20"/>
    </w:rPr>
  </w:style>
  <w:style w:type="paragraph" w:customStyle="1" w:styleId="Style10">
    <w:name w:val="Style10"/>
    <w:basedOn w:val="a"/>
    <w:uiPriority w:val="99"/>
    <w:rsid w:val="00B03C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F35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4">
    <w:name w:val="Основной текст_"/>
    <w:link w:val="11"/>
    <w:rsid w:val="00697519"/>
    <w:rPr>
      <w:rFonts w:ascii="Times New Roman" w:hAnsi="Times New Roman"/>
      <w:sz w:val="21"/>
      <w:szCs w:val="21"/>
      <w:shd w:val="clear" w:color="auto" w:fill="FFFFFF"/>
    </w:rPr>
  </w:style>
  <w:style w:type="paragraph" w:customStyle="1" w:styleId="11">
    <w:name w:val="Основной текст1"/>
    <w:basedOn w:val="a"/>
    <w:link w:val="af4"/>
    <w:rsid w:val="00697519"/>
    <w:pPr>
      <w:widowControl w:val="0"/>
      <w:shd w:val="clear" w:color="auto" w:fill="FFFFFF"/>
      <w:spacing w:after="0" w:line="278" w:lineRule="exact"/>
      <w:ind w:hanging="440"/>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12579">
      <w:bodyDiv w:val="1"/>
      <w:marLeft w:val="0"/>
      <w:marRight w:val="0"/>
      <w:marTop w:val="0"/>
      <w:marBottom w:val="0"/>
      <w:divBdr>
        <w:top w:val="none" w:sz="0" w:space="0" w:color="auto"/>
        <w:left w:val="none" w:sz="0" w:space="0" w:color="auto"/>
        <w:bottom w:val="none" w:sz="0" w:space="0" w:color="auto"/>
        <w:right w:val="none" w:sz="0" w:space="0" w:color="auto"/>
      </w:divBdr>
    </w:div>
    <w:div w:id="1357655334">
      <w:bodyDiv w:val="1"/>
      <w:marLeft w:val="0"/>
      <w:marRight w:val="0"/>
      <w:marTop w:val="0"/>
      <w:marBottom w:val="0"/>
      <w:divBdr>
        <w:top w:val="none" w:sz="0" w:space="0" w:color="auto"/>
        <w:left w:val="none" w:sz="0" w:space="0" w:color="auto"/>
        <w:bottom w:val="none" w:sz="0" w:space="0" w:color="auto"/>
        <w:right w:val="none" w:sz="0" w:space="0" w:color="auto"/>
      </w:divBdr>
    </w:div>
    <w:div w:id="1782528192">
      <w:bodyDiv w:val="1"/>
      <w:marLeft w:val="0"/>
      <w:marRight w:val="0"/>
      <w:marTop w:val="0"/>
      <w:marBottom w:val="0"/>
      <w:divBdr>
        <w:top w:val="none" w:sz="0" w:space="0" w:color="auto"/>
        <w:left w:val="none" w:sz="0" w:space="0" w:color="auto"/>
        <w:bottom w:val="none" w:sz="0" w:space="0" w:color="auto"/>
        <w:right w:val="none" w:sz="0" w:space="0" w:color="auto"/>
      </w:divBdr>
    </w:div>
    <w:div w:id="1856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co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94;&#1077;&#1085;&#1090;&#1088;&#1101;&#1093;&#1086;.&#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com.ru/"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846153846153891E-2"/>
          <c:y val="6.9970845481049565E-2"/>
          <c:w val="0.92692307692307896"/>
          <c:h val="0.5568513119533528"/>
        </c:manualLayout>
      </c:layout>
      <c:bar3DChart>
        <c:barDir val="col"/>
        <c:grouping val="clustered"/>
        <c:varyColors val="0"/>
        <c:ser>
          <c:idx val="0"/>
          <c:order val="0"/>
          <c:tx>
            <c:strRef>
              <c:f>Sheet1!$A$2</c:f>
              <c:strCache>
                <c:ptCount val="1"/>
                <c:pt idx="0">
                  <c:v>День Знаний</c:v>
                </c:pt>
              </c:strCache>
            </c:strRef>
          </c:tx>
          <c:spPr>
            <a:solidFill>
              <a:srgbClr val="9999FF"/>
            </a:solidFill>
            <a:ln w="12711">
              <a:solidFill>
                <a:srgbClr val="000000"/>
              </a:solidFill>
              <a:prstDash val="solid"/>
            </a:ln>
          </c:spPr>
          <c:invertIfNegative val="0"/>
          <c:cat>
            <c:strRef>
              <c:f>Sheet1!$B$1:$E$1</c:f>
              <c:strCache>
                <c:ptCount val="4"/>
                <c:pt idx="0">
                  <c:v>6а</c:v>
                </c:pt>
                <c:pt idx="1">
                  <c:v>8а</c:v>
                </c:pt>
                <c:pt idx="2">
                  <c:v>9а</c:v>
                </c:pt>
                <c:pt idx="3">
                  <c:v>9в</c:v>
                </c:pt>
              </c:strCache>
            </c:strRef>
          </c:cat>
          <c:val>
            <c:numRef>
              <c:f>Sheet1!$B$2:$E$2</c:f>
              <c:numCache>
                <c:formatCode>General</c:formatCode>
                <c:ptCount val="4"/>
                <c:pt idx="0">
                  <c:v>4</c:v>
                </c:pt>
                <c:pt idx="1">
                  <c:v>4</c:v>
                </c:pt>
                <c:pt idx="2">
                  <c:v>4</c:v>
                </c:pt>
                <c:pt idx="3">
                  <c:v>4</c:v>
                </c:pt>
              </c:numCache>
            </c:numRef>
          </c:val>
          <c:extLst>
            <c:ext xmlns:c16="http://schemas.microsoft.com/office/drawing/2014/chart" uri="{C3380CC4-5D6E-409C-BE32-E72D297353CC}">
              <c16:uniqueId val="{00000000-9478-4EE2-9391-4AD557FA6330}"/>
            </c:ext>
          </c:extLst>
        </c:ser>
        <c:ser>
          <c:idx val="1"/>
          <c:order val="1"/>
          <c:tx>
            <c:strRef>
              <c:f>Sheet1!$A$3</c:f>
              <c:strCache>
                <c:ptCount val="1"/>
                <c:pt idx="0">
                  <c:v>Концерт ко Дню Учителя</c:v>
                </c:pt>
              </c:strCache>
            </c:strRef>
          </c:tx>
          <c:spPr>
            <a:solidFill>
              <a:srgbClr val="993366"/>
            </a:solidFill>
            <a:ln w="12711">
              <a:solidFill>
                <a:srgbClr val="000000"/>
              </a:solidFill>
              <a:prstDash val="solid"/>
            </a:ln>
          </c:spPr>
          <c:invertIfNegative val="0"/>
          <c:cat>
            <c:strRef>
              <c:f>Sheet1!$B$1:$E$1</c:f>
              <c:strCache>
                <c:ptCount val="4"/>
                <c:pt idx="0">
                  <c:v>6а</c:v>
                </c:pt>
                <c:pt idx="1">
                  <c:v>8а</c:v>
                </c:pt>
                <c:pt idx="2">
                  <c:v>9а</c:v>
                </c:pt>
                <c:pt idx="3">
                  <c:v>9в</c:v>
                </c:pt>
              </c:strCache>
            </c:strRef>
          </c:cat>
          <c:val>
            <c:numRef>
              <c:f>Sheet1!$B$3:$E$3</c:f>
              <c:numCache>
                <c:formatCode>General</c:formatCode>
                <c:ptCount val="4"/>
                <c:pt idx="0">
                  <c:v>5</c:v>
                </c:pt>
                <c:pt idx="1">
                  <c:v>6</c:v>
                </c:pt>
                <c:pt idx="2">
                  <c:v>4</c:v>
                </c:pt>
                <c:pt idx="3">
                  <c:v>4</c:v>
                </c:pt>
              </c:numCache>
            </c:numRef>
          </c:val>
          <c:extLst>
            <c:ext xmlns:c16="http://schemas.microsoft.com/office/drawing/2014/chart" uri="{C3380CC4-5D6E-409C-BE32-E72D297353CC}">
              <c16:uniqueId val="{00000001-9478-4EE2-9391-4AD557FA6330}"/>
            </c:ext>
          </c:extLst>
        </c:ser>
        <c:ser>
          <c:idx val="2"/>
          <c:order val="2"/>
          <c:tx>
            <c:strRef>
              <c:f>Sheet1!$A$4</c:f>
              <c:strCache>
                <c:ptCount val="1"/>
                <c:pt idx="0">
                  <c:v>День Матери</c:v>
                </c:pt>
              </c:strCache>
            </c:strRef>
          </c:tx>
          <c:spPr>
            <a:solidFill>
              <a:srgbClr val="FFFFCC"/>
            </a:solidFill>
            <a:ln w="12711">
              <a:solidFill>
                <a:srgbClr val="000000"/>
              </a:solidFill>
              <a:prstDash val="solid"/>
            </a:ln>
          </c:spPr>
          <c:invertIfNegative val="0"/>
          <c:cat>
            <c:strRef>
              <c:f>Sheet1!$B$1:$E$1</c:f>
              <c:strCache>
                <c:ptCount val="4"/>
                <c:pt idx="0">
                  <c:v>6а</c:v>
                </c:pt>
                <c:pt idx="1">
                  <c:v>8а</c:v>
                </c:pt>
                <c:pt idx="2">
                  <c:v>9а</c:v>
                </c:pt>
                <c:pt idx="3">
                  <c:v>9в</c:v>
                </c:pt>
              </c:strCache>
            </c:strRef>
          </c:cat>
          <c:val>
            <c:numRef>
              <c:f>Sheet1!$B$4:$E$4</c:f>
              <c:numCache>
                <c:formatCode>General</c:formatCode>
                <c:ptCount val="4"/>
                <c:pt idx="0">
                  <c:v>5</c:v>
                </c:pt>
                <c:pt idx="1">
                  <c:v>5</c:v>
                </c:pt>
                <c:pt idx="2">
                  <c:v>3</c:v>
                </c:pt>
                <c:pt idx="3">
                  <c:v>4</c:v>
                </c:pt>
              </c:numCache>
            </c:numRef>
          </c:val>
          <c:extLst>
            <c:ext xmlns:c16="http://schemas.microsoft.com/office/drawing/2014/chart" uri="{C3380CC4-5D6E-409C-BE32-E72D297353CC}">
              <c16:uniqueId val="{00000002-9478-4EE2-9391-4AD557FA6330}"/>
            </c:ext>
          </c:extLst>
        </c:ser>
        <c:ser>
          <c:idx val="3"/>
          <c:order val="3"/>
          <c:tx>
            <c:strRef>
              <c:f>Sheet1!$A$5</c:f>
              <c:strCache>
                <c:ptCount val="1"/>
                <c:pt idx="0">
                  <c:v>День здоровья</c:v>
                </c:pt>
              </c:strCache>
            </c:strRef>
          </c:tx>
          <c:spPr>
            <a:solidFill>
              <a:srgbClr val="CCFFFF"/>
            </a:solidFill>
            <a:ln w="12711">
              <a:solidFill>
                <a:srgbClr val="000000"/>
              </a:solidFill>
              <a:prstDash val="solid"/>
            </a:ln>
          </c:spPr>
          <c:invertIfNegative val="0"/>
          <c:cat>
            <c:strRef>
              <c:f>Sheet1!$B$1:$E$1</c:f>
              <c:strCache>
                <c:ptCount val="4"/>
                <c:pt idx="0">
                  <c:v>6а</c:v>
                </c:pt>
                <c:pt idx="1">
                  <c:v>8а</c:v>
                </c:pt>
                <c:pt idx="2">
                  <c:v>9а</c:v>
                </c:pt>
                <c:pt idx="3">
                  <c:v>9в</c:v>
                </c:pt>
              </c:strCache>
            </c:strRef>
          </c:cat>
          <c:val>
            <c:numRef>
              <c:f>Sheet1!$B$5:$E$5</c:f>
              <c:numCache>
                <c:formatCode>General</c:formatCode>
                <c:ptCount val="4"/>
                <c:pt idx="0">
                  <c:v>4</c:v>
                </c:pt>
                <c:pt idx="1">
                  <c:v>4</c:v>
                </c:pt>
                <c:pt idx="2">
                  <c:v>4</c:v>
                </c:pt>
                <c:pt idx="3">
                  <c:v>4</c:v>
                </c:pt>
              </c:numCache>
            </c:numRef>
          </c:val>
          <c:extLst>
            <c:ext xmlns:c16="http://schemas.microsoft.com/office/drawing/2014/chart" uri="{C3380CC4-5D6E-409C-BE32-E72D297353CC}">
              <c16:uniqueId val="{00000003-9478-4EE2-9391-4AD557FA6330}"/>
            </c:ext>
          </c:extLst>
        </c:ser>
        <c:ser>
          <c:idx val="4"/>
          <c:order val="4"/>
          <c:tx>
            <c:strRef>
              <c:f>Sheet1!$A$6</c:f>
              <c:strCache>
                <c:ptCount val="1"/>
                <c:pt idx="0">
                  <c:v>8 марта</c:v>
                </c:pt>
              </c:strCache>
            </c:strRef>
          </c:tx>
          <c:spPr>
            <a:solidFill>
              <a:srgbClr val="660066"/>
            </a:solidFill>
            <a:ln w="12711">
              <a:solidFill>
                <a:srgbClr val="000000"/>
              </a:solidFill>
              <a:prstDash val="solid"/>
            </a:ln>
          </c:spPr>
          <c:invertIfNegative val="0"/>
          <c:cat>
            <c:strRef>
              <c:f>Sheet1!$B$1:$E$1</c:f>
              <c:strCache>
                <c:ptCount val="4"/>
                <c:pt idx="0">
                  <c:v>6а</c:v>
                </c:pt>
                <c:pt idx="1">
                  <c:v>8а</c:v>
                </c:pt>
                <c:pt idx="2">
                  <c:v>9а</c:v>
                </c:pt>
                <c:pt idx="3">
                  <c:v>9в</c:v>
                </c:pt>
              </c:strCache>
            </c:strRef>
          </c:cat>
          <c:val>
            <c:numRef>
              <c:f>Sheet1!$B$6:$E$6</c:f>
              <c:numCache>
                <c:formatCode>General</c:formatCode>
                <c:ptCount val="4"/>
                <c:pt idx="0">
                  <c:v>4</c:v>
                </c:pt>
                <c:pt idx="1">
                  <c:v>6</c:v>
                </c:pt>
                <c:pt idx="2">
                  <c:v>4</c:v>
                </c:pt>
                <c:pt idx="3">
                  <c:v>4</c:v>
                </c:pt>
              </c:numCache>
            </c:numRef>
          </c:val>
          <c:extLst>
            <c:ext xmlns:c16="http://schemas.microsoft.com/office/drawing/2014/chart" uri="{C3380CC4-5D6E-409C-BE32-E72D297353CC}">
              <c16:uniqueId val="{00000004-9478-4EE2-9391-4AD557FA6330}"/>
            </c:ext>
          </c:extLst>
        </c:ser>
        <c:ser>
          <c:idx val="5"/>
          <c:order val="5"/>
          <c:tx>
            <c:strRef>
              <c:f>Sheet1!$A$7</c:f>
              <c:strCache>
                <c:ptCount val="1"/>
                <c:pt idx="0">
                  <c:v>Последний звонок</c:v>
                </c:pt>
              </c:strCache>
            </c:strRef>
          </c:tx>
          <c:spPr>
            <a:solidFill>
              <a:srgbClr val="FF8080"/>
            </a:solidFill>
            <a:ln w="12711">
              <a:solidFill>
                <a:srgbClr val="000000"/>
              </a:solidFill>
              <a:prstDash val="solid"/>
            </a:ln>
          </c:spPr>
          <c:invertIfNegative val="0"/>
          <c:cat>
            <c:strRef>
              <c:f>Sheet1!$B$1:$E$1</c:f>
              <c:strCache>
                <c:ptCount val="4"/>
                <c:pt idx="0">
                  <c:v>6а</c:v>
                </c:pt>
                <c:pt idx="1">
                  <c:v>8а</c:v>
                </c:pt>
                <c:pt idx="2">
                  <c:v>9а</c:v>
                </c:pt>
                <c:pt idx="3">
                  <c:v>9в</c:v>
                </c:pt>
              </c:strCache>
            </c:strRef>
          </c:cat>
          <c:val>
            <c:numRef>
              <c:f>Sheet1!$B$7:$E$7</c:f>
              <c:numCache>
                <c:formatCode>General</c:formatCode>
                <c:ptCount val="4"/>
                <c:pt idx="1">
                  <c:v>5</c:v>
                </c:pt>
                <c:pt idx="2">
                  <c:v>2</c:v>
                </c:pt>
                <c:pt idx="3">
                  <c:v>5</c:v>
                </c:pt>
              </c:numCache>
            </c:numRef>
          </c:val>
          <c:extLst>
            <c:ext xmlns:c16="http://schemas.microsoft.com/office/drawing/2014/chart" uri="{C3380CC4-5D6E-409C-BE32-E72D297353CC}">
              <c16:uniqueId val="{00000005-9478-4EE2-9391-4AD557FA6330}"/>
            </c:ext>
          </c:extLst>
        </c:ser>
        <c:dLbls>
          <c:showLegendKey val="0"/>
          <c:showVal val="0"/>
          <c:showCatName val="0"/>
          <c:showSerName val="0"/>
          <c:showPercent val="0"/>
          <c:showBubbleSize val="0"/>
        </c:dLbls>
        <c:gapWidth val="150"/>
        <c:gapDepth val="0"/>
        <c:shape val="box"/>
        <c:axId val="164380160"/>
        <c:axId val="50348032"/>
        <c:axId val="0"/>
      </c:bar3DChart>
      <c:catAx>
        <c:axId val="164380160"/>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50348032"/>
        <c:crosses val="autoZero"/>
        <c:auto val="1"/>
        <c:lblAlgn val="ctr"/>
        <c:lblOffset val="100"/>
        <c:tickLblSkip val="1"/>
        <c:tickMarkSkip val="1"/>
        <c:noMultiLvlLbl val="0"/>
      </c:catAx>
      <c:valAx>
        <c:axId val="50348032"/>
        <c:scaling>
          <c:orientation val="minMax"/>
        </c:scaling>
        <c:delete val="0"/>
        <c:axPos val="l"/>
        <c:majorGridlines>
          <c:spPr>
            <a:ln w="3178">
              <a:solidFill>
                <a:srgbClr val="000000"/>
              </a:solidFill>
              <a:prstDash val="solid"/>
            </a:ln>
          </c:spPr>
        </c:majorGridlines>
        <c:title>
          <c:tx>
            <c:rich>
              <a:bodyPr rot="0" vert="horz"/>
              <a:lstStyle/>
              <a:p>
                <a:pPr>
                  <a:defRPr sz="1202"/>
                </a:pPr>
                <a:r>
                  <a:rPr lang="ru-RU" sz="1202"/>
                  <a:t>Чел.</a:t>
                </a:r>
              </a:p>
            </c:rich>
          </c:tx>
          <c:layout>
            <c:manualLayout>
              <c:xMode val="edge"/>
              <c:yMode val="edge"/>
              <c:x val="2.0519814387570594E-2"/>
              <c:y val="1.0383429443390191E-3"/>
            </c:manualLayout>
          </c:layout>
          <c:overlay val="0"/>
        </c:title>
        <c:numFmt formatCode="General" sourceLinked="1"/>
        <c:majorTickMark val="out"/>
        <c:minorTickMark val="none"/>
        <c:tickLblPos val="nextTo"/>
        <c:spPr>
          <a:ln w="3178">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164380160"/>
        <c:crosses val="autoZero"/>
        <c:crossBetween val="between"/>
      </c:valAx>
      <c:spPr>
        <a:noFill/>
        <a:ln w="25443">
          <a:noFill/>
        </a:ln>
      </c:spPr>
    </c:plotArea>
    <c:legend>
      <c:legendPos val="b"/>
      <c:layout>
        <c:manualLayout>
          <c:xMode val="edge"/>
          <c:yMode val="edge"/>
          <c:x val="0.11923075641318986"/>
          <c:y val="0.77259442206484064"/>
          <c:w val="0.7615384871736216"/>
          <c:h val="0.21865900216886328"/>
        </c:manualLayout>
      </c:layout>
      <c:overlay val="0"/>
      <c:spPr>
        <a:noFill/>
        <a:ln w="3180">
          <a:solidFill>
            <a:srgbClr val="000000"/>
          </a:solidFill>
          <a:prstDash val="solid"/>
        </a:ln>
      </c:spPr>
      <c:txPr>
        <a:bodyPr/>
        <a:lstStyle/>
        <a:p>
          <a:pPr>
            <a:defRPr sz="110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183585313174946E-2"/>
          <c:y val="6.3897763578274758E-2"/>
          <c:w val="0.9265658747300215"/>
          <c:h val="0.54952076677316297"/>
        </c:manualLayout>
      </c:layout>
      <c:bar3DChart>
        <c:barDir val="col"/>
        <c:grouping val="clustered"/>
        <c:varyColors val="0"/>
        <c:ser>
          <c:idx val="0"/>
          <c:order val="0"/>
          <c:tx>
            <c:strRef>
              <c:f>Sheet1!$A$2</c:f>
              <c:strCache>
                <c:ptCount val="1"/>
                <c:pt idx="0">
                  <c:v>День Знаний</c:v>
                </c:pt>
              </c:strCache>
            </c:strRef>
          </c:tx>
          <c:spPr>
            <a:solidFill>
              <a:srgbClr val="9999FF"/>
            </a:solidFill>
            <a:ln w="12699">
              <a:solidFill>
                <a:srgbClr val="000000"/>
              </a:solidFill>
              <a:prstDash val="solid"/>
            </a:ln>
          </c:spPr>
          <c:invertIfNegative val="0"/>
          <c:cat>
            <c:strRef>
              <c:f>Sheet1!$B$1:$E$1</c:f>
              <c:strCache>
                <c:ptCount val="3"/>
                <c:pt idx="0">
                  <c:v>10а</c:v>
                </c:pt>
                <c:pt idx="1">
                  <c:v>12а</c:v>
                </c:pt>
                <c:pt idx="2">
                  <c:v>12б</c:v>
                </c:pt>
              </c:strCache>
            </c:strRef>
          </c:cat>
          <c:val>
            <c:numRef>
              <c:f>Sheet1!$B$2:$E$2</c:f>
              <c:numCache>
                <c:formatCode>General</c:formatCode>
                <c:ptCount val="3"/>
                <c:pt idx="0">
                  <c:v>6</c:v>
                </c:pt>
                <c:pt idx="1">
                  <c:v>5</c:v>
                </c:pt>
                <c:pt idx="2">
                  <c:v>5</c:v>
                </c:pt>
              </c:numCache>
            </c:numRef>
          </c:val>
          <c:extLst>
            <c:ext xmlns:c16="http://schemas.microsoft.com/office/drawing/2014/chart" uri="{C3380CC4-5D6E-409C-BE32-E72D297353CC}">
              <c16:uniqueId val="{00000000-C5D3-40AA-B760-8D57E3ABDA58}"/>
            </c:ext>
          </c:extLst>
        </c:ser>
        <c:ser>
          <c:idx val="1"/>
          <c:order val="1"/>
          <c:tx>
            <c:strRef>
              <c:f>Sheet1!$A$3</c:f>
              <c:strCache>
                <c:ptCount val="1"/>
                <c:pt idx="0">
                  <c:v>Концерт ко Дню Учителя</c:v>
                </c:pt>
              </c:strCache>
            </c:strRef>
          </c:tx>
          <c:spPr>
            <a:solidFill>
              <a:srgbClr val="993366"/>
            </a:solidFill>
            <a:ln w="12699">
              <a:solidFill>
                <a:srgbClr val="000000"/>
              </a:solidFill>
              <a:prstDash val="solid"/>
            </a:ln>
          </c:spPr>
          <c:invertIfNegative val="0"/>
          <c:cat>
            <c:strRef>
              <c:f>Sheet1!$B$1:$E$1</c:f>
              <c:strCache>
                <c:ptCount val="3"/>
                <c:pt idx="0">
                  <c:v>10а</c:v>
                </c:pt>
                <c:pt idx="1">
                  <c:v>12а</c:v>
                </c:pt>
                <c:pt idx="2">
                  <c:v>12б</c:v>
                </c:pt>
              </c:strCache>
            </c:strRef>
          </c:cat>
          <c:val>
            <c:numRef>
              <c:f>Sheet1!$B$3:$E$3</c:f>
              <c:numCache>
                <c:formatCode>General</c:formatCode>
                <c:ptCount val="3"/>
                <c:pt idx="0">
                  <c:v>4</c:v>
                </c:pt>
                <c:pt idx="1">
                  <c:v>5</c:v>
                </c:pt>
                <c:pt idx="2">
                  <c:v>5</c:v>
                </c:pt>
              </c:numCache>
            </c:numRef>
          </c:val>
          <c:extLst>
            <c:ext xmlns:c16="http://schemas.microsoft.com/office/drawing/2014/chart" uri="{C3380CC4-5D6E-409C-BE32-E72D297353CC}">
              <c16:uniqueId val="{00000001-C5D3-40AA-B760-8D57E3ABDA58}"/>
            </c:ext>
          </c:extLst>
        </c:ser>
        <c:ser>
          <c:idx val="2"/>
          <c:order val="2"/>
          <c:tx>
            <c:strRef>
              <c:f>Sheet1!$A$4</c:f>
              <c:strCache>
                <c:ptCount val="1"/>
                <c:pt idx="0">
                  <c:v>День Матери</c:v>
                </c:pt>
              </c:strCache>
            </c:strRef>
          </c:tx>
          <c:spPr>
            <a:solidFill>
              <a:srgbClr val="FFFFCC"/>
            </a:solidFill>
            <a:ln w="12699">
              <a:solidFill>
                <a:srgbClr val="000000"/>
              </a:solidFill>
              <a:prstDash val="solid"/>
            </a:ln>
          </c:spPr>
          <c:invertIfNegative val="0"/>
          <c:cat>
            <c:strRef>
              <c:f>Sheet1!$B$1:$E$1</c:f>
              <c:strCache>
                <c:ptCount val="3"/>
                <c:pt idx="0">
                  <c:v>10а</c:v>
                </c:pt>
                <c:pt idx="1">
                  <c:v>12а</c:v>
                </c:pt>
                <c:pt idx="2">
                  <c:v>12б</c:v>
                </c:pt>
              </c:strCache>
            </c:strRef>
          </c:cat>
          <c:val>
            <c:numRef>
              <c:f>Sheet1!$B$4:$E$4</c:f>
              <c:numCache>
                <c:formatCode>General</c:formatCode>
                <c:ptCount val="3"/>
                <c:pt idx="0">
                  <c:v>6</c:v>
                </c:pt>
                <c:pt idx="1">
                  <c:v>5</c:v>
                </c:pt>
                <c:pt idx="2">
                  <c:v>5</c:v>
                </c:pt>
              </c:numCache>
            </c:numRef>
          </c:val>
          <c:extLst>
            <c:ext xmlns:c16="http://schemas.microsoft.com/office/drawing/2014/chart" uri="{C3380CC4-5D6E-409C-BE32-E72D297353CC}">
              <c16:uniqueId val="{00000002-C5D3-40AA-B760-8D57E3ABDA58}"/>
            </c:ext>
          </c:extLst>
        </c:ser>
        <c:ser>
          <c:idx val="3"/>
          <c:order val="3"/>
          <c:tx>
            <c:strRef>
              <c:f>Sheet1!$A$5</c:f>
              <c:strCache>
                <c:ptCount val="1"/>
                <c:pt idx="0">
                  <c:v>День здоровья</c:v>
                </c:pt>
              </c:strCache>
            </c:strRef>
          </c:tx>
          <c:spPr>
            <a:solidFill>
              <a:srgbClr val="CCFFFF"/>
            </a:solidFill>
            <a:ln w="12699">
              <a:solidFill>
                <a:srgbClr val="000000"/>
              </a:solidFill>
              <a:prstDash val="solid"/>
            </a:ln>
          </c:spPr>
          <c:invertIfNegative val="0"/>
          <c:cat>
            <c:strRef>
              <c:f>Sheet1!$B$1:$E$1</c:f>
              <c:strCache>
                <c:ptCount val="3"/>
                <c:pt idx="0">
                  <c:v>10а</c:v>
                </c:pt>
                <c:pt idx="1">
                  <c:v>12а</c:v>
                </c:pt>
                <c:pt idx="2">
                  <c:v>12б</c:v>
                </c:pt>
              </c:strCache>
            </c:strRef>
          </c:cat>
          <c:val>
            <c:numRef>
              <c:f>Sheet1!$B$5:$E$5</c:f>
              <c:numCache>
                <c:formatCode>General</c:formatCode>
                <c:ptCount val="3"/>
                <c:pt idx="0">
                  <c:v>6</c:v>
                </c:pt>
                <c:pt idx="1">
                  <c:v>5</c:v>
                </c:pt>
                <c:pt idx="2">
                  <c:v>5</c:v>
                </c:pt>
              </c:numCache>
            </c:numRef>
          </c:val>
          <c:extLst>
            <c:ext xmlns:c16="http://schemas.microsoft.com/office/drawing/2014/chart" uri="{C3380CC4-5D6E-409C-BE32-E72D297353CC}">
              <c16:uniqueId val="{00000003-C5D3-40AA-B760-8D57E3ABDA58}"/>
            </c:ext>
          </c:extLst>
        </c:ser>
        <c:ser>
          <c:idx val="4"/>
          <c:order val="4"/>
          <c:tx>
            <c:strRef>
              <c:f>Sheet1!$A$6</c:f>
              <c:strCache>
                <c:ptCount val="1"/>
                <c:pt idx="0">
                  <c:v>8 марта</c:v>
                </c:pt>
              </c:strCache>
            </c:strRef>
          </c:tx>
          <c:spPr>
            <a:solidFill>
              <a:srgbClr val="660066"/>
            </a:solidFill>
            <a:ln w="12699">
              <a:solidFill>
                <a:srgbClr val="000000"/>
              </a:solidFill>
              <a:prstDash val="solid"/>
            </a:ln>
          </c:spPr>
          <c:invertIfNegative val="0"/>
          <c:cat>
            <c:strRef>
              <c:f>Sheet1!$B$1:$E$1</c:f>
              <c:strCache>
                <c:ptCount val="3"/>
                <c:pt idx="0">
                  <c:v>10а</c:v>
                </c:pt>
                <c:pt idx="1">
                  <c:v>12а</c:v>
                </c:pt>
                <c:pt idx="2">
                  <c:v>12б</c:v>
                </c:pt>
              </c:strCache>
            </c:strRef>
          </c:cat>
          <c:val>
            <c:numRef>
              <c:f>Sheet1!$B$6:$E$6</c:f>
              <c:numCache>
                <c:formatCode>General</c:formatCode>
                <c:ptCount val="3"/>
                <c:pt idx="0">
                  <c:v>5</c:v>
                </c:pt>
                <c:pt idx="1">
                  <c:v>4</c:v>
                </c:pt>
                <c:pt idx="2">
                  <c:v>4</c:v>
                </c:pt>
              </c:numCache>
            </c:numRef>
          </c:val>
          <c:extLst>
            <c:ext xmlns:c16="http://schemas.microsoft.com/office/drawing/2014/chart" uri="{C3380CC4-5D6E-409C-BE32-E72D297353CC}">
              <c16:uniqueId val="{00000004-C5D3-40AA-B760-8D57E3ABDA58}"/>
            </c:ext>
          </c:extLst>
        </c:ser>
        <c:ser>
          <c:idx val="5"/>
          <c:order val="5"/>
          <c:tx>
            <c:strRef>
              <c:f>Sheet1!$A$7</c:f>
              <c:strCache>
                <c:ptCount val="1"/>
                <c:pt idx="0">
                  <c:v>Последний звонок</c:v>
                </c:pt>
              </c:strCache>
            </c:strRef>
          </c:tx>
          <c:spPr>
            <a:solidFill>
              <a:srgbClr val="FF8080"/>
            </a:solidFill>
            <a:ln w="12699">
              <a:solidFill>
                <a:srgbClr val="000000"/>
              </a:solidFill>
              <a:prstDash val="solid"/>
            </a:ln>
          </c:spPr>
          <c:invertIfNegative val="0"/>
          <c:cat>
            <c:strRef>
              <c:f>Sheet1!$B$1:$E$1</c:f>
              <c:strCache>
                <c:ptCount val="3"/>
                <c:pt idx="0">
                  <c:v>10а</c:v>
                </c:pt>
                <c:pt idx="1">
                  <c:v>12а</c:v>
                </c:pt>
                <c:pt idx="2">
                  <c:v>12б</c:v>
                </c:pt>
              </c:strCache>
            </c:strRef>
          </c:cat>
          <c:val>
            <c:numRef>
              <c:f>Sheet1!$B$7:$E$7</c:f>
              <c:numCache>
                <c:formatCode>General</c:formatCode>
                <c:ptCount val="3"/>
                <c:pt idx="0">
                  <c:v>6</c:v>
                </c:pt>
                <c:pt idx="1">
                  <c:v>5</c:v>
                </c:pt>
                <c:pt idx="2">
                  <c:v>5</c:v>
                </c:pt>
              </c:numCache>
            </c:numRef>
          </c:val>
          <c:extLst>
            <c:ext xmlns:c16="http://schemas.microsoft.com/office/drawing/2014/chart" uri="{C3380CC4-5D6E-409C-BE32-E72D297353CC}">
              <c16:uniqueId val="{00000005-C5D3-40AA-B760-8D57E3ABDA58}"/>
            </c:ext>
          </c:extLst>
        </c:ser>
        <c:dLbls>
          <c:showLegendKey val="0"/>
          <c:showVal val="0"/>
          <c:showCatName val="0"/>
          <c:showSerName val="0"/>
          <c:showPercent val="0"/>
          <c:showBubbleSize val="0"/>
        </c:dLbls>
        <c:gapWidth val="150"/>
        <c:gapDepth val="0"/>
        <c:shape val="box"/>
        <c:axId val="109712896"/>
        <c:axId val="50349760"/>
        <c:axId val="0"/>
      </c:bar3DChart>
      <c:catAx>
        <c:axId val="109712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50349760"/>
        <c:crosses val="autoZero"/>
        <c:auto val="1"/>
        <c:lblAlgn val="ctr"/>
        <c:lblOffset val="100"/>
        <c:tickLblSkip val="1"/>
        <c:tickMarkSkip val="1"/>
        <c:noMultiLvlLbl val="0"/>
      </c:catAx>
      <c:valAx>
        <c:axId val="50349760"/>
        <c:scaling>
          <c:orientation val="minMax"/>
        </c:scaling>
        <c:delete val="0"/>
        <c:axPos val="l"/>
        <c:majorGridlines>
          <c:spPr>
            <a:ln w="3175">
              <a:solidFill>
                <a:srgbClr val="000000"/>
              </a:solidFill>
              <a:prstDash val="solid"/>
            </a:ln>
          </c:spPr>
        </c:majorGridlines>
        <c:title>
          <c:tx>
            <c:rich>
              <a:bodyPr rot="0" vert="horz"/>
              <a:lstStyle/>
              <a:p>
                <a:pPr>
                  <a:defRPr/>
                </a:pPr>
                <a:r>
                  <a:rPr lang="ru-RU"/>
                  <a:t>Чел.</a:t>
                </a:r>
              </a:p>
            </c:rich>
          </c:tx>
          <c:layout>
            <c:manualLayout>
              <c:xMode val="edge"/>
              <c:yMode val="edge"/>
              <c:x val="3.4066204460348769E-2"/>
              <c:y val="3.3187981207761443E-3"/>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109712896"/>
        <c:crosses val="autoZero"/>
        <c:crossBetween val="between"/>
      </c:valAx>
      <c:spPr>
        <a:noFill/>
        <a:ln w="25441">
          <a:noFill/>
        </a:ln>
      </c:spPr>
    </c:plotArea>
    <c:legend>
      <c:legendPos val="b"/>
      <c:layout>
        <c:manualLayout>
          <c:xMode val="edge"/>
          <c:yMode val="edge"/>
          <c:x val="7.1274287115883628E-2"/>
          <c:y val="0.75079869143162525"/>
          <c:w val="0.85529144539060364"/>
          <c:h val="0.23961674522495258"/>
        </c:manualLayout>
      </c:layout>
      <c:overlay val="0"/>
      <c:spPr>
        <a:noFill/>
        <a:ln w="3180">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2"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569B1D-7184-4CEB-A0CF-A8A48C09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16103</Words>
  <Characters>91790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Roga i Kopita</Company>
  <LinksUpToDate>false</LinksUpToDate>
  <CharactersWithSpaces>107678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Perceptron</cp:lastModifiedBy>
  <cp:revision>6</cp:revision>
  <cp:lastPrinted>2012-06-29T07:20:00Z</cp:lastPrinted>
  <dcterms:created xsi:type="dcterms:W3CDTF">2012-07-03T03:14:00Z</dcterms:created>
  <dcterms:modified xsi:type="dcterms:W3CDTF">2016-04-06T08:33:00Z</dcterms:modified>
</cp:coreProperties>
</file>