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5" w:rsidRDefault="00FF0734" w:rsidP="00FF0734">
      <w:pPr>
        <w:spacing w:line="360" w:lineRule="auto"/>
        <w:ind w:left="1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развивающая работа при сопровождении глухих детей с КИ</w:t>
      </w:r>
    </w:p>
    <w:p w:rsidR="000F613E" w:rsidRPr="00F35F97" w:rsidRDefault="000F613E" w:rsidP="00FF0734">
      <w:pPr>
        <w:spacing w:line="240" w:lineRule="auto"/>
        <w:ind w:left="17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613E">
        <w:rPr>
          <w:rFonts w:ascii="Times New Roman" w:hAnsi="Times New Roman" w:cs="Times New Roman"/>
          <w:b/>
          <w:sz w:val="24"/>
          <w:szCs w:val="24"/>
        </w:rPr>
        <w:t>Г.А.Никулина</w:t>
      </w:r>
    </w:p>
    <w:p w:rsidR="000F613E" w:rsidRDefault="000F613E" w:rsidP="000F613E">
      <w:pPr>
        <w:spacing w:line="240" w:lineRule="auto"/>
        <w:ind w:left="170"/>
        <w:jc w:val="right"/>
        <w:rPr>
          <w:rFonts w:ascii="Times New Roman" w:hAnsi="Times New Roman" w:cs="Times New Roman"/>
          <w:sz w:val="24"/>
          <w:szCs w:val="24"/>
        </w:rPr>
      </w:pPr>
      <w:r w:rsidRPr="000F613E">
        <w:rPr>
          <w:rFonts w:ascii="Times New Roman" w:hAnsi="Times New Roman" w:cs="Times New Roman"/>
          <w:sz w:val="24"/>
          <w:szCs w:val="24"/>
        </w:rPr>
        <w:t>Государственное казённое специальное (коррекционное) образовательное учреждение Свердловской области для обучающихся воспитанников с ограниченными возможностями здоровья «</w:t>
      </w:r>
      <w:r w:rsidR="00FF0734">
        <w:rPr>
          <w:rFonts w:ascii="Times New Roman" w:hAnsi="Times New Roman" w:cs="Times New Roman"/>
          <w:sz w:val="24"/>
          <w:szCs w:val="24"/>
        </w:rPr>
        <w:t>Н</w:t>
      </w:r>
      <w:r w:rsidRPr="000F613E">
        <w:rPr>
          <w:rFonts w:ascii="Times New Roman" w:hAnsi="Times New Roman" w:cs="Times New Roman"/>
          <w:sz w:val="24"/>
          <w:szCs w:val="24"/>
        </w:rPr>
        <w:t>ижнетагильская специальная (коррекционная) общеобразовательная школа – интернат», г</w:t>
      </w:r>
      <w:proofErr w:type="gramStart"/>
      <w:r w:rsidRPr="000F613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F613E">
        <w:rPr>
          <w:rFonts w:ascii="Times New Roman" w:hAnsi="Times New Roman" w:cs="Times New Roman"/>
          <w:sz w:val="24"/>
          <w:szCs w:val="24"/>
        </w:rPr>
        <w:t>ижний Тагил, Россия</w:t>
      </w:r>
    </w:p>
    <w:p w:rsidR="00C2499B" w:rsidRPr="000F613E" w:rsidRDefault="00C2499B" w:rsidP="000F613E">
      <w:pPr>
        <w:spacing w:line="240" w:lineRule="auto"/>
        <w:ind w:lef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рассматриваются перспективные категории кандидатов на КИ, этапы в занятиях с детьми, представлены разделы РСВ на неречевые звучания, а также отмечен</w:t>
      </w:r>
      <w:r w:rsidR="00A15EDB">
        <w:rPr>
          <w:rFonts w:ascii="Times New Roman" w:hAnsi="Times New Roman" w:cs="Times New Roman"/>
          <w:sz w:val="24"/>
          <w:szCs w:val="24"/>
        </w:rPr>
        <w:t>ы особенности в методике работы и оптимальные условия для развития слуха и понимания речи.</w:t>
      </w:r>
      <w:r>
        <w:rPr>
          <w:rFonts w:ascii="Times New Roman" w:hAnsi="Times New Roman" w:cs="Times New Roman"/>
          <w:sz w:val="24"/>
          <w:szCs w:val="24"/>
        </w:rPr>
        <w:t xml:space="preserve"> В статье находятся сведения о том, как проверить, работает ли КИ у ребёнка, в заключении приведены описания некоторых игр.</w:t>
      </w:r>
    </w:p>
    <w:p w:rsidR="00885F13" w:rsidRPr="00DC135E" w:rsidRDefault="00704FC5" w:rsidP="009E07A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13" w:rsidRPr="00DC135E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="00885F13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13" w:rsidRPr="00DC135E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="00885F13" w:rsidRPr="00DC135E">
        <w:rPr>
          <w:rFonts w:ascii="Times New Roman" w:hAnsi="Times New Roman" w:cs="Times New Roman"/>
          <w:sz w:val="24"/>
          <w:szCs w:val="24"/>
        </w:rPr>
        <w:t xml:space="preserve"> (КИ) –</w:t>
      </w:r>
      <w:r>
        <w:rPr>
          <w:rFonts w:ascii="Times New Roman" w:hAnsi="Times New Roman" w:cs="Times New Roman"/>
          <w:sz w:val="24"/>
          <w:szCs w:val="24"/>
        </w:rPr>
        <w:t xml:space="preserve"> клинически проверенный эффективный и безопасный метод реабилитации людей с тотальной глухотой. Это самая современная технология реабилитации людей, дающая возможность слышать человеку, который родился глухим или человеку, потерявшему слух</w:t>
      </w:r>
    </w:p>
    <w:p w:rsidR="009E07AB" w:rsidRDefault="00704FC5" w:rsidP="009E07AB">
      <w:pPr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6D8" w:rsidRPr="00DC135E">
        <w:rPr>
          <w:rFonts w:ascii="Times New Roman" w:hAnsi="Times New Roman" w:cs="Times New Roman"/>
          <w:sz w:val="24"/>
          <w:szCs w:val="24"/>
        </w:rPr>
        <w:t>Дети раннего возраста относятся к одной из наиболее перспективных категорий канд</w:t>
      </w:r>
      <w:r w:rsidR="00A843A7" w:rsidRPr="00DC135E">
        <w:rPr>
          <w:rFonts w:ascii="Times New Roman" w:hAnsi="Times New Roman" w:cs="Times New Roman"/>
          <w:sz w:val="24"/>
          <w:szCs w:val="24"/>
        </w:rPr>
        <w:t>идатов на КИ</w:t>
      </w:r>
      <w:r w:rsidR="00D7062A">
        <w:rPr>
          <w:rFonts w:ascii="Times New Roman" w:hAnsi="Times New Roman" w:cs="Times New Roman"/>
          <w:sz w:val="24"/>
          <w:szCs w:val="24"/>
        </w:rPr>
        <w:t>.</w:t>
      </w:r>
      <w:r w:rsidR="006F56D8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="0010784F" w:rsidRPr="00DC135E">
        <w:rPr>
          <w:rFonts w:ascii="Times New Roman" w:hAnsi="Times New Roman" w:cs="Times New Roman"/>
          <w:sz w:val="24"/>
          <w:szCs w:val="24"/>
        </w:rPr>
        <w:t>Обнадёживающие результаты наблюдают</w:t>
      </w:r>
      <w:r w:rsidR="00261410">
        <w:rPr>
          <w:rFonts w:ascii="Times New Roman" w:hAnsi="Times New Roman" w:cs="Times New Roman"/>
          <w:sz w:val="24"/>
          <w:szCs w:val="24"/>
        </w:rPr>
        <w:t xml:space="preserve">ся и у позднооглохших пациентов. </w:t>
      </w:r>
      <w:r w:rsidR="0010784F" w:rsidRPr="00DC135E">
        <w:rPr>
          <w:rFonts w:ascii="Times New Roman" w:hAnsi="Times New Roman" w:cs="Times New Roman"/>
          <w:sz w:val="24"/>
          <w:szCs w:val="24"/>
        </w:rPr>
        <w:t>В России считают оптимальным дела</w:t>
      </w:r>
      <w:r w:rsidR="009E07AB">
        <w:rPr>
          <w:rFonts w:ascii="Times New Roman" w:hAnsi="Times New Roman" w:cs="Times New Roman"/>
          <w:sz w:val="24"/>
          <w:szCs w:val="24"/>
        </w:rPr>
        <w:t xml:space="preserve">ть КИ в возрасте 9 – 15 месяцев. В целом, </w:t>
      </w:r>
      <w:r w:rsidR="00141A1B" w:rsidRPr="00DC135E">
        <w:rPr>
          <w:rFonts w:ascii="Times New Roman" w:hAnsi="Times New Roman" w:cs="Times New Roman"/>
          <w:sz w:val="24"/>
          <w:szCs w:val="24"/>
        </w:rPr>
        <w:t>наилучшие результаты реабилитации наблюдаются у детей, имплантированных до 3 лет</w:t>
      </w:r>
      <w:r w:rsidR="00141A1B">
        <w:rPr>
          <w:rFonts w:ascii="Times New Roman" w:hAnsi="Times New Roman" w:cs="Times New Roman"/>
          <w:sz w:val="24"/>
          <w:szCs w:val="24"/>
        </w:rPr>
        <w:t>.</w:t>
      </w:r>
      <w:r w:rsidR="00141A1B" w:rsidRPr="00141A1B">
        <w:rPr>
          <w:rFonts w:ascii="Times New Roman" w:hAnsi="Times New Roman" w:cs="Times New Roman"/>
          <w:sz w:val="24"/>
          <w:szCs w:val="24"/>
        </w:rPr>
        <w:t xml:space="preserve"> </w:t>
      </w:r>
      <w:r w:rsidR="0010784F" w:rsidRPr="00DC135E">
        <w:rPr>
          <w:rFonts w:ascii="Times New Roman" w:hAnsi="Times New Roman" w:cs="Times New Roman"/>
          <w:sz w:val="24"/>
          <w:szCs w:val="24"/>
        </w:rPr>
        <w:t>Считается, что вклад хирургического этапа в успех КИ составляет лишь 10</w:t>
      </w:r>
      <w:r w:rsidR="00A61B2F" w:rsidRPr="00DC135E">
        <w:rPr>
          <w:rFonts w:ascii="Times New Roman" w:hAnsi="Times New Roman" w:cs="Times New Roman"/>
          <w:sz w:val="24"/>
          <w:szCs w:val="24"/>
        </w:rPr>
        <w:t xml:space="preserve">%,  90% почти целиком зависят от реабилитации. </w:t>
      </w:r>
      <w:r w:rsidR="002C5E67" w:rsidRPr="00DC135E">
        <w:rPr>
          <w:rFonts w:ascii="Times New Roman" w:hAnsi="Times New Roman" w:cs="Times New Roman"/>
          <w:sz w:val="24"/>
          <w:szCs w:val="24"/>
        </w:rPr>
        <w:t xml:space="preserve"> После включения процессора КИ требуется</w:t>
      </w:r>
      <w:r w:rsidR="002F5C2B">
        <w:rPr>
          <w:rFonts w:ascii="Times New Roman" w:hAnsi="Times New Roman" w:cs="Times New Roman"/>
          <w:sz w:val="24"/>
          <w:szCs w:val="24"/>
        </w:rPr>
        <w:t xml:space="preserve"> 2–</w:t>
      </w:r>
      <w:r w:rsidR="002C5E67" w:rsidRPr="00DC135E">
        <w:rPr>
          <w:rFonts w:ascii="Times New Roman" w:hAnsi="Times New Roman" w:cs="Times New Roman"/>
          <w:sz w:val="24"/>
          <w:szCs w:val="24"/>
        </w:rPr>
        <w:t xml:space="preserve">3 месяца целенаправленной ежеминутной работы родителей по привлечению внимания и вызывания интереса ребёнка к окружающим звукам. </w:t>
      </w:r>
    </w:p>
    <w:p w:rsidR="00A61B2F" w:rsidRDefault="00704FC5" w:rsidP="009E07AB">
      <w:pPr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0F7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4310F7" w:rsidRPr="00A107A5">
        <w:rPr>
          <w:rFonts w:ascii="Times New Roman" w:hAnsi="Times New Roman" w:cs="Times New Roman"/>
          <w:b/>
          <w:sz w:val="24"/>
          <w:szCs w:val="24"/>
        </w:rPr>
        <w:t>4 этапа</w:t>
      </w:r>
      <w:r w:rsidR="002F5C2B" w:rsidRPr="00A1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92">
        <w:rPr>
          <w:rFonts w:ascii="Times New Roman" w:hAnsi="Times New Roman" w:cs="Times New Roman"/>
          <w:sz w:val="24"/>
          <w:szCs w:val="24"/>
        </w:rPr>
        <w:t xml:space="preserve">в занятиях с детьми с </w:t>
      </w:r>
      <w:r w:rsidR="00141A1B">
        <w:rPr>
          <w:rFonts w:ascii="Times New Roman" w:hAnsi="Times New Roman" w:cs="Times New Roman"/>
          <w:sz w:val="24"/>
          <w:szCs w:val="24"/>
        </w:rPr>
        <w:t>КИ:</w:t>
      </w:r>
    </w:p>
    <w:p w:rsidR="009E07AB" w:rsidRDefault="004310F7" w:rsidP="009E07A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107A5">
        <w:rPr>
          <w:rFonts w:ascii="Times New Roman" w:hAnsi="Times New Roman" w:cs="Times New Roman"/>
          <w:b/>
          <w:sz w:val="24"/>
          <w:szCs w:val="24"/>
        </w:rPr>
        <w:t>1этап</w:t>
      </w:r>
      <w:r>
        <w:rPr>
          <w:rFonts w:ascii="Times New Roman" w:hAnsi="Times New Roman" w:cs="Times New Roman"/>
          <w:sz w:val="24"/>
          <w:szCs w:val="24"/>
        </w:rPr>
        <w:t xml:space="preserve"> – это обнаружение и различение неречевых и речевых звуков (выработка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условнорефлекторной</w:t>
      </w:r>
      <w:proofErr w:type="spellEnd"/>
      <w:r w:rsidR="00A107A5">
        <w:rPr>
          <w:rFonts w:ascii="Times New Roman" w:hAnsi="Times New Roman" w:cs="Times New Roman"/>
          <w:sz w:val="24"/>
          <w:szCs w:val="24"/>
        </w:rPr>
        <w:t xml:space="preserve"> двигательной реакции на </w:t>
      </w:r>
      <w:r>
        <w:rPr>
          <w:rFonts w:ascii="Times New Roman" w:hAnsi="Times New Roman" w:cs="Times New Roman"/>
          <w:sz w:val="24"/>
          <w:szCs w:val="24"/>
        </w:rPr>
        <w:t>звук</w:t>
      </w:r>
      <w:r w:rsidR="00704F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знакомство со звуками окружающего мира; различение характеристик звуков; различение звукоподражаний; различение односложных, многосложны</w:t>
      </w:r>
      <w:r w:rsidR="00704FC5">
        <w:rPr>
          <w:rFonts w:ascii="Times New Roman" w:hAnsi="Times New Roman" w:cs="Times New Roman"/>
          <w:sz w:val="24"/>
          <w:szCs w:val="24"/>
        </w:rPr>
        <w:t>х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0F7" w:rsidRDefault="009E07AB" w:rsidP="009E07A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107A5">
        <w:rPr>
          <w:rFonts w:ascii="Times New Roman" w:hAnsi="Times New Roman" w:cs="Times New Roman"/>
          <w:b/>
          <w:sz w:val="24"/>
          <w:szCs w:val="24"/>
        </w:rPr>
        <w:t>2</w:t>
      </w:r>
      <w:r w:rsidR="004310F7" w:rsidRPr="00A107A5">
        <w:rPr>
          <w:rFonts w:ascii="Times New Roman" w:hAnsi="Times New Roman" w:cs="Times New Roman"/>
          <w:b/>
          <w:sz w:val="24"/>
          <w:szCs w:val="24"/>
        </w:rPr>
        <w:t>этап</w:t>
      </w:r>
      <w:r w:rsidR="004310F7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BE4092">
        <w:rPr>
          <w:rFonts w:ascii="Times New Roman" w:hAnsi="Times New Roman" w:cs="Times New Roman"/>
          <w:sz w:val="24"/>
          <w:szCs w:val="24"/>
        </w:rPr>
        <w:t>различение</w:t>
      </w:r>
      <w:r w:rsidR="002D496B">
        <w:rPr>
          <w:rFonts w:ascii="Times New Roman" w:hAnsi="Times New Roman" w:cs="Times New Roman"/>
          <w:sz w:val="24"/>
          <w:szCs w:val="24"/>
        </w:rPr>
        <w:t xml:space="preserve"> словаря по программе для слабослышащих учащихся, а также опознавание простых фраз, текстов. </w:t>
      </w:r>
    </w:p>
    <w:p w:rsidR="00BE4092" w:rsidRDefault="00A107A5" w:rsidP="009E07A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E4092" w:rsidRPr="00A107A5">
        <w:rPr>
          <w:rFonts w:ascii="Times New Roman" w:hAnsi="Times New Roman" w:cs="Times New Roman"/>
          <w:b/>
          <w:sz w:val="24"/>
          <w:szCs w:val="24"/>
        </w:rPr>
        <w:t>этап</w:t>
      </w:r>
      <w:r w:rsidR="00BE4092">
        <w:rPr>
          <w:rFonts w:ascii="Times New Roman" w:hAnsi="Times New Roman" w:cs="Times New Roman"/>
          <w:sz w:val="24"/>
          <w:szCs w:val="24"/>
        </w:rPr>
        <w:t xml:space="preserve"> – это развитие</w:t>
      </w:r>
      <w:r w:rsidR="009B5AAB">
        <w:rPr>
          <w:rFonts w:ascii="Times New Roman" w:hAnsi="Times New Roman" w:cs="Times New Roman"/>
          <w:sz w:val="24"/>
          <w:szCs w:val="24"/>
        </w:rPr>
        <w:t xml:space="preserve"> </w:t>
      </w:r>
      <w:r w:rsidR="00BE4092">
        <w:rPr>
          <w:rFonts w:ascii="Times New Roman" w:hAnsi="Times New Roman" w:cs="Times New Roman"/>
          <w:sz w:val="24"/>
          <w:szCs w:val="24"/>
        </w:rPr>
        <w:t xml:space="preserve"> фонематического слуха (различен</w:t>
      </w:r>
      <w:r w:rsidR="002D496B">
        <w:rPr>
          <w:rFonts w:ascii="Times New Roman" w:hAnsi="Times New Roman" w:cs="Times New Roman"/>
          <w:sz w:val="24"/>
          <w:szCs w:val="24"/>
        </w:rPr>
        <w:t>ие изолированных звуков,</w:t>
      </w:r>
      <w:proofErr w:type="gramEnd"/>
      <w:r w:rsidR="002D496B">
        <w:rPr>
          <w:rFonts w:ascii="Times New Roman" w:hAnsi="Times New Roman" w:cs="Times New Roman"/>
          <w:sz w:val="24"/>
          <w:szCs w:val="24"/>
        </w:rPr>
        <w:t xml:space="preserve"> слогов;</w:t>
      </w:r>
      <w:r w:rsidR="00BE4092">
        <w:rPr>
          <w:rFonts w:ascii="Times New Roman" w:hAnsi="Times New Roman" w:cs="Times New Roman"/>
          <w:sz w:val="24"/>
          <w:szCs w:val="24"/>
        </w:rPr>
        <w:t xml:space="preserve"> определение наличия заданного звука в слове; различение слов; определение звука в слове; подбор слова на заданный звук; различение слов</w:t>
      </w:r>
      <w:r w:rsidR="009B5AAB">
        <w:rPr>
          <w:rFonts w:ascii="Times New Roman" w:hAnsi="Times New Roman" w:cs="Times New Roman"/>
          <w:sz w:val="24"/>
          <w:szCs w:val="24"/>
        </w:rPr>
        <w:t>, п</w:t>
      </w:r>
      <w:r w:rsidR="00BE4092">
        <w:rPr>
          <w:rFonts w:ascii="Times New Roman" w:hAnsi="Times New Roman" w:cs="Times New Roman"/>
          <w:sz w:val="24"/>
          <w:szCs w:val="24"/>
        </w:rPr>
        <w:t>охожих по звучанию.</w:t>
      </w:r>
    </w:p>
    <w:p w:rsidR="00A82B7B" w:rsidRDefault="00BE4092" w:rsidP="00A82B7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107A5">
        <w:rPr>
          <w:rFonts w:ascii="Times New Roman" w:hAnsi="Times New Roman" w:cs="Times New Roman"/>
          <w:b/>
          <w:sz w:val="24"/>
          <w:szCs w:val="24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– это распознавание</w:t>
      </w:r>
      <w:r w:rsidR="009B5AAB">
        <w:rPr>
          <w:rFonts w:ascii="Times New Roman" w:hAnsi="Times New Roman" w:cs="Times New Roman"/>
          <w:sz w:val="24"/>
          <w:szCs w:val="24"/>
        </w:rPr>
        <w:t xml:space="preserve">  устной речи, </w:t>
      </w:r>
      <w:r>
        <w:rPr>
          <w:rFonts w:ascii="Times New Roman" w:hAnsi="Times New Roman" w:cs="Times New Roman"/>
          <w:sz w:val="24"/>
          <w:szCs w:val="24"/>
        </w:rPr>
        <w:t>расширение словарного запаса;</w:t>
      </w:r>
      <w:r w:rsidR="002D496B">
        <w:rPr>
          <w:rFonts w:ascii="Times New Roman" w:hAnsi="Times New Roman" w:cs="Times New Roman"/>
          <w:sz w:val="24"/>
          <w:szCs w:val="24"/>
        </w:rPr>
        <w:t xml:space="preserve"> формирование грамматических представлений, ответы на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107A5">
        <w:rPr>
          <w:rFonts w:ascii="Times New Roman" w:hAnsi="Times New Roman" w:cs="Times New Roman"/>
          <w:sz w:val="24"/>
          <w:szCs w:val="24"/>
        </w:rPr>
        <w:t>ы;</w:t>
      </w:r>
      <w:r w:rsidR="002D496B">
        <w:rPr>
          <w:rFonts w:ascii="Times New Roman" w:hAnsi="Times New Roman" w:cs="Times New Roman"/>
          <w:sz w:val="24"/>
          <w:szCs w:val="24"/>
        </w:rPr>
        <w:t xml:space="preserve"> восприятие сложных фраз; устных</w:t>
      </w:r>
      <w:r w:rsidR="00A107A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2D496B">
        <w:rPr>
          <w:rFonts w:ascii="Times New Roman" w:hAnsi="Times New Roman" w:cs="Times New Roman"/>
          <w:sz w:val="24"/>
          <w:szCs w:val="24"/>
        </w:rPr>
        <w:t>ов.</w:t>
      </w:r>
      <w:r w:rsidR="009B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58" w:rsidRDefault="00A82B7B" w:rsidP="00A82B7B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7062A">
        <w:rPr>
          <w:rFonts w:ascii="Times New Roman" w:hAnsi="Times New Roman" w:cs="Times New Roman"/>
          <w:sz w:val="24"/>
          <w:szCs w:val="24"/>
        </w:rPr>
        <w:t>Первые занятия</w:t>
      </w:r>
      <w:r w:rsidR="007D4864" w:rsidRPr="00DC135E">
        <w:rPr>
          <w:rFonts w:ascii="Times New Roman" w:hAnsi="Times New Roman" w:cs="Times New Roman"/>
          <w:sz w:val="24"/>
          <w:szCs w:val="24"/>
        </w:rPr>
        <w:t xml:space="preserve"> необходимо начинать</w:t>
      </w:r>
      <w:r w:rsidR="00D51294">
        <w:rPr>
          <w:rFonts w:ascii="Times New Roman" w:hAnsi="Times New Roman" w:cs="Times New Roman"/>
          <w:sz w:val="24"/>
          <w:szCs w:val="24"/>
        </w:rPr>
        <w:t xml:space="preserve"> 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с выработки </w:t>
      </w:r>
      <w:r w:rsidR="007D4864" w:rsidRPr="00DC135E">
        <w:rPr>
          <w:rFonts w:ascii="Times New Roman" w:hAnsi="Times New Roman" w:cs="Times New Roman"/>
          <w:sz w:val="24"/>
          <w:szCs w:val="24"/>
        </w:rPr>
        <w:t xml:space="preserve"> условно –</w:t>
      </w:r>
      <w:r w:rsidR="00D7062A">
        <w:rPr>
          <w:rFonts w:ascii="Times New Roman" w:hAnsi="Times New Roman" w:cs="Times New Roman"/>
          <w:sz w:val="24"/>
          <w:szCs w:val="24"/>
        </w:rPr>
        <w:t xml:space="preserve"> рефлекторных реакций на звуки.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 Ребёнок должен определённым действием реагировать в ответ на звуковой раздражитель: показывать картинку с изображением игрушки, поднимать флажок, подбрасывать мячик, ставить фигурки на подставку, опускать бусинки в баночку, имитировать движения игры на музыкальных инструментах, соб</w:t>
      </w:r>
      <w:r w:rsidR="007D4864" w:rsidRPr="00DC135E">
        <w:rPr>
          <w:rFonts w:ascii="Times New Roman" w:hAnsi="Times New Roman" w:cs="Times New Roman"/>
          <w:sz w:val="24"/>
          <w:szCs w:val="24"/>
        </w:rPr>
        <w:t xml:space="preserve">ирать и разбирать пирамидки.  </w:t>
      </w:r>
      <w:r w:rsidR="00A107A5">
        <w:rPr>
          <w:rFonts w:ascii="Times New Roman" w:hAnsi="Times New Roman" w:cs="Times New Roman"/>
          <w:sz w:val="24"/>
          <w:szCs w:val="24"/>
        </w:rPr>
        <w:t>Данные занятия нужно предлагать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 вначале на расстоянии, при котором ребёнок справляется, а д</w:t>
      </w:r>
      <w:r w:rsidR="00AB5E99">
        <w:rPr>
          <w:rFonts w:ascii="Times New Roman" w:hAnsi="Times New Roman" w:cs="Times New Roman"/>
          <w:sz w:val="24"/>
          <w:szCs w:val="24"/>
        </w:rPr>
        <w:t>алее на расстоянии</w:t>
      </w:r>
      <w:r w:rsidR="00E03518">
        <w:rPr>
          <w:rFonts w:ascii="Times New Roman" w:hAnsi="Times New Roman" w:cs="Times New Roman"/>
          <w:sz w:val="24"/>
          <w:szCs w:val="24"/>
        </w:rPr>
        <w:t xml:space="preserve"> до 6 и более метров, сначала </w:t>
      </w:r>
      <w:proofErr w:type="spellStart"/>
      <w:r w:rsidR="00E03518"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 w:rsidR="00E03518">
        <w:rPr>
          <w:rFonts w:ascii="Times New Roman" w:hAnsi="Times New Roman" w:cs="Times New Roman"/>
          <w:sz w:val="24"/>
          <w:szCs w:val="24"/>
        </w:rPr>
        <w:t>, а потом на слух</w:t>
      </w:r>
      <w:r w:rsidR="00AB5E99">
        <w:rPr>
          <w:rFonts w:ascii="Times New Roman" w:hAnsi="Times New Roman" w:cs="Times New Roman"/>
          <w:sz w:val="24"/>
          <w:szCs w:val="24"/>
        </w:rPr>
        <w:t>.</w:t>
      </w:r>
      <w:r w:rsidR="00E0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336" w:rsidRPr="00DC135E">
        <w:rPr>
          <w:rFonts w:ascii="Times New Roman" w:hAnsi="Times New Roman" w:cs="Times New Roman"/>
          <w:sz w:val="24"/>
          <w:szCs w:val="24"/>
        </w:rPr>
        <w:t>Первоначально</w:t>
      </w:r>
      <w:r w:rsidR="007D4864" w:rsidRPr="00DC135E">
        <w:rPr>
          <w:rFonts w:ascii="Times New Roman" w:hAnsi="Times New Roman" w:cs="Times New Roman"/>
          <w:sz w:val="24"/>
          <w:szCs w:val="24"/>
        </w:rPr>
        <w:t>,</w:t>
      </w:r>
      <w:r w:rsidR="00E03518">
        <w:rPr>
          <w:rFonts w:ascii="Times New Roman" w:hAnsi="Times New Roman" w:cs="Times New Roman"/>
          <w:sz w:val="24"/>
          <w:szCs w:val="24"/>
        </w:rPr>
        <w:t xml:space="preserve"> 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предъявляйте </w:t>
      </w:r>
      <w:r w:rsidR="007D4864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 высокочастотные</w:t>
      </w:r>
      <w:r w:rsidR="00E03518">
        <w:rPr>
          <w:rFonts w:ascii="Times New Roman" w:hAnsi="Times New Roman" w:cs="Times New Roman"/>
          <w:sz w:val="24"/>
          <w:szCs w:val="24"/>
        </w:rPr>
        <w:t xml:space="preserve"> звучания </w:t>
      </w:r>
      <w:r w:rsidR="009B5AAB">
        <w:rPr>
          <w:rFonts w:ascii="Times New Roman" w:hAnsi="Times New Roman" w:cs="Times New Roman"/>
          <w:sz w:val="24"/>
          <w:szCs w:val="24"/>
        </w:rPr>
        <w:t xml:space="preserve">(шарманка, колокольчик, </w:t>
      </w:r>
      <w:r w:rsidR="001C5336" w:rsidRPr="00DC135E">
        <w:rPr>
          <w:rFonts w:ascii="Times New Roman" w:hAnsi="Times New Roman" w:cs="Times New Roman"/>
          <w:sz w:val="24"/>
          <w:szCs w:val="24"/>
        </w:rPr>
        <w:t>погремушка), затем среднечастотные (деревянный ксилофон, камертоны), в конце – низкочастот</w:t>
      </w:r>
      <w:r w:rsidR="00AB5E99">
        <w:rPr>
          <w:rFonts w:ascii="Times New Roman" w:hAnsi="Times New Roman" w:cs="Times New Roman"/>
          <w:sz w:val="24"/>
          <w:szCs w:val="24"/>
        </w:rPr>
        <w:t>ные звучания (барабан, дудка).</w:t>
      </w:r>
      <w:proofErr w:type="gramEnd"/>
      <w:r w:rsidR="00AB5E99">
        <w:rPr>
          <w:rFonts w:ascii="Times New Roman" w:hAnsi="Times New Roman" w:cs="Times New Roman"/>
          <w:sz w:val="24"/>
          <w:szCs w:val="24"/>
        </w:rPr>
        <w:t xml:space="preserve"> </w:t>
      </w:r>
      <w:r w:rsidR="001C5336" w:rsidRPr="00DC135E">
        <w:rPr>
          <w:rFonts w:ascii="Times New Roman" w:hAnsi="Times New Roman" w:cs="Times New Roman"/>
          <w:sz w:val="24"/>
          <w:szCs w:val="24"/>
        </w:rPr>
        <w:t>Учите ребёнка понимать интенсивность звучания, которая сопровожда</w:t>
      </w:r>
      <w:r w:rsidR="00582872">
        <w:rPr>
          <w:rFonts w:ascii="Times New Roman" w:hAnsi="Times New Roman" w:cs="Times New Roman"/>
          <w:sz w:val="24"/>
          <w:szCs w:val="24"/>
        </w:rPr>
        <w:t>ется словами «громко»,</w:t>
      </w:r>
      <w:r w:rsidR="00E0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«тихо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 w:rsidR="001C5336" w:rsidRPr="00DC135E">
        <w:rPr>
          <w:rFonts w:ascii="Times New Roman" w:hAnsi="Times New Roman" w:cs="Times New Roman"/>
          <w:sz w:val="24"/>
          <w:szCs w:val="24"/>
        </w:rPr>
        <w:t>,</w:t>
      </w:r>
      <w:r w:rsidR="00E03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03518">
        <w:rPr>
          <w:rFonts w:ascii="Times New Roman" w:hAnsi="Times New Roman" w:cs="Times New Roman"/>
          <w:sz w:val="24"/>
          <w:szCs w:val="24"/>
        </w:rPr>
        <w:t>затем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 учите выделять звуки средней интенсивности, обозначайте данные звучания словом «хорошо</w:t>
      </w:r>
      <w:r w:rsidR="00AB5E99">
        <w:rPr>
          <w:rFonts w:ascii="Times New Roman" w:hAnsi="Times New Roman" w:cs="Times New Roman"/>
          <w:sz w:val="24"/>
          <w:szCs w:val="24"/>
        </w:rPr>
        <w:t xml:space="preserve">». </w:t>
      </w:r>
      <w:r w:rsidR="00E0351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C5336" w:rsidRPr="00DC135E">
        <w:rPr>
          <w:rFonts w:ascii="Times New Roman" w:hAnsi="Times New Roman" w:cs="Times New Roman"/>
          <w:sz w:val="24"/>
          <w:szCs w:val="24"/>
        </w:rPr>
        <w:t xml:space="preserve"> учите ребёнка соотносить звуки с источником и различать при парном сравнении, при выборе из трёх и более звуков.</w:t>
      </w:r>
      <w:r w:rsidR="00FD0CE5" w:rsidRPr="00DC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CE" w:rsidRDefault="00CA7E35" w:rsidP="00F7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5E">
        <w:rPr>
          <w:rFonts w:ascii="Times New Roman" w:hAnsi="Times New Roman" w:cs="Times New Roman"/>
          <w:b/>
          <w:sz w:val="24"/>
          <w:szCs w:val="24"/>
        </w:rPr>
        <w:t>Развитие слухового восприятия</w:t>
      </w:r>
      <w:r w:rsidR="00D7062A">
        <w:rPr>
          <w:rFonts w:ascii="Times New Roman" w:hAnsi="Times New Roman" w:cs="Times New Roman"/>
          <w:b/>
          <w:sz w:val="24"/>
          <w:szCs w:val="24"/>
        </w:rPr>
        <w:t xml:space="preserve"> на неречевые звучания</w:t>
      </w:r>
      <w:r w:rsidRPr="00DC135E">
        <w:rPr>
          <w:rFonts w:ascii="Times New Roman" w:hAnsi="Times New Roman" w:cs="Times New Roman"/>
          <w:b/>
          <w:sz w:val="24"/>
          <w:szCs w:val="24"/>
        </w:rPr>
        <w:t xml:space="preserve"> включают следующие разделы:</w:t>
      </w:r>
      <w:r w:rsidR="00F76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E35" w:rsidRPr="00F76ECE" w:rsidRDefault="00CA7E35" w:rsidP="00F76EC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Звуки окружающей природы: шум ветра, дождя, скрип снега  и т.д.</w:t>
      </w:r>
    </w:p>
    <w:p w:rsidR="00CA7E35" w:rsidRPr="00F76ECE" w:rsidRDefault="00CA7E35" w:rsidP="00F76EC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Звуки живой природы: голоса животных, птиц (экскурсии в зоопарк, на ферму).</w:t>
      </w:r>
    </w:p>
    <w:p w:rsidR="00CA7E35" w:rsidRPr="00F76ECE" w:rsidRDefault="00CA7E35" w:rsidP="00F76EC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Звуки улицы: транспортные шумы (мотор, свист  тормозов, специальная техника на строительной площадке), колокола.</w:t>
      </w:r>
    </w:p>
    <w:p w:rsidR="00F76ECE" w:rsidRPr="00F76ECE" w:rsidRDefault="00CA7E35" w:rsidP="00F76EC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Звуки различных инструментов (музыкальных, столярных, слесарных).</w:t>
      </w:r>
    </w:p>
    <w:p w:rsidR="00CA7E35" w:rsidRPr="00F76ECE" w:rsidRDefault="00CA7E35" w:rsidP="00F76EC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Звуки бытовых электроприборов.</w:t>
      </w:r>
    </w:p>
    <w:p w:rsidR="00CA7E35" w:rsidRPr="00F76ECE" w:rsidRDefault="00CA7E35" w:rsidP="00F76EC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Звуки, связанные с деятельностью человека.</w:t>
      </w:r>
    </w:p>
    <w:p w:rsidR="00CA7E35" w:rsidRDefault="00A82B7B" w:rsidP="009E0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71BA" w:rsidRPr="00DC135E">
        <w:rPr>
          <w:rFonts w:ascii="Times New Roman" w:hAnsi="Times New Roman" w:cs="Times New Roman"/>
          <w:sz w:val="24"/>
          <w:szCs w:val="24"/>
        </w:rPr>
        <w:t>При реабилитации ребёнка раннего возраста с КИ подходят все методики, которые используются для развития речи и слуха</w:t>
      </w:r>
      <w:r w:rsidR="00FB0EF8" w:rsidRPr="00DC135E">
        <w:rPr>
          <w:rFonts w:ascii="Times New Roman" w:hAnsi="Times New Roman" w:cs="Times New Roman"/>
          <w:sz w:val="24"/>
          <w:szCs w:val="24"/>
        </w:rPr>
        <w:t xml:space="preserve"> у слабослышащих детей, использующих качественные СА.  Однако есть </w:t>
      </w:r>
      <w:r w:rsidR="00FB0EF8" w:rsidRPr="00DC135E">
        <w:rPr>
          <w:rFonts w:ascii="Times New Roman" w:hAnsi="Times New Roman" w:cs="Times New Roman"/>
          <w:b/>
          <w:sz w:val="24"/>
          <w:szCs w:val="24"/>
        </w:rPr>
        <w:t>ряд особенностей.</w:t>
      </w:r>
    </w:p>
    <w:p w:rsidR="00CA7E35" w:rsidRPr="00F76ECE" w:rsidRDefault="00FB0EF8" w:rsidP="00CE6E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CE">
        <w:rPr>
          <w:rFonts w:ascii="Times New Roman" w:hAnsi="Times New Roman" w:cs="Times New Roman"/>
          <w:sz w:val="24"/>
          <w:szCs w:val="24"/>
        </w:rPr>
        <w:t>В первый год необходимо уделять максимальное внимание развитию слухового восприятия.  Для этого использовать ежедн</w:t>
      </w:r>
      <w:r w:rsidR="00D51294" w:rsidRPr="00F76ECE">
        <w:rPr>
          <w:rFonts w:ascii="Times New Roman" w:hAnsi="Times New Roman" w:cs="Times New Roman"/>
          <w:sz w:val="24"/>
          <w:szCs w:val="24"/>
        </w:rPr>
        <w:t xml:space="preserve">евные обычные ситуации.   </w:t>
      </w:r>
    </w:p>
    <w:p w:rsidR="00934558" w:rsidRPr="00CE6EA7" w:rsidRDefault="00256052" w:rsidP="00CE6EA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Ребёнок с КИ, имплантированный в младшем возрасте, не нуждается в использовании</w:t>
      </w:r>
      <w:r w:rsidR="00FB0EF8" w:rsidRPr="00CE6EA7">
        <w:rPr>
          <w:rFonts w:ascii="Times New Roman" w:hAnsi="Times New Roman" w:cs="Times New Roman"/>
          <w:sz w:val="24"/>
          <w:szCs w:val="24"/>
        </w:rPr>
        <w:t xml:space="preserve"> </w:t>
      </w:r>
      <w:r w:rsidRPr="00CE6EA7">
        <w:rPr>
          <w:rFonts w:ascii="Times New Roman" w:hAnsi="Times New Roman" w:cs="Times New Roman"/>
          <w:sz w:val="24"/>
          <w:szCs w:val="24"/>
        </w:rPr>
        <w:t xml:space="preserve"> глобального чтения.  </w:t>
      </w:r>
      <w:r w:rsidR="00D51294" w:rsidRPr="00CE6EA7">
        <w:rPr>
          <w:rFonts w:ascii="Times New Roman" w:hAnsi="Times New Roman" w:cs="Times New Roman"/>
          <w:sz w:val="24"/>
          <w:szCs w:val="24"/>
        </w:rPr>
        <w:t>Р</w:t>
      </w:r>
      <w:r w:rsidR="00A21C71" w:rsidRPr="00CE6EA7">
        <w:rPr>
          <w:rFonts w:ascii="Times New Roman" w:hAnsi="Times New Roman" w:cs="Times New Roman"/>
          <w:sz w:val="24"/>
          <w:szCs w:val="24"/>
        </w:rPr>
        <w:t>ебёнок с КИ нуждается в раннем овладении навыком аналити</w:t>
      </w:r>
      <w:r w:rsidR="00CA7E35" w:rsidRPr="00CE6EA7">
        <w:rPr>
          <w:rFonts w:ascii="Times New Roman" w:hAnsi="Times New Roman" w:cs="Times New Roman"/>
          <w:sz w:val="24"/>
          <w:szCs w:val="24"/>
        </w:rPr>
        <w:t>ческого чтения</w:t>
      </w:r>
      <w:r w:rsidR="00A82B7B">
        <w:rPr>
          <w:rFonts w:ascii="Times New Roman" w:hAnsi="Times New Roman" w:cs="Times New Roman"/>
          <w:sz w:val="24"/>
          <w:szCs w:val="24"/>
        </w:rPr>
        <w:t xml:space="preserve">, </w:t>
      </w:r>
      <w:r w:rsidR="00CA7E35" w:rsidRPr="00CE6EA7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A21C71" w:rsidRPr="00CE6EA7">
        <w:rPr>
          <w:rFonts w:ascii="Times New Roman" w:hAnsi="Times New Roman" w:cs="Times New Roman"/>
          <w:sz w:val="24"/>
          <w:szCs w:val="24"/>
        </w:rPr>
        <w:t>используется с одной стороны для развития произносительной стороны речи, с другой стороны оно служит базой для форми</w:t>
      </w:r>
      <w:r w:rsidR="00B13AC8" w:rsidRPr="00CE6EA7">
        <w:rPr>
          <w:rFonts w:ascii="Times New Roman" w:hAnsi="Times New Roman" w:cs="Times New Roman"/>
          <w:sz w:val="24"/>
          <w:szCs w:val="24"/>
        </w:rPr>
        <w:t xml:space="preserve">рования грамматической системы </w:t>
      </w:r>
      <w:r w:rsidR="00A21C71" w:rsidRPr="00CE6EA7">
        <w:rPr>
          <w:rFonts w:ascii="Times New Roman" w:hAnsi="Times New Roman" w:cs="Times New Roman"/>
          <w:sz w:val="24"/>
          <w:szCs w:val="24"/>
        </w:rPr>
        <w:t xml:space="preserve">родного языка.  </w:t>
      </w:r>
    </w:p>
    <w:p w:rsidR="00AB5E99" w:rsidRDefault="003A2EDE" w:rsidP="00AB5E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Ребёнок с КИ не нуждается в использовании сопряжённой речи для развития прои</w:t>
      </w:r>
      <w:r w:rsidR="00CA7E35" w:rsidRPr="00CE6EA7">
        <w:rPr>
          <w:rFonts w:ascii="Times New Roman" w:hAnsi="Times New Roman" w:cs="Times New Roman"/>
          <w:sz w:val="24"/>
          <w:szCs w:val="24"/>
        </w:rPr>
        <w:t>зносительных навыков</w:t>
      </w:r>
      <w:r w:rsidR="00AB5E99">
        <w:rPr>
          <w:rFonts w:ascii="Times New Roman" w:hAnsi="Times New Roman" w:cs="Times New Roman"/>
          <w:sz w:val="24"/>
          <w:szCs w:val="24"/>
        </w:rPr>
        <w:t>.</w:t>
      </w:r>
    </w:p>
    <w:p w:rsidR="00CE6EA7" w:rsidRPr="00AB5E99" w:rsidRDefault="006753F9" w:rsidP="00AB5E9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B5E99">
        <w:rPr>
          <w:rFonts w:ascii="Times New Roman" w:hAnsi="Times New Roman" w:cs="Times New Roman"/>
          <w:b/>
          <w:sz w:val="24"/>
          <w:szCs w:val="24"/>
        </w:rPr>
        <w:lastRenderedPageBreak/>
        <w:t>Оптимальные условия для развития слуха и понимания речи</w:t>
      </w:r>
    </w:p>
    <w:p w:rsidR="006753F9" w:rsidRPr="00CE6EA7" w:rsidRDefault="006753F9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 xml:space="preserve">Ребёнок должен постоянно носить КИ, процессор и </w:t>
      </w:r>
      <w:proofErr w:type="spellStart"/>
      <w:r w:rsidRPr="00CE6EA7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Pr="00CE6EA7">
        <w:rPr>
          <w:rFonts w:ascii="Times New Roman" w:hAnsi="Times New Roman" w:cs="Times New Roman"/>
          <w:sz w:val="24"/>
          <w:szCs w:val="24"/>
        </w:rPr>
        <w:t xml:space="preserve">  должны быть хорошо настроены.</w:t>
      </w:r>
    </w:p>
    <w:p w:rsidR="006753F9" w:rsidRPr="00CE6EA7" w:rsidRDefault="006753F9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Во время занятий следует исключать шумы.</w:t>
      </w:r>
    </w:p>
    <w:p w:rsidR="006753F9" w:rsidRPr="00CE6EA7" w:rsidRDefault="006753F9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 xml:space="preserve">При общении с ребёнком лучше находится рядом с ним со стороны </w:t>
      </w:r>
      <w:proofErr w:type="spellStart"/>
      <w:r w:rsidRPr="00CE6EA7"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 w:rsidRPr="00CE6EA7">
        <w:rPr>
          <w:rFonts w:ascii="Times New Roman" w:hAnsi="Times New Roman" w:cs="Times New Roman"/>
          <w:sz w:val="24"/>
          <w:szCs w:val="24"/>
        </w:rPr>
        <w:t xml:space="preserve"> на расстоянии до метра или перед ним.</w:t>
      </w:r>
    </w:p>
    <w:p w:rsidR="006753F9" w:rsidRPr="00CE6EA7" w:rsidRDefault="006753F9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Прежде чем говорить с ребёнком</w:t>
      </w:r>
      <w:r w:rsidR="00A843A7" w:rsidRPr="00CE6EA7">
        <w:rPr>
          <w:rFonts w:ascii="Times New Roman" w:hAnsi="Times New Roman" w:cs="Times New Roman"/>
          <w:sz w:val="24"/>
          <w:szCs w:val="24"/>
        </w:rPr>
        <w:t>,</w:t>
      </w:r>
      <w:r w:rsidRPr="00CE6EA7">
        <w:rPr>
          <w:rFonts w:ascii="Times New Roman" w:hAnsi="Times New Roman" w:cs="Times New Roman"/>
          <w:sz w:val="24"/>
          <w:szCs w:val="24"/>
        </w:rPr>
        <w:t xml:space="preserve"> нужно привлечь его внимание.</w:t>
      </w:r>
    </w:p>
    <w:p w:rsidR="00775F58" w:rsidRPr="00CE6EA7" w:rsidRDefault="006753F9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При общении с ребёнком лучше говорить простыми фразами</w:t>
      </w:r>
      <w:r w:rsidR="006C3FE6" w:rsidRPr="00CE6EA7">
        <w:rPr>
          <w:rFonts w:ascii="Times New Roman" w:hAnsi="Times New Roman" w:cs="Times New Roman"/>
          <w:sz w:val="24"/>
          <w:szCs w:val="24"/>
        </w:rPr>
        <w:t>, выделяя голосом ключевые слова фразы.</w:t>
      </w:r>
    </w:p>
    <w:p w:rsidR="006C3FE6" w:rsidRPr="00CE6EA7" w:rsidRDefault="006C3FE6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Говорить с ребёнком надо голосом нормальной громкости, чуть медленнее, напевно, но слитно, отчётливо произнося слова.</w:t>
      </w:r>
    </w:p>
    <w:p w:rsidR="006C3FE6" w:rsidRPr="00AB5E99" w:rsidRDefault="006C3FE6" w:rsidP="00AB5E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99">
        <w:rPr>
          <w:rFonts w:ascii="Times New Roman" w:hAnsi="Times New Roman" w:cs="Times New Roman"/>
          <w:sz w:val="24"/>
          <w:szCs w:val="24"/>
        </w:rPr>
        <w:t xml:space="preserve">Надо выделять голосом наиболее тихие части слова: предлоги, </w:t>
      </w:r>
      <w:r w:rsidR="00E96D27" w:rsidRPr="00AB5E99">
        <w:rPr>
          <w:rFonts w:ascii="Times New Roman" w:hAnsi="Times New Roman" w:cs="Times New Roman"/>
          <w:sz w:val="24"/>
          <w:szCs w:val="24"/>
        </w:rPr>
        <w:t xml:space="preserve"> приставки, </w:t>
      </w:r>
      <w:r w:rsidRPr="00AB5E99">
        <w:rPr>
          <w:rFonts w:ascii="Times New Roman" w:hAnsi="Times New Roman" w:cs="Times New Roman"/>
          <w:sz w:val="24"/>
          <w:szCs w:val="24"/>
        </w:rPr>
        <w:t>окончания.</w:t>
      </w:r>
    </w:p>
    <w:p w:rsidR="00934558" w:rsidRPr="00CE6EA7" w:rsidRDefault="006C3FE6" w:rsidP="00CE6E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Следует постоянно привлекать внима</w:t>
      </w:r>
      <w:r w:rsidR="00AB5E99">
        <w:rPr>
          <w:rFonts w:ascii="Times New Roman" w:hAnsi="Times New Roman" w:cs="Times New Roman"/>
          <w:sz w:val="24"/>
          <w:szCs w:val="24"/>
        </w:rPr>
        <w:t>ние ребёнка к окружающим звукам.</w:t>
      </w:r>
      <w:r w:rsidRPr="00CE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E6" w:rsidRPr="00CE6EA7" w:rsidRDefault="006C3FE6" w:rsidP="00CE6EA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 xml:space="preserve">Следует учить ребёнка узнавать звуки речи, чтобы </w:t>
      </w:r>
      <w:r w:rsidR="00B71FE2" w:rsidRPr="00CE6EA7">
        <w:rPr>
          <w:rFonts w:ascii="Times New Roman" w:hAnsi="Times New Roman" w:cs="Times New Roman"/>
          <w:sz w:val="24"/>
          <w:szCs w:val="24"/>
        </w:rPr>
        <w:t>он мог хорошо воспринимать речь окружающих.</w:t>
      </w:r>
    </w:p>
    <w:p w:rsidR="00B71FE2" w:rsidRPr="00CE6EA7" w:rsidRDefault="00B71FE2" w:rsidP="00CE6E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Необходимо постоянно объяснять ребёнку значе</w:t>
      </w:r>
      <w:r w:rsidR="00E03518">
        <w:rPr>
          <w:rFonts w:ascii="Times New Roman" w:hAnsi="Times New Roman" w:cs="Times New Roman"/>
          <w:sz w:val="24"/>
          <w:szCs w:val="24"/>
        </w:rPr>
        <w:t>ние новых слов</w:t>
      </w:r>
      <w:r w:rsidR="00AB5E99">
        <w:rPr>
          <w:rFonts w:ascii="Times New Roman" w:hAnsi="Times New Roman" w:cs="Times New Roman"/>
          <w:sz w:val="24"/>
          <w:szCs w:val="24"/>
        </w:rPr>
        <w:t xml:space="preserve">, </w:t>
      </w:r>
      <w:r w:rsidR="00FC75A4">
        <w:rPr>
          <w:rFonts w:ascii="Times New Roman" w:hAnsi="Times New Roman" w:cs="Times New Roman"/>
          <w:sz w:val="24"/>
          <w:szCs w:val="24"/>
        </w:rPr>
        <w:t xml:space="preserve">фраз, </w:t>
      </w:r>
      <w:r w:rsidRPr="00CE6EA7">
        <w:rPr>
          <w:rFonts w:ascii="Times New Roman" w:hAnsi="Times New Roman" w:cs="Times New Roman"/>
          <w:sz w:val="24"/>
          <w:szCs w:val="24"/>
        </w:rPr>
        <w:t>создавать ситуации к использованию речи.</w:t>
      </w:r>
    </w:p>
    <w:p w:rsidR="00B71FE2" w:rsidRPr="00CE6EA7" w:rsidRDefault="00B71FE2" w:rsidP="00CE6E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A7">
        <w:rPr>
          <w:rFonts w:ascii="Times New Roman" w:hAnsi="Times New Roman" w:cs="Times New Roman"/>
          <w:sz w:val="24"/>
          <w:szCs w:val="24"/>
        </w:rPr>
        <w:t>Важ</w:t>
      </w:r>
      <w:r w:rsidR="00E03518">
        <w:rPr>
          <w:rFonts w:ascii="Times New Roman" w:hAnsi="Times New Roman" w:cs="Times New Roman"/>
          <w:sz w:val="24"/>
          <w:szCs w:val="24"/>
        </w:rPr>
        <w:t xml:space="preserve">но чаще задавать ребёнку вопросы. </w:t>
      </w:r>
      <w:r w:rsidRPr="00CE6EA7">
        <w:rPr>
          <w:rFonts w:ascii="Times New Roman" w:hAnsi="Times New Roman" w:cs="Times New Roman"/>
          <w:sz w:val="24"/>
          <w:szCs w:val="24"/>
        </w:rPr>
        <w:t>Это способствует развитию у ребёнка мышления, понимания речи, а позднее стремления и умения  самому задавать вопросы.</w:t>
      </w:r>
    </w:p>
    <w:p w:rsidR="00B71FE2" w:rsidRPr="00CE6EA7" w:rsidRDefault="00E03518" w:rsidP="00CE6EA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B71FE2" w:rsidRPr="00CE6EA7">
        <w:rPr>
          <w:rFonts w:ascii="Times New Roman" w:hAnsi="Times New Roman" w:cs="Times New Roman"/>
          <w:sz w:val="24"/>
          <w:szCs w:val="24"/>
        </w:rPr>
        <w:t xml:space="preserve"> следить за правильностью построения высказывания</w:t>
      </w:r>
      <w:r w:rsidR="00FC75A4">
        <w:rPr>
          <w:rFonts w:ascii="Times New Roman" w:hAnsi="Times New Roman" w:cs="Times New Roman"/>
          <w:sz w:val="24"/>
          <w:szCs w:val="24"/>
        </w:rPr>
        <w:t>.</w:t>
      </w:r>
    </w:p>
    <w:p w:rsidR="00585044" w:rsidRPr="00DC135E" w:rsidRDefault="00585044" w:rsidP="00A82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5E">
        <w:rPr>
          <w:rFonts w:ascii="Times New Roman" w:hAnsi="Times New Roman" w:cs="Times New Roman"/>
          <w:b/>
          <w:sz w:val="24"/>
          <w:szCs w:val="24"/>
        </w:rPr>
        <w:t>Как проверить, работает ли КИ у ребёнка</w:t>
      </w:r>
      <w:r w:rsidR="00A843A7" w:rsidRPr="00DC135E">
        <w:rPr>
          <w:rFonts w:ascii="Times New Roman" w:hAnsi="Times New Roman" w:cs="Times New Roman"/>
          <w:b/>
          <w:sz w:val="24"/>
          <w:szCs w:val="24"/>
        </w:rPr>
        <w:t>?</w:t>
      </w:r>
    </w:p>
    <w:p w:rsidR="00585044" w:rsidRPr="00DC135E" w:rsidRDefault="00A82B7B" w:rsidP="009E0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5044" w:rsidRPr="00DC135E">
        <w:rPr>
          <w:rFonts w:ascii="Times New Roman" w:hAnsi="Times New Roman" w:cs="Times New Roman"/>
          <w:sz w:val="24"/>
          <w:szCs w:val="24"/>
        </w:rPr>
        <w:t>Школьник, котор</w:t>
      </w:r>
      <w:r w:rsidR="00FC75A4">
        <w:rPr>
          <w:rFonts w:ascii="Times New Roman" w:hAnsi="Times New Roman" w:cs="Times New Roman"/>
          <w:sz w:val="24"/>
          <w:szCs w:val="24"/>
        </w:rPr>
        <w:t>ый носит КИ более года</w:t>
      </w:r>
      <w:proofErr w:type="gramStart"/>
      <w:r w:rsidR="00FC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044" w:rsidRPr="00DC135E">
        <w:rPr>
          <w:rFonts w:ascii="Times New Roman" w:hAnsi="Times New Roman" w:cs="Times New Roman"/>
          <w:sz w:val="24"/>
          <w:szCs w:val="24"/>
        </w:rPr>
        <w:t>сам замечает, что разрядились батарейки, что звук стал тихим, слишком громким или искажённым.  Он научился заменять батарейки, увеличивать или уменьшать усиление на процессоре.</w:t>
      </w:r>
      <w:r w:rsidR="00582872">
        <w:rPr>
          <w:rFonts w:ascii="Times New Roman" w:hAnsi="Times New Roman" w:cs="Times New Roman"/>
          <w:sz w:val="24"/>
          <w:szCs w:val="24"/>
        </w:rPr>
        <w:t xml:space="preserve"> </w:t>
      </w:r>
      <w:r w:rsidR="00585044" w:rsidRPr="00DC135E">
        <w:rPr>
          <w:rFonts w:ascii="Times New Roman" w:hAnsi="Times New Roman" w:cs="Times New Roman"/>
          <w:sz w:val="24"/>
          <w:szCs w:val="24"/>
        </w:rPr>
        <w:t>Ребёнок, который недавно имплантирован, может не замечать изменений в работе с КИ</w:t>
      </w:r>
      <w:r w:rsidR="00136550" w:rsidRPr="00DC135E">
        <w:rPr>
          <w:rFonts w:ascii="Times New Roman" w:hAnsi="Times New Roman" w:cs="Times New Roman"/>
          <w:sz w:val="24"/>
          <w:szCs w:val="24"/>
        </w:rPr>
        <w:t>.  У такого ребёнка перед началом занятий важно проверить, хорошо ли он слышит.</w:t>
      </w:r>
      <w:r w:rsidR="00391B3B">
        <w:rPr>
          <w:rFonts w:ascii="Times New Roman" w:hAnsi="Times New Roman" w:cs="Times New Roman"/>
          <w:sz w:val="24"/>
          <w:szCs w:val="24"/>
        </w:rPr>
        <w:t xml:space="preserve"> М</w:t>
      </w:r>
      <w:r w:rsidR="00136550" w:rsidRPr="00DC135E">
        <w:rPr>
          <w:rFonts w:ascii="Times New Roman" w:hAnsi="Times New Roman" w:cs="Times New Roman"/>
          <w:sz w:val="24"/>
          <w:szCs w:val="24"/>
        </w:rPr>
        <w:t>ожно попросить его повторить 2 – 3 хорошо знакомых ему слова.  Ребёнок должен узнавать их на расстоянии 4 метров.  Если ребёнок ещё не умеет узнавать слова на слух, то проверяют</w:t>
      </w:r>
      <w:r w:rsidR="00A843A7" w:rsidRPr="00DC135E">
        <w:rPr>
          <w:rFonts w:ascii="Times New Roman" w:hAnsi="Times New Roman" w:cs="Times New Roman"/>
          <w:sz w:val="24"/>
          <w:szCs w:val="24"/>
        </w:rPr>
        <w:t>,</w:t>
      </w:r>
      <w:r w:rsidR="00136550" w:rsidRPr="00DC135E">
        <w:rPr>
          <w:rFonts w:ascii="Times New Roman" w:hAnsi="Times New Roman" w:cs="Times New Roman"/>
          <w:sz w:val="24"/>
          <w:szCs w:val="24"/>
        </w:rPr>
        <w:t xml:space="preserve"> может ли он сосчитат</w:t>
      </w:r>
      <w:r w:rsidR="00D51294">
        <w:rPr>
          <w:rFonts w:ascii="Times New Roman" w:hAnsi="Times New Roman" w:cs="Times New Roman"/>
          <w:sz w:val="24"/>
          <w:szCs w:val="24"/>
        </w:rPr>
        <w:t>ь, сколько было звуков.</w:t>
      </w:r>
      <w:r w:rsidR="00136550" w:rsidRPr="00DC135E">
        <w:rPr>
          <w:rFonts w:ascii="Times New Roman" w:hAnsi="Times New Roman" w:cs="Times New Roman"/>
          <w:sz w:val="24"/>
          <w:szCs w:val="24"/>
        </w:rPr>
        <w:t xml:space="preserve"> Ребёнок должен сделать</w:t>
      </w:r>
      <w:r w:rsidR="00A843A7" w:rsidRPr="00DC135E">
        <w:rPr>
          <w:rFonts w:ascii="Times New Roman" w:hAnsi="Times New Roman" w:cs="Times New Roman"/>
          <w:sz w:val="24"/>
          <w:szCs w:val="24"/>
        </w:rPr>
        <w:t xml:space="preserve"> это</w:t>
      </w:r>
      <w:r w:rsidR="00391B3B">
        <w:rPr>
          <w:rFonts w:ascii="Times New Roman" w:hAnsi="Times New Roman" w:cs="Times New Roman"/>
          <w:sz w:val="24"/>
          <w:szCs w:val="24"/>
        </w:rPr>
        <w:t xml:space="preserve"> на расстоянии 6 метров.</w:t>
      </w:r>
      <w:r w:rsidR="00136550" w:rsidRPr="00DC135E">
        <w:rPr>
          <w:rFonts w:ascii="Times New Roman" w:hAnsi="Times New Roman" w:cs="Times New Roman"/>
          <w:sz w:val="24"/>
          <w:szCs w:val="24"/>
        </w:rPr>
        <w:t xml:space="preserve"> Если он может это сделать на меньшем расстоянии, то вероятнее всего, нужно увеличить усиление на процессоре КИ.</w:t>
      </w:r>
    </w:p>
    <w:p w:rsidR="00C2499B" w:rsidRDefault="00A54C23" w:rsidP="00C24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5E">
        <w:rPr>
          <w:rFonts w:ascii="Times New Roman" w:hAnsi="Times New Roman" w:cs="Times New Roman"/>
          <w:b/>
          <w:sz w:val="24"/>
          <w:szCs w:val="24"/>
        </w:rPr>
        <w:t>Приведу описание некоторых</w:t>
      </w:r>
      <w:r w:rsidR="00391B3B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C249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2C3" w:rsidRPr="00C2499B" w:rsidRDefault="00CA7E35" w:rsidP="00C24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E35">
        <w:rPr>
          <w:rFonts w:ascii="Times New Roman" w:hAnsi="Times New Roman" w:cs="Times New Roman"/>
          <w:b/>
          <w:sz w:val="24"/>
          <w:szCs w:val="24"/>
        </w:rPr>
        <w:lastRenderedPageBreak/>
        <w:t>Кто кричит?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23" w:rsidRPr="00DC135E">
        <w:rPr>
          <w:rFonts w:ascii="Times New Roman" w:hAnsi="Times New Roman" w:cs="Times New Roman"/>
          <w:sz w:val="24"/>
          <w:szCs w:val="24"/>
        </w:rPr>
        <w:t>На столе перед ребёнком разместите две</w:t>
      </w:r>
      <w:r w:rsidR="00391B3B">
        <w:rPr>
          <w:rFonts w:ascii="Times New Roman" w:hAnsi="Times New Roman" w:cs="Times New Roman"/>
          <w:sz w:val="24"/>
          <w:szCs w:val="24"/>
        </w:rPr>
        <w:t xml:space="preserve"> (три, четыре, пять)</w:t>
      </w:r>
      <w:r w:rsidR="00A54C23" w:rsidRPr="00DC135E">
        <w:rPr>
          <w:rFonts w:ascii="Times New Roman" w:hAnsi="Times New Roman" w:cs="Times New Roman"/>
          <w:sz w:val="24"/>
          <w:szCs w:val="24"/>
        </w:rPr>
        <w:t xml:space="preserve"> звучащие игрушки, которые могут издавать </w:t>
      </w:r>
      <w:r w:rsidR="00934558">
        <w:rPr>
          <w:rFonts w:ascii="Times New Roman" w:hAnsi="Times New Roman" w:cs="Times New Roman"/>
          <w:sz w:val="24"/>
          <w:szCs w:val="24"/>
        </w:rPr>
        <w:t xml:space="preserve">соответствующие звукоподражания, положите к ним соответствующие картинки. </w:t>
      </w:r>
      <w:r w:rsidR="00A54C23" w:rsidRPr="00DC135E">
        <w:rPr>
          <w:rFonts w:ascii="Times New Roman" w:hAnsi="Times New Roman" w:cs="Times New Roman"/>
          <w:sz w:val="24"/>
          <w:szCs w:val="24"/>
        </w:rPr>
        <w:t>Затем за ширмой</w:t>
      </w:r>
      <w:r w:rsidR="00391B3B">
        <w:rPr>
          <w:rFonts w:ascii="Times New Roman" w:hAnsi="Times New Roman" w:cs="Times New Roman"/>
          <w:sz w:val="24"/>
          <w:szCs w:val="24"/>
        </w:rPr>
        <w:t xml:space="preserve"> воспроизводите звучание каждой игрушки, а ребёнок показывает соответствующие картинки</w:t>
      </w:r>
      <w:r w:rsidR="00A54C23" w:rsidRPr="00DC135E">
        <w:rPr>
          <w:rFonts w:ascii="Times New Roman" w:hAnsi="Times New Roman" w:cs="Times New Roman"/>
          <w:sz w:val="24"/>
          <w:szCs w:val="24"/>
        </w:rPr>
        <w:t xml:space="preserve"> предметные картинки</w:t>
      </w:r>
      <w:proofErr w:type="gramStart"/>
      <w:r w:rsidR="00BC42C3" w:rsidRPr="00DC135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A28" w:rsidRPr="007D6799" w:rsidRDefault="00BC42C3" w:rsidP="009E0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5E">
        <w:rPr>
          <w:rFonts w:ascii="Times New Roman" w:hAnsi="Times New Roman" w:cs="Times New Roman"/>
          <w:b/>
          <w:sz w:val="24"/>
          <w:szCs w:val="24"/>
        </w:rPr>
        <w:t>Игра «Эхо»</w:t>
      </w:r>
      <w:r w:rsidR="007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>Возьмите два одинаковых набора музыкальных инструментов (от</w:t>
      </w:r>
      <w:r w:rsidR="00D9697A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="00391B3B">
        <w:rPr>
          <w:rFonts w:ascii="Times New Roman" w:hAnsi="Times New Roman" w:cs="Times New Roman"/>
          <w:sz w:val="24"/>
          <w:szCs w:val="24"/>
        </w:rPr>
        <w:t>2 до 6).</w:t>
      </w:r>
      <w:r w:rsidRPr="00DC135E">
        <w:rPr>
          <w:rFonts w:ascii="Times New Roman" w:hAnsi="Times New Roman" w:cs="Times New Roman"/>
          <w:sz w:val="24"/>
          <w:szCs w:val="24"/>
        </w:rPr>
        <w:t xml:space="preserve"> Один набор дайте ребёнку, другой оставьте у себя.  Извлекайте звуки и предлагайте ребёнку повторять ваши действия.  Затем за ширмой сыграйте на одном </w:t>
      </w:r>
      <w:r w:rsidR="00D9697A" w:rsidRPr="00DC135E">
        <w:rPr>
          <w:rFonts w:ascii="Times New Roman" w:hAnsi="Times New Roman" w:cs="Times New Roman"/>
          <w:sz w:val="24"/>
          <w:szCs w:val="24"/>
        </w:rPr>
        <w:t xml:space="preserve"> из инструментов и попросите</w:t>
      </w:r>
      <w:r w:rsidRPr="00DC135E">
        <w:rPr>
          <w:rFonts w:ascii="Times New Roman" w:hAnsi="Times New Roman" w:cs="Times New Roman"/>
          <w:sz w:val="24"/>
          <w:szCs w:val="24"/>
        </w:rPr>
        <w:t xml:space="preserve"> ребёнка выбрать инструмент, который он услышал. Ребёнок может не только поиграть на том же инструменте,</w:t>
      </w:r>
      <w:r w:rsidR="00344498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>но и выбрать предметную картинку с его изображением.</w:t>
      </w:r>
      <w:r w:rsidR="00DB44D5" w:rsidRPr="00DC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A9A" w:rsidRPr="007D6799" w:rsidRDefault="003A43BC" w:rsidP="00F76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5E">
        <w:rPr>
          <w:rFonts w:ascii="Times New Roman" w:hAnsi="Times New Roman" w:cs="Times New Roman"/>
          <w:b/>
          <w:sz w:val="24"/>
          <w:szCs w:val="24"/>
        </w:rPr>
        <w:t>Игра «Матрёшки</w:t>
      </w:r>
      <w:r w:rsidR="00391B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135E">
        <w:rPr>
          <w:rFonts w:ascii="Times New Roman" w:hAnsi="Times New Roman" w:cs="Times New Roman"/>
          <w:sz w:val="24"/>
          <w:szCs w:val="24"/>
        </w:rPr>
        <w:t xml:space="preserve">Учитель: «Большая матрёшка напевает ЛЯ – ЛЯ </w:t>
      </w:r>
      <w:r w:rsidR="00391B3B">
        <w:rPr>
          <w:rFonts w:ascii="Times New Roman" w:hAnsi="Times New Roman" w:cs="Times New Roman"/>
          <w:sz w:val="24"/>
          <w:szCs w:val="24"/>
        </w:rPr>
        <w:t xml:space="preserve">– ЛЯ (громким низким голосом). </w:t>
      </w:r>
      <w:r w:rsidRPr="00DC135E">
        <w:rPr>
          <w:rFonts w:ascii="Times New Roman" w:hAnsi="Times New Roman" w:cs="Times New Roman"/>
          <w:sz w:val="24"/>
          <w:szCs w:val="24"/>
        </w:rPr>
        <w:t>Средняя матрёшка напевает ля – ля – ля (голосом нормальной громкости и высоты).  Маленькая матрёшка напевает ля – ля – ля (голосом тихим и высоким).  После ребёнок выбирает игрушку по голосу самостоятельно</w:t>
      </w:r>
      <w:r w:rsidR="00391B3B">
        <w:rPr>
          <w:rFonts w:ascii="Times New Roman" w:hAnsi="Times New Roman" w:cs="Times New Roman"/>
          <w:sz w:val="24"/>
          <w:szCs w:val="24"/>
        </w:rPr>
        <w:t xml:space="preserve">. </w:t>
      </w:r>
      <w:r w:rsidR="00F04294" w:rsidRPr="00DC135E">
        <w:rPr>
          <w:rFonts w:ascii="Times New Roman" w:hAnsi="Times New Roman" w:cs="Times New Roman"/>
          <w:sz w:val="24"/>
          <w:szCs w:val="24"/>
        </w:rPr>
        <w:t>После учите выбирать одну из них при парном сравнении.  Далее можно использовать в одной игре до 5 матрёшек: очень громко, громко, хорошо, тихо, очень тихо.</w:t>
      </w:r>
      <w:r w:rsidR="00345A9A" w:rsidRPr="00DC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90" w:rsidRPr="007D6799" w:rsidRDefault="00563A90" w:rsidP="007D67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5E">
        <w:rPr>
          <w:rFonts w:ascii="Times New Roman" w:hAnsi="Times New Roman" w:cs="Times New Roman"/>
          <w:b/>
          <w:sz w:val="24"/>
          <w:szCs w:val="24"/>
        </w:rPr>
        <w:t>Игра «Гости»</w:t>
      </w:r>
      <w:r w:rsidR="007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 xml:space="preserve">К нам придут гости.  Послушай, сколько тарелок </w:t>
      </w:r>
      <w:r w:rsidR="00554478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>я поставлю,</w:t>
      </w:r>
      <w:r w:rsidR="007D6799">
        <w:rPr>
          <w:rFonts w:ascii="Times New Roman" w:hAnsi="Times New Roman" w:cs="Times New Roman"/>
          <w:sz w:val="24"/>
          <w:szCs w:val="24"/>
        </w:rPr>
        <w:t xml:space="preserve"> столько гостей будет. </w:t>
      </w:r>
      <w:proofErr w:type="gramStart"/>
      <w:r w:rsidR="007D6799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DC135E">
        <w:rPr>
          <w:rFonts w:ascii="Times New Roman" w:hAnsi="Times New Roman" w:cs="Times New Roman"/>
          <w:sz w:val="24"/>
          <w:szCs w:val="24"/>
        </w:rPr>
        <w:t xml:space="preserve">расставляет тарелки, ученик считает количество звуков, издаваемых тарелками.  </w:t>
      </w:r>
      <w:proofErr w:type="gramEnd"/>
    </w:p>
    <w:p w:rsidR="00563A90" w:rsidRPr="00DC135E" w:rsidRDefault="00563A90" w:rsidP="00F76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5E">
        <w:rPr>
          <w:rFonts w:ascii="Times New Roman" w:hAnsi="Times New Roman" w:cs="Times New Roman"/>
          <w:sz w:val="24"/>
          <w:szCs w:val="24"/>
        </w:rPr>
        <w:t xml:space="preserve">Слушай, я буду наливать сок в большую чашку – звук длинный, я налью в маленькую – звук короткий.  Отгадай, </w:t>
      </w:r>
      <w:r w:rsidR="00554478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>в какую чашку я налью сок?</w:t>
      </w:r>
      <w:r w:rsidR="006D0BF6" w:rsidRPr="00DC135E">
        <w:rPr>
          <w:rFonts w:ascii="Times New Roman" w:hAnsi="Times New Roman" w:cs="Times New Roman"/>
          <w:sz w:val="24"/>
          <w:szCs w:val="24"/>
        </w:rPr>
        <w:t xml:space="preserve"> (Ученик определяет длинный или короткий звук при наливании сока.)</w:t>
      </w:r>
    </w:p>
    <w:p w:rsidR="00E03518" w:rsidRDefault="006D0BF6" w:rsidP="00E03518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C135E">
        <w:rPr>
          <w:rFonts w:ascii="Times New Roman" w:hAnsi="Times New Roman" w:cs="Times New Roman"/>
          <w:sz w:val="24"/>
          <w:szCs w:val="24"/>
        </w:rPr>
        <w:t xml:space="preserve">Слушай, большой мишка громко стучит ложкой, маленький медвежонок тихо. Послушай </w:t>
      </w:r>
      <w:r w:rsidR="00554478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>и отгадай, кто сейчас ел? (Р</w:t>
      </w:r>
      <w:r w:rsidR="00F76ECE">
        <w:rPr>
          <w:rFonts w:ascii="Times New Roman" w:hAnsi="Times New Roman" w:cs="Times New Roman"/>
          <w:sz w:val="24"/>
          <w:szCs w:val="24"/>
        </w:rPr>
        <w:t>ебёнок различает силу звучания).</w:t>
      </w:r>
    </w:p>
    <w:p w:rsidR="00AB65B2" w:rsidRPr="00DC135E" w:rsidRDefault="00563A90" w:rsidP="00E03518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C135E">
        <w:rPr>
          <w:rFonts w:ascii="Times New Roman" w:hAnsi="Times New Roman" w:cs="Times New Roman"/>
          <w:sz w:val="24"/>
          <w:szCs w:val="24"/>
        </w:rPr>
        <w:t xml:space="preserve">На занятиях, проводимых </w:t>
      </w:r>
      <w:r w:rsidR="00554478"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Pr="00DC135E">
        <w:rPr>
          <w:rFonts w:ascii="Times New Roman" w:hAnsi="Times New Roman" w:cs="Times New Roman"/>
          <w:sz w:val="24"/>
          <w:szCs w:val="24"/>
        </w:rPr>
        <w:t xml:space="preserve">в более поздние сроки, этот ученик выполняет те же задания, но в усложнённых  условиях  (не живая демонстрация звучания, издаваемого предметом, а использовании </w:t>
      </w:r>
      <w:r w:rsidR="00554478" w:rsidRPr="00DC135E">
        <w:rPr>
          <w:rFonts w:ascii="Times New Roman" w:hAnsi="Times New Roman" w:cs="Times New Roman"/>
          <w:sz w:val="24"/>
          <w:szCs w:val="24"/>
        </w:rPr>
        <w:t>компьютерной игры).</w:t>
      </w:r>
    </w:p>
    <w:p w:rsidR="002C5E67" w:rsidRPr="00DC135E" w:rsidRDefault="002C5E67" w:rsidP="00F76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5E">
        <w:rPr>
          <w:rFonts w:ascii="Times New Roman" w:hAnsi="Times New Roman" w:cs="Times New Roman"/>
          <w:sz w:val="24"/>
          <w:szCs w:val="24"/>
        </w:rPr>
        <w:t>Творческий подход на занятиях не только вызывает положительные эмоции у детей, но и благотворно влияет на развитие говорения.</w:t>
      </w:r>
    </w:p>
    <w:p w:rsidR="00810BA1" w:rsidRPr="00DC135E" w:rsidRDefault="00853680" w:rsidP="009E07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="00810BA1" w:rsidRPr="00DC13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044" w:rsidRPr="00DC135E" w:rsidRDefault="00585044" w:rsidP="00DC13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6D8" w:rsidRDefault="0096382E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 w:rsidRPr="00DC135E">
        <w:rPr>
          <w:rFonts w:ascii="Times New Roman" w:hAnsi="Times New Roman" w:cs="Times New Roman"/>
          <w:sz w:val="24"/>
          <w:szCs w:val="24"/>
        </w:rPr>
        <w:t xml:space="preserve"> </w:t>
      </w:r>
      <w:r w:rsidR="004371BA" w:rsidRPr="00DC13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6A7" w:rsidRDefault="005B66A7" w:rsidP="00DC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6A7" w:rsidRDefault="005B66A7" w:rsidP="00DC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199" w:rsidRPr="000F5199" w:rsidRDefault="000F5199" w:rsidP="000F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99">
        <w:rPr>
          <w:rFonts w:ascii="Times New Roman" w:hAnsi="Times New Roman" w:cs="Times New Roman"/>
          <w:b/>
          <w:sz w:val="24"/>
          <w:szCs w:val="24"/>
        </w:rPr>
        <w:lastRenderedPageBreak/>
        <w:t>«Конференция»</w:t>
      </w:r>
    </w:p>
    <w:p w:rsidR="000F5199" w:rsidRDefault="000F5199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Никулина Г.А.</w:t>
      </w:r>
    </w:p>
    <w:p w:rsidR="000F5199" w:rsidRDefault="000F5199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2.Материал для публикации на сайте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развивающая работа при сопровождении глухих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66A7" w:rsidRPr="00B851ED" w:rsidRDefault="005B66A7" w:rsidP="00B85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ED">
        <w:rPr>
          <w:rFonts w:ascii="Times New Roman" w:hAnsi="Times New Roman" w:cs="Times New Roman"/>
          <w:b/>
          <w:sz w:val="24"/>
          <w:szCs w:val="24"/>
        </w:rPr>
        <w:t>Регистрационная карта</w:t>
      </w:r>
    </w:p>
    <w:p w:rsidR="00197F1D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1CAA">
        <w:rPr>
          <w:rFonts w:ascii="Times New Roman" w:hAnsi="Times New Roman" w:cs="Times New Roman"/>
          <w:sz w:val="24"/>
          <w:szCs w:val="24"/>
        </w:rPr>
        <w:t>.</w:t>
      </w:r>
      <w:r w:rsidR="005B66A7">
        <w:rPr>
          <w:rFonts w:ascii="Times New Roman" w:hAnsi="Times New Roman" w:cs="Times New Roman"/>
          <w:sz w:val="24"/>
          <w:szCs w:val="24"/>
        </w:rPr>
        <w:t>Никулина Галина Анатольевна</w:t>
      </w:r>
    </w:p>
    <w:p w:rsidR="005B66A7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97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«Нижнетагильская СКОШИ»</w:t>
      </w:r>
    </w:p>
    <w:p w:rsidR="00081CAA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1CAA">
        <w:rPr>
          <w:rFonts w:ascii="Times New Roman" w:hAnsi="Times New Roman" w:cs="Times New Roman"/>
          <w:sz w:val="24"/>
          <w:szCs w:val="24"/>
        </w:rPr>
        <w:t>нет</w:t>
      </w:r>
    </w:p>
    <w:p w:rsidR="00081CAA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1CAA">
        <w:rPr>
          <w:rFonts w:ascii="Times New Roman" w:hAnsi="Times New Roman" w:cs="Times New Roman"/>
          <w:sz w:val="24"/>
          <w:szCs w:val="24"/>
        </w:rPr>
        <w:t>.Учитель индивидуальных занятий по РСВ и ФП</w:t>
      </w:r>
    </w:p>
    <w:p w:rsidR="00081CAA" w:rsidRPr="00F35F97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081CA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81CAA">
        <w:rPr>
          <w:rFonts w:ascii="Times New Roman" w:hAnsi="Times New Roman" w:cs="Times New Roman"/>
          <w:sz w:val="24"/>
          <w:szCs w:val="24"/>
        </w:rPr>
        <w:t>-</w:t>
      </w:r>
      <w:r w:rsidR="00F35F97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081CAA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24DB">
        <w:rPr>
          <w:rFonts w:ascii="Times New Roman" w:hAnsi="Times New Roman" w:cs="Times New Roman"/>
          <w:sz w:val="24"/>
          <w:szCs w:val="24"/>
        </w:rPr>
        <w:t>24- 33- 11(рабочий)  8908903087</w:t>
      </w:r>
    </w:p>
    <w:p w:rsidR="009B24DB" w:rsidRDefault="009B24DB" w:rsidP="009B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7.Форма участия в семинаре:</w:t>
      </w:r>
    </w:p>
    <w:p w:rsidR="009B24DB" w:rsidRPr="00B851ED" w:rsidRDefault="00197F1D" w:rsidP="00B851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1ED">
        <w:rPr>
          <w:rFonts w:ascii="Times New Roman" w:hAnsi="Times New Roman" w:cs="Times New Roman"/>
          <w:sz w:val="24"/>
          <w:szCs w:val="24"/>
        </w:rPr>
        <w:t>Публикация на сайте</w:t>
      </w:r>
    </w:p>
    <w:p w:rsidR="00197F1D" w:rsidRPr="00B851ED" w:rsidRDefault="009B24DB" w:rsidP="00B851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1ED">
        <w:rPr>
          <w:rFonts w:ascii="Times New Roman" w:hAnsi="Times New Roman" w:cs="Times New Roman"/>
          <w:sz w:val="24"/>
          <w:szCs w:val="24"/>
        </w:rPr>
        <w:t>Демонстрация видеосюжета с глухой ученицей</w:t>
      </w:r>
      <w:r w:rsidR="00BF6093" w:rsidRPr="00B851ED">
        <w:rPr>
          <w:rFonts w:ascii="Times New Roman" w:hAnsi="Times New Roman" w:cs="Times New Roman"/>
          <w:sz w:val="24"/>
          <w:szCs w:val="24"/>
        </w:rPr>
        <w:t xml:space="preserve"> 3 класса, </w:t>
      </w:r>
      <w:r w:rsidRPr="00B851ED">
        <w:rPr>
          <w:rFonts w:ascii="Times New Roman" w:hAnsi="Times New Roman" w:cs="Times New Roman"/>
          <w:sz w:val="24"/>
          <w:szCs w:val="24"/>
        </w:rPr>
        <w:t xml:space="preserve">имеющей </w:t>
      </w:r>
      <w:proofErr w:type="spellStart"/>
      <w:r w:rsidRPr="00B851ED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Pr="00B8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1ED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Pr="00B851ED">
        <w:rPr>
          <w:rFonts w:ascii="Times New Roman" w:hAnsi="Times New Roman" w:cs="Times New Roman"/>
          <w:sz w:val="24"/>
          <w:szCs w:val="24"/>
        </w:rPr>
        <w:t xml:space="preserve">: тема занятия « </w:t>
      </w:r>
      <w:r w:rsidR="00B851ED" w:rsidRPr="00B851ED">
        <w:rPr>
          <w:rFonts w:ascii="Times New Roman" w:hAnsi="Times New Roman" w:cs="Times New Roman"/>
          <w:sz w:val="24"/>
          <w:szCs w:val="24"/>
        </w:rPr>
        <w:t>Различение фонем</w:t>
      </w:r>
      <w:proofErr w:type="gramStart"/>
      <w:r w:rsidR="00B851ED" w:rsidRPr="00B851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851ED" w:rsidRPr="00B851ED">
        <w:rPr>
          <w:rFonts w:ascii="Times New Roman" w:hAnsi="Times New Roman" w:cs="Times New Roman"/>
          <w:sz w:val="24"/>
          <w:szCs w:val="24"/>
        </w:rPr>
        <w:t xml:space="preserve"> – СЬ при парном сравнении». Продолжительность</w:t>
      </w:r>
      <w:r w:rsidR="00F35F97">
        <w:rPr>
          <w:rFonts w:ascii="Times New Roman" w:hAnsi="Times New Roman" w:cs="Times New Roman"/>
          <w:sz w:val="24"/>
          <w:szCs w:val="24"/>
        </w:rPr>
        <w:t xml:space="preserve"> – 15 минут. Необходим</w:t>
      </w:r>
      <w:r w:rsidR="006D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1AD">
        <w:rPr>
          <w:rFonts w:ascii="Times New Roman" w:hAnsi="Times New Roman" w:cs="Times New Roman"/>
          <w:sz w:val="24"/>
          <w:szCs w:val="24"/>
        </w:rPr>
        <w:t>мультимедиопроектор</w:t>
      </w:r>
      <w:proofErr w:type="spellEnd"/>
      <w:r w:rsidR="006D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1ED" w:rsidRDefault="00B851ED" w:rsidP="009B2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8.Заказ обеда</w:t>
      </w:r>
    </w:p>
    <w:p w:rsidR="00B851ED" w:rsidRPr="009B24DB" w:rsidRDefault="00B851ED" w:rsidP="009B2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F1D" w:rsidRDefault="00197F1D" w:rsidP="00DC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CAA" w:rsidRPr="00081CAA" w:rsidRDefault="00081CAA" w:rsidP="00DC1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CAA" w:rsidRPr="00081CAA" w:rsidSect="00170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2C" w:rsidRDefault="007D022C" w:rsidP="007D022C">
      <w:pPr>
        <w:spacing w:after="0" w:line="240" w:lineRule="auto"/>
      </w:pPr>
      <w:r>
        <w:separator/>
      </w:r>
    </w:p>
  </w:endnote>
  <w:endnote w:type="continuationSeparator" w:id="1">
    <w:p w:rsidR="007D022C" w:rsidRDefault="007D022C" w:rsidP="007D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C" w:rsidRDefault="007D02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C" w:rsidRDefault="007D02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C" w:rsidRDefault="007D02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2C" w:rsidRDefault="007D022C" w:rsidP="007D022C">
      <w:pPr>
        <w:spacing w:after="0" w:line="240" w:lineRule="auto"/>
      </w:pPr>
      <w:r>
        <w:separator/>
      </w:r>
    </w:p>
  </w:footnote>
  <w:footnote w:type="continuationSeparator" w:id="1">
    <w:p w:rsidR="007D022C" w:rsidRDefault="007D022C" w:rsidP="007D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C" w:rsidRDefault="007D022C" w:rsidP="007D02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C" w:rsidRPr="007D022C" w:rsidRDefault="007D022C" w:rsidP="007D022C">
    <w:pPr>
      <w:pStyle w:val="a4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C" w:rsidRDefault="007D022C" w:rsidP="007D02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9E7"/>
    <w:multiLevelType w:val="hybridMultilevel"/>
    <w:tmpl w:val="18EC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1B39"/>
    <w:multiLevelType w:val="hybridMultilevel"/>
    <w:tmpl w:val="374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9EA"/>
    <w:multiLevelType w:val="hybridMultilevel"/>
    <w:tmpl w:val="BE7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40D"/>
    <w:multiLevelType w:val="hybridMultilevel"/>
    <w:tmpl w:val="A6F80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15B4"/>
    <w:multiLevelType w:val="hybridMultilevel"/>
    <w:tmpl w:val="BEC65120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2AFA6647"/>
    <w:multiLevelType w:val="hybridMultilevel"/>
    <w:tmpl w:val="0DB681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6BD2"/>
    <w:multiLevelType w:val="hybridMultilevel"/>
    <w:tmpl w:val="526E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49FA"/>
    <w:multiLevelType w:val="hybridMultilevel"/>
    <w:tmpl w:val="8708D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0144"/>
    <w:multiLevelType w:val="hybridMultilevel"/>
    <w:tmpl w:val="714E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86D2F"/>
    <w:multiLevelType w:val="hybridMultilevel"/>
    <w:tmpl w:val="CA6E79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526D5C6C"/>
    <w:multiLevelType w:val="hybridMultilevel"/>
    <w:tmpl w:val="D12C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572491"/>
    <w:multiLevelType w:val="hybridMultilevel"/>
    <w:tmpl w:val="B78028F4"/>
    <w:lvl w:ilvl="0" w:tplc="37FC49D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48B9"/>
    <w:multiLevelType w:val="hybridMultilevel"/>
    <w:tmpl w:val="8FEE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D3175"/>
    <w:multiLevelType w:val="hybridMultilevel"/>
    <w:tmpl w:val="1CA68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70B63"/>
    <w:multiLevelType w:val="hybridMultilevel"/>
    <w:tmpl w:val="82406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6F56D8"/>
    <w:rsid w:val="00011A28"/>
    <w:rsid w:val="00024B92"/>
    <w:rsid w:val="00060D61"/>
    <w:rsid w:val="00081CAA"/>
    <w:rsid w:val="00096C8E"/>
    <w:rsid w:val="000B2206"/>
    <w:rsid w:val="000F5199"/>
    <w:rsid w:val="000F613E"/>
    <w:rsid w:val="0010784F"/>
    <w:rsid w:val="00112CD0"/>
    <w:rsid w:val="00127422"/>
    <w:rsid w:val="00136550"/>
    <w:rsid w:val="00141A1B"/>
    <w:rsid w:val="00170925"/>
    <w:rsid w:val="00197F1D"/>
    <w:rsid w:val="001C5336"/>
    <w:rsid w:val="001D1EA2"/>
    <w:rsid w:val="00222EA0"/>
    <w:rsid w:val="00256052"/>
    <w:rsid w:val="00261410"/>
    <w:rsid w:val="0028277C"/>
    <w:rsid w:val="002A12DF"/>
    <w:rsid w:val="002A7E37"/>
    <w:rsid w:val="002C5E67"/>
    <w:rsid w:val="002D496B"/>
    <w:rsid w:val="002E19FB"/>
    <w:rsid w:val="002F5C2B"/>
    <w:rsid w:val="00344498"/>
    <w:rsid w:val="00345A9A"/>
    <w:rsid w:val="00365422"/>
    <w:rsid w:val="00391B3B"/>
    <w:rsid w:val="003A2EDE"/>
    <w:rsid w:val="003A43BC"/>
    <w:rsid w:val="00410812"/>
    <w:rsid w:val="004137DD"/>
    <w:rsid w:val="004310F7"/>
    <w:rsid w:val="004371BA"/>
    <w:rsid w:val="004660BF"/>
    <w:rsid w:val="0047289F"/>
    <w:rsid w:val="0049080F"/>
    <w:rsid w:val="004A16A4"/>
    <w:rsid w:val="00511298"/>
    <w:rsid w:val="00522102"/>
    <w:rsid w:val="00554478"/>
    <w:rsid w:val="00563A90"/>
    <w:rsid w:val="005719BE"/>
    <w:rsid w:val="00582872"/>
    <w:rsid w:val="00585044"/>
    <w:rsid w:val="005918F1"/>
    <w:rsid w:val="005B66A7"/>
    <w:rsid w:val="005C20F5"/>
    <w:rsid w:val="00607AB4"/>
    <w:rsid w:val="00627AA9"/>
    <w:rsid w:val="006753F9"/>
    <w:rsid w:val="00692A61"/>
    <w:rsid w:val="006C3FE6"/>
    <w:rsid w:val="006D0BF6"/>
    <w:rsid w:val="006D41AD"/>
    <w:rsid w:val="006F56D8"/>
    <w:rsid w:val="00704FC5"/>
    <w:rsid w:val="00765AC8"/>
    <w:rsid w:val="00775F58"/>
    <w:rsid w:val="007C3884"/>
    <w:rsid w:val="007D022C"/>
    <w:rsid w:val="007D4864"/>
    <w:rsid w:val="007D6799"/>
    <w:rsid w:val="00810BA1"/>
    <w:rsid w:val="00853680"/>
    <w:rsid w:val="00885F13"/>
    <w:rsid w:val="00897C56"/>
    <w:rsid w:val="008D2C64"/>
    <w:rsid w:val="00923A00"/>
    <w:rsid w:val="00934558"/>
    <w:rsid w:val="009627A1"/>
    <w:rsid w:val="0096382E"/>
    <w:rsid w:val="009B24DB"/>
    <w:rsid w:val="009B5AAB"/>
    <w:rsid w:val="009C12B8"/>
    <w:rsid w:val="009D58B8"/>
    <w:rsid w:val="009E07AB"/>
    <w:rsid w:val="009E2545"/>
    <w:rsid w:val="00A107A5"/>
    <w:rsid w:val="00A15EDB"/>
    <w:rsid w:val="00A21C71"/>
    <w:rsid w:val="00A54C23"/>
    <w:rsid w:val="00A61B2F"/>
    <w:rsid w:val="00A82B7B"/>
    <w:rsid w:val="00A843A7"/>
    <w:rsid w:val="00AB5E99"/>
    <w:rsid w:val="00AB65B2"/>
    <w:rsid w:val="00B074E2"/>
    <w:rsid w:val="00B13AC8"/>
    <w:rsid w:val="00B15B04"/>
    <w:rsid w:val="00B41D20"/>
    <w:rsid w:val="00B71FE2"/>
    <w:rsid w:val="00B851ED"/>
    <w:rsid w:val="00BC109B"/>
    <w:rsid w:val="00BC42C3"/>
    <w:rsid w:val="00BC7179"/>
    <w:rsid w:val="00BE4092"/>
    <w:rsid w:val="00BE437A"/>
    <w:rsid w:val="00BF6093"/>
    <w:rsid w:val="00C10342"/>
    <w:rsid w:val="00C2499B"/>
    <w:rsid w:val="00C40C03"/>
    <w:rsid w:val="00CA7E35"/>
    <w:rsid w:val="00CE6EA7"/>
    <w:rsid w:val="00D51294"/>
    <w:rsid w:val="00D7062A"/>
    <w:rsid w:val="00D9697A"/>
    <w:rsid w:val="00DB2E6C"/>
    <w:rsid w:val="00DB44D5"/>
    <w:rsid w:val="00DC135E"/>
    <w:rsid w:val="00DD0404"/>
    <w:rsid w:val="00DE4E45"/>
    <w:rsid w:val="00E03518"/>
    <w:rsid w:val="00E24247"/>
    <w:rsid w:val="00E63B71"/>
    <w:rsid w:val="00E8517A"/>
    <w:rsid w:val="00E96D27"/>
    <w:rsid w:val="00EE7757"/>
    <w:rsid w:val="00F04294"/>
    <w:rsid w:val="00F060FA"/>
    <w:rsid w:val="00F35F97"/>
    <w:rsid w:val="00F649B5"/>
    <w:rsid w:val="00F76ECE"/>
    <w:rsid w:val="00F8098B"/>
    <w:rsid w:val="00FA5CF4"/>
    <w:rsid w:val="00FB0EF8"/>
    <w:rsid w:val="00FC75A4"/>
    <w:rsid w:val="00FD0CE5"/>
    <w:rsid w:val="00FF0734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2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D022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7D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AE69-28C4-4F81-9A5D-3DBD95FF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Кадры</cp:lastModifiedBy>
  <cp:revision>2</cp:revision>
  <dcterms:created xsi:type="dcterms:W3CDTF">2015-03-11T10:40:00Z</dcterms:created>
  <dcterms:modified xsi:type="dcterms:W3CDTF">2015-03-11T10:40:00Z</dcterms:modified>
</cp:coreProperties>
</file>