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D5" w:rsidRPr="00E96FD5" w:rsidRDefault="00E96FD5" w:rsidP="002F26D5">
      <w:pPr>
        <w:pStyle w:val="a5"/>
        <w:numPr>
          <w:ilvl w:val="0"/>
          <w:numId w:val="1"/>
        </w:numPr>
        <w:suppressLineNumbers/>
        <w:suppressAutoHyphens/>
        <w:spacing w:after="0" w:line="240" w:lineRule="auto"/>
        <w:jc w:val="center"/>
        <w:rPr>
          <w:b/>
          <w:sz w:val="16"/>
          <w:szCs w:val="16"/>
        </w:rPr>
      </w:pPr>
      <w:r w:rsidRPr="00E96FD5">
        <w:rPr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E96FD5" w:rsidRPr="00E96FD5" w:rsidRDefault="00E96FD5" w:rsidP="002F26D5">
      <w:pPr>
        <w:pStyle w:val="a5"/>
        <w:numPr>
          <w:ilvl w:val="0"/>
          <w:numId w:val="1"/>
        </w:numPr>
        <w:suppressLineNumbers/>
        <w:suppressAutoHyphens/>
        <w:spacing w:after="0" w:line="240" w:lineRule="auto"/>
        <w:jc w:val="center"/>
        <w:rPr>
          <w:b/>
          <w:sz w:val="10"/>
          <w:szCs w:val="10"/>
        </w:rPr>
      </w:pPr>
    </w:p>
    <w:p w:rsidR="00E96FD5" w:rsidRPr="00E96FD5" w:rsidRDefault="00E96FD5" w:rsidP="002F26D5">
      <w:pPr>
        <w:pStyle w:val="a5"/>
        <w:numPr>
          <w:ilvl w:val="0"/>
          <w:numId w:val="1"/>
        </w:numPr>
        <w:suppressLineNumbers/>
        <w:suppressAutoHyphens/>
        <w:spacing w:after="0" w:line="240" w:lineRule="auto"/>
        <w:jc w:val="center"/>
        <w:rPr>
          <w:b/>
          <w:sz w:val="16"/>
          <w:szCs w:val="16"/>
        </w:rPr>
      </w:pPr>
      <w:r w:rsidRPr="00E96FD5">
        <w:rPr>
          <w:b/>
          <w:sz w:val="16"/>
          <w:szCs w:val="16"/>
        </w:rPr>
        <w:t xml:space="preserve">Государственное бюджетное  общеобразовательное учреждение Свердловской области, </w:t>
      </w:r>
    </w:p>
    <w:p w:rsidR="00E96FD5" w:rsidRPr="00E96FD5" w:rsidRDefault="00E96FD5" w:rsidP="002F26D5">
      <w:pPr>
        <w:pStyle w:val="a5"/>
        <w:numPr>
          <w:ilvl w:val="0"/>
          <w:numId w:val="1"/>
        </w:numPr>
        <w:suppressLineNumbers/>
        <w:suppressAutoHyphens/>
        <w:spacing w:after="0" w:line="240" w:lineRule="auto"/>
        <w:jc w:val="center"/>
        <w:rPr>
          <w:b/>
          <w:sz w:val="16"/>
          <w:szCs w:val="16"/>
        </w:rPr>
      </w:pPr>
      <w:r w:rsidRPr="00E96FD5">
        <w:rPr>
          <w:b/>
          <w:sz w:val="16"/>
          <w:szCs w:val="16"/>
        </w:rPr>
        <w:t>реализующее адаптированные основные общеобразовательные программы,</w:t>
      </w:r>
    </w:p>
    <w:p w:rsidR="00E96FD5" w:rsidRPr="00E96FD5" w:rsidRDefault="00E96FD5" w:rsidP="002F26D5">
      <w:pPr>
        <w:pStyle w:val="a5"/>
        <w:numPr>
          <w:ilvl w:val="0"/>
          <w:numId w:val="1"/>
        </w:numPr>
        <w:suppressLineNumbers/>
        <w:suppressAutoHyphens/>
        <w:spacing w:after="0"/>
        <w:jc w:val="center"/>
        <w:rPr>
          <w:b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495300" cy="314325"/>
            <wp:effectExtent l="0" t="0" r="0" b="0"/>
            <wp:docPr id="2" name="Рисунок 1" descr="Описание: 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FD5" w:rsidRPr="00E96FD5" w:rsidRDefault="00E96FD5" w:rsidP="002F26D5">
      <w:pPr>
        <w:pStyle w:val="a5"/>
        <w:numPr>
          <w:ilvl w:val="0"/>
          <w:numId w:val="1"/>
        </w:numPr>
        <w:suppressLineNumbers/>
        <w:suppressAutoHyphens/>
        <w:spacing w:after="0" w:line="240" w:lineRule="auto"/>
        <w:jc w:val="center"/>
        <w:rPr>
          <w:b/>
          <w:sz w:val="20"/>
          <w:szCs w:val="20"/>
        </w:rPr>
      </w:pPr>
      <w:r w:rsidRPr="00E96FD5">
        <w:rPr>
          <w:b/>
          <w:sz w:val="20"/>
          <w:szCs w:val="20"/>
        </w:rPr>
        <w:t>«Центр психолого-медико-социального сопровождения «Эхо»</w:t>
      </w:r>
    </w:p>
    <w:p w:rsidR="00E96FD5" w:rsidRPr="00E96FD5" w:rsidRDefault="00E96FD5" w:rsidP="002F26D5">
      <w:pPr>
        <w:pStyle w:val="a5"/>
        <w:numPr>
          <w:ilvl w:val="0"/>
          <w:numId w:val="1"/>
        </w:numPr>
        <w:suppressLineNumbers/>
        <w:pBdr>
          <w:bottom w:val="single" w:sz="12" w:space="1" w:color="auto"/>
        </w:pBdr>
        <w:suppressAutoHyphens/>
        <w:spacing w:after="0" w:line="240" w:lineRule="auto"/>
        <w:jc w:val="center"/>
        <w:rPr>
          <w:b/>
        </w:rPr>
      </w:pPr>
      <w:r w:rsidRPr="00E96FD5">
        <w:rPr>
          <w:b/>
        </w:rPr>
        <w:t>ГБОУ СО «ЦПМСС «Эхо»</w:t>
      </w:r>
    </w:p>
    <w:p w:rsidR="002F26D5" w:rsidRDefault="002F26D5" w:rsidP="002F26D5">
      <w:pPr>
        <w:pStyle w:val="a5"/>
        <w:numPr>
          <w:ilvl w:val="0"/>
          <w:numId w:val="1"/>
        </w:numPr>
        <w:suppressLineNumbers/>
        <w:suppressAutoHyphens/>
        <w:jc w:val="center"/>
        <w:rPr>
          <w:b/>
          <w:sz w:val="28"/>
          <w:szCs w:val="28"/>
        </w:rPr>
      </w:pPr>
    </w:p>
    <w:p w:rsidR="00E96FD5" w:rsidRDefault="008B337C" w:rsidP="002F26D5">
      <w:pPr>
        <w:pStyle w:val="a5"/>
        <w:numPr>
          <w:ilvl w:val="0"/>
          <w:numId w:val="1"/>
        </w:numPr>
        <w:suppressLineNumbers/>
        <w:suppressAutoHyphens/>
        <w:jc w:val="center"/>
        <w:rPr>
          <w:b/>
          <w:sz w:val="28"/>
          <w:szCs w:val="28"/>
        </w:rPr>
      </w:pPr>
      <w:r w:rsidRPr="00A61777">
        <w:rPr>
          <w:b/>
          <w:sz w:val="28"/>
          <w:szCs w:val="28"/>
        </w:rPr>
        <w:t xml:space="preserve">Отчет </w:t>
      </w:r>
    </w:p>
    <w:p w:rsidR="002F26D5" w:rsidRPr="002F26D5" w:rsidRDefault="002F26D5" w:rsidP="002F26D5">
      <w:pPr>
        <w:pStyle w:val="a5"/>
        <w:suppressLineNumbers/>
        <w:suppressAutoHyphens/>
        <w:rPr>
          <w:b/>
          <w:sz w:val="28"/>
          <w:szCs w:val="28"/>
        </w:rPr>
      </w:pPr>
    </w:p>
    <w:p w:rsidR="00B54FA7" w:rsidRPr="002E187E" w:rsidRDefault="00E96FD5" w:rsidP="002F26D5">
      <w:pPr>
        <w:pStyle w:val="a5"/>
        <w:numPr>
          <w:ilvl w:val="0"/>
          <w:numId w:val="1"/>
        </w:numPr>
        <w:suppressLineNumbers/>
        <w:suppressAutoHyphens/>
        <w:spacing w:after="0" w:line="240" w:lineRule="auto"/>
        <w:ind w:firstLine="851"/>
        <w:jc w:val="both"/>
        <w:rPr>
          <w:b/>
          <w:bCs/>
          <w:szCs w:val="26"/>
        </w:rPr>
      </w:pPr>
      <w:r w:rsidRPr="002E187E">
        <w:rPr>
          <w:b/>
          <w:szCs w:val="26"/>
        </w:rPr>
        <w:t>18 мая 2017</w:t>
      </w:r>
      <w:r w:rsidR="002F26D5" w:rsidRPr="002E187E">
        <w:rPr>
          <w:b/>
          <w:szCs w:val="26"/>
        </w:rPr>
        <w:t xml:space="preserve"> </w:t>
      </w:r>
      <w:r w:rsidRPr="002E187E">
        <w:rPr>
          <w:b/>
          <w:szCs w:val="26"/>
        </w:rPr>
        <w:t>г</w:t>
      </w:r>
      <w:r w:rsidR="002F26D5" w:rsidRPr="002E187E">
        <w:rPr>
          <w:b/>
          <w:szCs w:val="26"/>
        </w:rPr>
        <w:t>ода</w:t>
      </w:r>
      <w:r w:rsidRPr="002E187E">
        <w:rPr>
          <w:szCs w:val="26"/>
        </w:rPr>
        <w:t xml:space="preserve"> в Центре психолого-медико-социального сопровождения «Эхо» прошел </w:t>
      </w:r>
      <w:r w:rsidRPr="002E187E">
        <w:rPr>
          <w:bCs/>
          <w:szCs w:val="26"/>
          <w:lang w:val="en-US"/>
        </w:rPr>
        <w:t>III</w:t>
      </w:r>
      <w:r w:rsidRPr="002E187E">
        <w:rPr>
          <w:bCs/>
          <w:szCs w:val="26"/>
        </w:rPr>
        <w:t xml:space="preserve"> </w:t>
      </w:r>
      <w:r w:rsidRPr="002E187E">
        <w:rPr>
          <w:szCs w:val="26"/>
        </w:rPr>
        <w:t xml:space="preserve">региональный практико-ориентированный семинар </w:t>
      </w:r>
      <w:r w:rsidR="00324117" w:rsidRPr="002E187E">
        <w:rPr>
          <w:b/>
          <w:szCs w:val="26"/>
        </w:rPr>
        <w:t xml:space="preserve">«Формирование </w:t>
      </w:r>
      <w:proofErr w:type="gramStart"/>
      <w:r w:rsidR="00B54FA7" w:rsidRPr="002E187E">
        <w:rPr>
          <w:b/>
          <w:szCs w:val="26"/>
        </w:rPr>
        <w:t>жизненных компетенций</w:t>
      </w:r>
      <w:proofErr w:type="gramEnd"/>
      <w:r w:rsidR="00B54FA7" w:rsidRPr="002E187E">
        <w:rPr>
          <w:b/>
          <w:szCs w:val="26"/>
        </w:rPr>
        <w:t xml:space="preserve"> обучающихся с ограниченными возможностями здоровья в процессе реализации ФГОС»</w:t>
      </w:r>
      <w:r w:rsidR="002F26D5" w:rsidRPr="002E187E">
        <w:rPr>
          <w:szCs w:val="26"/>
        </w:rPr>
        <w:t>.</w:t>
      </w:r>
    </w:p>
    <w:p w:rsidR="00941400" w:rsidRPr="002E187E" w:rsidRDefault="00941400" w:rsidP="002F26D5">
      <w:pPr>
        <w:pStyle w:val="a5"/>
        <w:numPr>
          <w:ilvl w:val="0"/>
          <w:numId w:val="1"/>
        </w:numPr>
        <w:suppressLineNumbers/>
        <w:suppressAutoHyphens/>
        <w:spacing w:after="0" w:line="240" w:lineRule="auto"/>
        <w:ind w:firstLine="851"/>
        <w:jc w:val="both"/>
        <w:rPr>
          <w:bCs/>
          <w:szCs w:val="26"/>
        </w:rPr>
      </w:pPr>
      <w:r w:rsidRPr="002E187E">
        <w:rPr>
          <w:szCs w:val="26"/>
        </w:rPr>
        <w:t xml:space="preserve">  Участников семинара приветствовали</w:t>
      </w:r>
      <w:r w:rsidR="003A24D5" w:rsidRPr="002E187E">
        <w:rPr>
          <w:szCs w:val="26"/>
        </w:rPr>
        <w:t xml:space="preserve">: директор ГБОУ СО «ЦПМСС «Эхо» </w:t>
      </w:r>
      <w:proofErr w:type="spellStart"/>
      <w:r w:rsidR="003A24D5" w:rsidRPr="002E187E">
        <w:rPr>
          <w:szCs w:val="26"/>
        </w:rPr>
        <w:t>Кривихина</w:t>
      </w:r>
      <w:proofErr w:type="spellEnd"/>
      <w:r w:rsidR="003A24D5" w:rsidRPr="002E187E">
        <w:rPr>
          <w:szCs w:val="26"/>
        </w:rPr>
        <w:t xml:space="preserve"> А.В., </w:t>
      </w:r>
      <w:r w:rsidR="002E187E">
        <w:rPr>
          <w:szCs w:val="26"/>
        </w:rPr>
        <w:t>сов</w:t>
      </w:r>
      <w:r w:rsidR="00726F04">
        <w:rPr>
          <w:szCs w:val="26"/>
        </w:rPr>
        <w:t>етник Минист</w:t>
      </w:r>
      <w:r w:rsidR="004B5718">
        <w:rPr>
          <w:szCs w:val="26"/>
        </w:rPr>
        <w:t>ра</w:t>
      </w:r>
      <w:r w:rsidR="00726F04">
        <w:rPr>
          <w:szCs w:val="26"/>
        </w:rPr>
        <w:t xml:space="preserve"> общего и профессионального образования Свердловской области по делам детей-инвалидов Баженова В.Л., </w:t>
      </w:r>
      <w:r w:rsidRPr="002E187E">
        <w:rPr>
          <w:szCs w:val="26"/>
        </w:rPr>
        <w:t>дети-воспитанники ГБОУ СО ЦПМСС «Эхо»</w:t>
      </w:r>
      <w:r w:rsidR="002F26D5" w:rsidRPr="002E187E">
        <w:rPr>
          <w:szCs w:val="26"/>
        </w:rPr>
        <w:t>.</w:t>
      </w:r>
    </w:p>
    <w:p w:rsidR="00B54FA7" w:rsidRPr="002E187E" w:rsidRDefault="00E96FD5" w:rsidP="002F26D5">
      <w:pPr>
        <w:suppressLineNumbers/>
        <w:suppressAutoHyphens/>
        <w:spacing w:after="0" w:line="240" w:lineRule="auto"/>
        <w:ind w:firstLine="851"/>
        <w:jc w:val="both"/>
        <w:rPr>
          <w:szCs w:val="26"/>
        </w:rPr>
      </w:pPr>
      <w:r w:rsidRPr="002E187E">
        <w:rPr>
          <w:i/>
          <w:szCs w:val="26"/>
        </w:rPr>
        <w:t xml:space="preserve">  </w:t>
      </w:r>
      <w:r w:rsidR="00081621" w:rsidRPr="002E187E">
        <w:rPr>
          <w:szCs w:val="26"/>
        </w:rPr>
        <w:t>Всего участие в семинаре приняли 84 человека, из них 60 человек (71,5%) – в качестве слушателей, 24 специалиста (28,5%) приняли активное участие (выступления, откры</w:t>
      </w:r>
      <w:r w:rsidRPr="002E187E">
        <w:rPr>
          <w:szCs w:val="26"/>
        </w:rPr>
        <w:t xml:space="preserve">тые мероприятия, мастер-классы), в том числе, </w:t>
      </w:r>
      <w:r w:rsidR="00F62B36" w:rsidRPr="002E187E">
        <w:rPr>
          <w:szCs w:val="26"/>
        </w:rPr>
        <w:t>10 педагогов ГБОУ СО «ЦПМСС «Эхо» (11,7 %)</w:t>
      </w:r>
      <w:r w:rsidR="002F26D5" w:rsidRPr="002E187E">
        <w:rPr>
          <w:szCs w:val="26"/>
        </w:rPr>
        <w:t>.</w:t>
      </w:r>
    </w:p>
    <w:p w:rsidR="00081621" w:rsidRPr="00941400" w:rsidRDefault="0055463E" w:rsidP="002E187E">
      <w:pPr>
        <w:suppressLineNumbers/>
        <w:suppressAutoHyphens/>
        <w:spacing w:after="0" w:line="240" w:lineRule="auto"/>
        <w:ind w:firstLine="851"/>
        <w:jc w:val="center"/>
        <w:rPr>
          <w:szCs w:val="24"/>
        </w:rPr>
      </w:pPr>
      <w:r w:rsidRPr="00941400">
        <w:rPr>
          <w:noProof/>
          <w:szCs w:val="24"/>
          <w:lang w:eastAsia="ru-RU"/>
        </w:rPr>
        <w:drawing>
          <wp:inline distT="0" distB="0" distL="0" distR="0">
            <wp:extent cx="4257675" cy="24193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463E" w:rsidRDefault="0055463E" w:rsidP="002F26D5">
      <w:pPr>
        <w:suppressLineNumbers/>
        <w:suppressAutoHyphens/>
        <w:spacing w:after="0" w:line="240" w:lineRule="auto"/>
        <w:ind w:firstLine="851"/>
        <w:jc w:val="both"/>
      </w:pPr>
    </w:p>
    <w:p w:rsidR="008743DC" w:rsidRPr="007B43E9" w:rsidRDefault="008743DC" w:rsidP="002F26D5">
      <w:pPr>
        <w:suppressLineNumbers/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 w:rsidRPr="002E187E">
        <w:rPr>
          <w:szCs w:val="26"/>
        </w:rPr>
        <w:t>Всего участие в семинаре приняли 84 человека</w:t>
      </w:r>
      <w:r w:rsidR="005B4ADB" w:rsidRPr="002E187E">
        <w:rPr>
          <w:szCs w:val="26"/>
        </w:rPr>
        <w:t xml:space="preserve"> из 42 учреждений </w:t>
      </w:r>
      <w:r w:rsidR="00476063" w:rsidRPr="002E187E">
        <w:rPr>
          <w:szCs w:val="26"/>
        </w:rPr>
        <w:br/>
      </w:r>
      <w:r w:rsidR="005B4ADB" w:rsidRPr="002E187E">
        <w:rPr>
          <w:szCs w:val="26"/>
        </w:rPr>
        <w:t>19 муниципальных образований, расположенных на территории Свердловской области</w:t>
      </w:r>
      <w:r w:rsidRPr="007B43E9">
        <w:rPr>
          <w:sz w:val="26"/>
          <w:szCs w:val="26"/>
        </w:rPr>
        <w:t>.</w:t>
      </w:r>
      <w:r w:rsidR="005B4ADB" w:rsidRPr="007B43E9">
        <w:rPr>
          <w:sz w:val="26"/>
          <w:szCs w:val="26"/>
        </w:rPr>
        <w:t xml:space="preserve"> </w:t>
      </w:r>
    </w:p>
    <w:p w:rsidR="0055463E" w:rsidRDefault="005B4ADB" w:rsidP="002E187E">
      <w:pPr>
        <w:suppressLineNumbers/>
        <w:suppressAutoHyphens/>
        <w:spacing w:after="0" w:line="240" w:lineRule="auto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4324350" cy="2414270"/>
            <wp:effectExtent l="19050" t="0" r="19050" b="50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4860" w:rsidRDefault="00CD4860" w:rsidP="002F26D5">
      <w:pPr>
        <w:suppressLineNumbers/>
        <w:suppressAutoHyphens/>
        <w:spacing w:after="0" w:line="240" w:lineRule="auto"/>
        <w:ind w:firstLine="851"/>
        <w:jc w:val="both"/>
      </w:pPr>
    </w:p>
    <w:p w:rsidR="00CD4860" w:rsidRDefault="005B4ADB" w:rsidP="002E187E">
      <w:pPr>
        <w:suppressLineNumbers/>
        <w:suppressAutoHyphens/>
        <w:spacing w:after="0" w:line="240" w:lineRule="auto"/>
        <w:ind w:firstLine="851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33875" cy="232854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4ADB" w:rsidRDefault="005B4ADB" w:rsidP="002F26D5">
      <w:pPr>
        <w:suppressLineNumbers/>
        <w:suppressAutoHyphens/>
        <w:spacing w:after="0" w:line="240" w:lineRule="auto"/>
        <w:ind w:firstLine="851"/>
        <w:jc w:val="both"/>
      </w:pPr>
    </w:p>
    <w:p w:rsidR="005B4ADB" w:rsidRDefault="006F4D9E" w:rsidP="002E187E">
      <w:pPr>
        <w:suppressLineNumbers/>
        <w:suppressAutoHyphens/>
        <w:spacing w:after="0" w:line="240" w:lineRule="auto"/>
        <w:ind w:firstLine="851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77A78C43" wp14:editId="73DA3736">
            <wp:extent cx="4638675" cy="6414770"/>
            <wp:effectExtent l="0" t="0" r="9525" b="508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:rsidR="00476063" w:rsidRDefault="00476063" w:rsidP="002F26D5">
      <w:pPr>
        <w:suppressLineNumbers/>
        <w:suppressAutoHyphens/>
        <w:spacing w:after="0" w:line="240" w:lineRule="auto"/>
        <w:ind w:firstLine="851"/>
        <w:jc w:val="both"/>
      </w:pPr>
    </w:p>
    <w:p w:rsidR="00476063" w:rsidRPr="002E187E" w:rsidRDefault="00806F29" w:rsidP="002F26D5">
      <w:pPr>
        <w:suppressLineNumbers/>
        <w:suppressAutoHyphens/>
        <w:spacing w:after="0" w:line="240" w:lineRule="auto"/>
        <w:ind w:firstLine="851"/>
        <w:jc w:val="both"/>
        <w:rPr>
          <w:szCs w:val="24"/>
        </w:rPr>
      </w:pPr>
      <w:r w:rsidRPr="002E187E">
        <w:rPr>
          <w:szCs w:val="24"/>
        </w:rPr>
        <w:lastRenderedPageBreak/>
        <w:t xml:space="preserve">В семинаре приняли </w:t>
      </w:r>
      <w:r w:rsidR="00D83948" w:rsidRPr="002E187E">
        <w:rPr>
          <w:szCs w:val="24"/>
        </w:rPr>
        <w:t xml:space="preserve">участие 9 руководителей (заместителей руководителей), что составляет 10,7% от общего количества участников, 15 педагогов-психологов (17,8%), </w:t>
      </w:r>
      <w:r w:rsidR="007B43E9" w:rsidRPr="002E187E">
        <w:rPr>
          <w:szCs w:val="24"/>
        </w:rPr>
        <w:br/>
      </w:r>
      <w:r w:rsidR="00D83948" w:rsidRPr="002E187E">
        <w:rPr>
          <w:szCs w:val="24"/>
        </w:rPr>
        <w:t xml:space="preserve">13 учителей-дефектологов (15,5%), 7 учителей-логопедов (8,3%), 8 воспитателей (9,5%), </w:t>
      </w:r>
      <w:r w:rsidR="007B43E9" w:rsidRPr="002E187E">
        <w:rPr>
          <w:szCs w:val="24"/>
        </w:rPr>
        <w:br/>
      </w:r>
      <w:r w:rsidR="00D83948" w:rsidRPr="002E187E">
        <w:rPr>
          <w:szCs w:val="24"/>
        </w:rPr>
        <w:t xml:space="preserve">2 социальных педагога (2,4%), 3 педагога дополнительного образования </w:t>
      </w:r>
      <w:r w:rsidR="00A00349" w:rsidRPr="002E187E">
        <w:rPr>
          <w:szCs w:val="24"/>
        </w:rPr>
        <w:t>(3,6%), 25 учителей (29,</w:t>
      </w:r>
      <w:r w:rsidR="009E4502" w:rsidRPr="002E187E">
        <w:rPr>
          <w:szCs w:val="24"/>
        </w:rPr>
        <w:t>8</w:t>
      </w:r>
      <w:r w:rsidR="00A00349" w:rsidRPr="002E187E">
        <w:rPr>
          <w:szCs w:val="24"/>
        </w:rPr>
        <w:t>%), и 2 иных специалиста (библиотекарь, репетитор) (2,4%).</w:t>
      </w:r>
    </w:p>
    <w:p w:rsidR="00A36540" w:rsidRDefault="00911D6A" w:rsidP="002E187E">
      <w:pPr>
        <w:suppressLineNumbers/>
        <w:suppressAutoHyphens/>
        <w:spacing w:after="0" w:line="240" w:lineRule="auto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4318635" cy="2724150"/>
            <wp:effectExtent l="0" t="0" r="571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B43E9" w:rsidRDefault="007B43E9" w:rsidP="002F26D5">
      <w:pPr>
        <w:suppressLineNumbers/>
        <w:suppressAutoHyphens/>
        <w:spacing w:after="0" w:line="240" w:lineRule="auto"/>
        <w:ind w:firstLine="851"/>
        <w:jc w:val="both"/>
      </w:pPr>
    </w:p>
    <w:p w:rsidR="007B43E9" w:rsidRPr="002E187E" w:rsidRDefault="007B43E9" w:rsidP="002F26D5">
      <w:pPr>
        <w:suppressLineNumbers/>
        <w:suppressAutoHyphens/>
        <w:spacing w:after="0" w:line="240" w:lineRule="auto"/>
        <w:ind w:firstLine="851"/>
        <w:jc w:val="both"/>
        <w:rPr>
          <w:szCs w:val="26"/>
        </w:rPr>
      </w:pPr>
      <w:r w:rsidRPr="002E187E">
        <w:rPr>
          <w:szCs w:val="26"/>
        </w:rPr>
        <w:t xml:space="preserve">В семинаре приняли участие специалисты из 30 общеобразовательных организаций (организаций, реализующих общеобразовательные программы), что составляет 71,4% </w:t>
      </w:r>
      <w:r w:rsidR="002F26D5" w:rsidRPr="002E187E">
        <w:rPr>
          <w:szCs w:val="26"/>
        </w:rPr>
        <w:br/>
      </w:r>
      <w:r w:rsidRPr="002E187E">
        <w:rPr>
          <w:szCs w:val="26"/>
        </w:rPr>
        <w:t xml:space="preserve">от общего количества учреждений, 10 дошкольных образовательных организаций (23,8%), 1 учреждение дополнительного образования (2,4%), 1 </w:t>
      </w:r>
      <w:r w:rsidR="001F5EB0" w:rsidRPr="002E187E">
        <w:rPr>
          <w:szCs w:val="26"/>
        </w:rPr>
        <w:t xml:space="preserve">учреждение </w:t>
      </w:r>
      <w:r w:rsidRPr="002E187E">
        <w:rPr>
          <w:szCs w:val="26"/>
        </w:rPr>
        <w:t>социальной помощи</w:t>
      </w:r>
      <w:r w:rsidR="001F5EB0" w:rsidRPr="002E187E">
        <w:rPr>
          <w:szCs w:val="26"/>
        </w:rPr>
        <w:t>.</w:t>
      </w:r>
    </w:p>
    <w:p w:rsidR="009B3CF7" w:rsidRDefault="009B3CF7" w:rsidP="002E187E">
      <w:pPr>
        <w:suppressLineNumbers/>
        <w:suppressAutoHyphens/>
        <w:spacing w:after="0" w:line="240" w:lineRule="auto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4267200" cy="2087880"/>
            <wp:effectExtent l="0" t="0" r="0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1400" w:rsidRPr="002E187E" w:rsidRDefault="00941400" w:rsidP="002F26D5">
      <w:pPr>
        <w:suppressLineNumbers/>
        <w:suppressAutoHyphens/>
        <w:spacing w:after="0"/>
        <w:ind w:firstLine="851"/>
        <w:jc w:val="both"/>
        <w:rPr>
          <w:spacing w:val="-6"/>
          <w:szCs w:val="26"/>
        </w:rPr>
      </w:pPr>
      <w:r w:rsidRPr="002E187E">
        <w:rPr>
          <w:spacing w:val="-6"/>
          <w:szCs w:val="26"/>
        </w:rPr>
        <w:t xml:space="preserve">В ходе работы семинара </w:t>
      </w:r>
      <w:r w:rsidR="00916862" w:rsidRPr="002E187E">
        <w:rPr>
          <w:spacing w:val="-6"/>
          <w:szCs w:val="26"/>
        </w:rPr>
        <w:t xml:space="preserve">педагогами </w:t>
      </w:r>
      <w:r w:rsidRPr="002E187E">
        <w:rPr>
          <w:spacing w:val="-6"/>
          <w:szCs w:val="26"/>
        </w:rPr>
        <w:t>были представлены открытые мероприятия, мастер-классы и сообщения</w:t>
      </w:r>
      <w:r w:rsidR="002915A3" w:rsidRPr="002E187E">
        <w:rPr>
          <w:spacing w:val="-6"/>
          <w:szCs w:val="26"/>
        </w:rPr>
        <w:t>.</w:t>
      </w:r>
    </w:p>
    <w:p w:rsidR="002915A3" w:rsidRPr="002E187E" w:rsidRDefault="002915A3" w:rsidP="002F26D5">
      <w:pPr>
        <w:suppressLineNumbers/>
        <w:suppressAutoHyphens/>
        <w:spacing w:after="0"/>
        <w:ind w:firstLine="340"/>
        <w:jc w:val="center"/>
        <w:rPr>
          <w:b/>
          <w:bCs/>
          <w:szCs w:val="26"/>
        </w:rPr>
      </w:pPr>
      <w:r w:rsidRPr="002E187E">
        <w:rPr>
          <w:b/>
          <w:bCs/>
          <w:szCs w:val="26"/>
        </w:rPr>
        <w:t>Открытые уроки и занятия:</w:t>
      </w:r>
    </w:p>
    <w:p w:rsidR="002915A3" w:rsidRPr="002E187E" w:rsidRDefault="002915A3" w:rsidP="002A40DF">
      <w:pPr>
        <w:suppressLineNumbers/>
        <w:suppressAutoHyphens/>
        <w:spacing w:after="0" w:line="240" w:lineRule="auto"/>
        <w:ind w:firstLine="851"/>
        <w:jc w:val="both"/>
        <w:rPr>
          <w:szCs w:val="26"/>
        </w:rPr>
      </w:pPr>
      <w:r w:rsidRPr="002E187E">
        <w:rPr>
          <w:szCs w:val="26"/>
        </w:rPr>
        <w:t>1.</w:t>
      </w:r>
      <w:r w:rsidRPr="002E187E">
        <w:rPr>
          <w:iCs/>
          <w:szCs w:val="26"/>
        </w:rPr>
        <w:t xml:space="preserve"> Урок физической культуры «Формирование пространственной </w:t>
      </w:r>
      <w:r w:rsidRPr="002E187E">
        <w:rPr>
          <w:iCs/>
          <w:szCs w:val="26"/>
        </w:rPr>
        <w:br/>
        <w:t xml:space="preserve">ориентации у детей младшего школьного возраста на уроках физической культуры» </w:t>
      </w:r>
      <w:r w:rsidR="002F26D5" w:rsidRPr="002E187E">
        <w:rPr>
          <w:iCs/>
          <w:szCs w:val="26"/>
        </w:rPr>
        <w:br/>
      </w:r>
      <w:r w:rsidRPr="002E187E">
        <w:rPr>
          <w:iCs/>
          <w:szCs w:val="26"/>
        </w:rPr>
        <w:t>(2 класс)</w:t>
      </w:r>
      <w:r w:rsidR="002A40DF" w:rsidRPr="002E187E">
        <w:rPr>
          <w:iCs/>
          <w:szCs w:val="26"/>
        </w:rPr>
        <w:t xml:space="preserve"> провел </w:t>
      </w:r>
      <w:proofErr w:type="spellStart"/>
      <w:r w:rsidRPr="002E187E">
        <w:rPr>
          <w:iCs/>
          <w:szCs w:val="26"/>
        </w:rPr>
        <w:t>Востротин</w:t>
      </w:r>
      <w:proofErr w:type="spellEnd"/>
      <w:r w:rsidRPr="002E187E">
        <w:rPr>
          <w:iCs/>
          <w:szCs w:val="26"/>
        </w:rPr>
        <w:t xml:space="preserve"> Илья Сергеевич, учитель физической культуры</w:t>
      </w:r>
      <w:r w:rsidR="002A40DF" w:rsidRPr="002E187E">
        <w:rPr>
          <w:iCs/>
          <w:szCs w:val="26"/>
        </w:rPr>
        <w:t xml:space="preserve"> </w:t>
      </w:r>
      <w:r w:rsidRPr="002E187E">
        <w:rPr>
          <w:szCs w:val="26"/>
        </w:rPr>
        <w:t>ГБОУ СО ЦПМСС «Эхо»</w:t>
      </w:r>
      <w:r w:rsidR="002A40DF" w:rsidRPr="002E187E">
        <w:rPr>
          <w:szCs w:val="26"/>
        </w:rPr>
        <w:t xml:space="preserve"> (г. Екатеринбург).</w:t>
      </w:r>
    </w:p>
    <w:p w:rsidR="002915A3" w:rsidRPr="002E187E" w:rsidRDefault="002915A3" w:rsidP="002A40DF">
      <w:pPr>
        <w:suppressLineNumbers/>
        <w:tabs>
          <w:tab w:val="left" w:pos="7547"/>
        </w:tabs>
        <w:suppressAutoHyphens/>
        <w:spacing w:after="0" w:line="240" w:lineRule="auto"/>
        <w:ind w:firstLine="851"/>
        <w:jc w:val="both"/>
        <w:rPr>
          <w:szCs w:val="26"/>
        </w:rPr>
      </w:pPr>
      <w:r w:rsidRPr="002E187E">
        <w:rPr>
          <w:szCs w:val="26"/>
        </w:rPr>
        <w:t>2</w:t>
      </w:r>
      <w:r w:rsidR="002A40DF" w:rsidRPr="002E187E">
        <w:rPr>
          <w:szCs w:val="26"/>
        </w:rPr>
        <w:t>.</w:t>
      </w:r>
      <w:r w:rsidRPr="002E187E">
        <w:rPr>
          <w:szCs w:val="26"/>
        </w:rPr>
        <w:t xml:space="preserve"> Урок биологии «Изучение строения семян. Посев семян» (6 класс)</w:t>
      </w:r>
      <w:r w:rsidR="002A40DF" w:rsidRPr="002E187E">
        <w:rPr>
          <w:szCs w:val="26"/>
        </w:rPr>
        <w:t xml:space="preserve"> – </w:t>
      </w:r>
      <w:r w:rsidRPr="002E187E">
        <w:rPr>
          <w:szCs w:val="26"/>
        </w:rPr>
        <w:t>Дунаева Ольга Николаевна</w:t>
      </w:r>
      <w:r w:rsidRPr="002E187E">
        <w:rPr>
          <w:iCs/>
          <w:szCs w:val="26"/>
        </w:rPr>
        <w:t>, учитель</w:t>
      </w:r>
      <w:r w:rsidR="002A40DF" w:rsidRPr="002E187E">
        <w:rPr>
          <w:iCs/>
          <w:szCs w:val="26"/>
        </w:rPr>
        <w:t xml:space="preserve"> </w:t>
      </w:r>
      <w:r w:rsidR="002A40DF" w:rsidRPr="002E187E">
        <w:rPr>
          <w:szCs w:val="26"/>
        </w:rPr>
        <w:t>ГБОУ СО ЦПМСС «Эхо» (г. Екатеринбург).</w:t>
      </w:r>
    </w:p>
    <w:p w:rsidR="002915A3" w:rsidRPr="002E187E" w:rsidRDefault="002915A3" w:rsidP="002F26D5">
      <w:pPr>
        <w:suppressLineNumbers/>
        <w:tabs>
          <w:tab w:val="left" w:pos="7547"/>
        </w:tabs>
        <w:suppressAutoHyphens/>
        <w:spacing w:after="0" w:line="240" w:lineRule="auto"/>
        <w:ind w:firstLine="851"/>
        <w:jc w:val="both"/>
        <w:rPr>
          <w:szCs w:val="26"/>
        </w:rPr>
      </w:pPr>
      <w:r w:rsidRPr="002E187E">
        <w:rPr>
          <w:szCs w:val="26"/>
        </w:rPr>
        <w:t>3.</w:t>
      </w:r>
      <w:r w:rsidR="002A40DF" w:rsidRPr="002E187E">
        <w:rPr>
          <w:szCs w:val="26"/>
        </w:rPr>
        <w:t xml:space="preserve"> </w:t>
      </w:r>
      <w:r w:rsidRPr="002E187E">
        <w:rPr>
          <w:szCs w:val="26"/>
        </w:rPr>
        <w:t>Внеклассное занятие. Эстетика быта.  «Культура питания. Поведение в столовой»</w:t>
      </w:r>
    </w:p>
    <w:p w:rsidR="002915A3" w:rsidRPr="002E187E" w:rsidRDefault="002A40DF" w:rsidP="002A40DF">
      <w:pPr>
        <w:suppressLineNumbers/>
        <w:tabs>
          <w:tab w:val="left" w:pos="7547"/>
        </w:tabs>
        <w:suppressAutoHyphens/>
        <w:spacing w:after="0" w:line="240" w:lineRule="auto"/>
        <w:jc w:val="both"/>
        <w:rPr>
          <w:szCs w:val="26"/>
        </w:rPr>
      </w:pPr>
      <w:r w:rsidRPr="002E187E">
        <w:rPr>
          <w:szCs w:val="26"/>
        </w:rPr>
        <w:t xml:space="preserve">– </w:t>
      </w:r>
      <w:r w:rsidR="002915A3" w:rsidRPr="002E187E">
        <w:rPr>
          <w:szCs w:val="26"/>
        </w:rPr>
        <w:t>Тарасова Юлия Александровна</w:t>
      </w:r>
      <w:r w:rsidR="002915A3" w:rsidRPr="002E187E">
        <w:rPr>
          <w:iCs/>
          <w:szCs w:val="26"/>
        </w:rPr>
        <w:t>, учитель начальных классов</w:t>
      </w:r>
      <w:r w:rsidRPr="002E187E">
        <w:rPr>
          <w:iCs/>
          <w:szCs w:val="26"/>
        </w:rPr>
        <w:t xml:space="preserve"> </w:t>
      </w:r>
      <w:r w:rsidRPr="002E187E">
        <w:rPr>
          <w:szCs w:val="26"/>
        </w:rPr>
        <w:t xml:space="preserve">ГБОУ СО ЦПМСС «Эхо» </w:t>
      </w:r>
      <w:r w:rsidRPr="002E187E">
        <w:rPr>
          <w:szCs w:val="26"/>
        </w:rPr>
        <w:br/>
        <w:t>(г. Екатеринбург).</w:t>
      </w:r>
    </w:p>
    <w:p w:rsidR="00736879" w:rsidRDefault="00736879">
      <w:pPr>
        <w:rPr>
          <w:b/>
          <w:szCs w:val="26"/>
        </w:rPr>
      </w:pPr>
      <w:r>
        <w:rPr>
          <w:b/>
          <w:szCs w:val="26"/>
        </w:rPr>
        <w:br w:type="page"/>
      </w:r>
    </w:p>
    <w:p w:rsidR="002915A3" w:rsidRPr="002E187E" w:rsidRDefault="002915A3" w:rsidP="002F26D5">
      <w:pPr>
        <w:suppressLineNumbers/>
        <w:suppressAutoHyphens/>
        <w:spacing w:after="0"/>
        <w:ind w:firstLine="340"/>
        <w:jc w:val="center"/>
        <w:rPr>
          <w:b/>
          <w:szCs w:val="26"/>
        </w:rPr>
      </w:pPr>
      <w:r w:rsidRPr="002E187E">
        <w:rPr>
          <w:b/>
          <w:szCs w:val="26"/>
        </w:rPr>
        <w:t>Мастер-классы:</w:t>
      </w:r>
    </w:p>
    <w:p w:rsidR="002915A3" w:rsidRPr="002E187E" w:rsidRDefault="002915A3" w:rsidP="00714A98">
      <w:pPr>
        <w:suppressLineNumbers/>
        <w:tabs>
          <w:tab w:val="left" w:pos="7547"/>
        </w:tabs>
        <w:suppressAutoHyphens/>
        <w:spacing w:after="0" w:line="240" w:lineRule="auto"/>
        <w:ind w:firstLine="851"/>
        <w:jc w:val="both"/>
        <w:rPr>
          <w:szCs w:val="26"/>
        </w:rPr>
      </w:pPr>
      <w:r w:rsidRPr="002E187E">
        <w:rPr>
          <w:szCs w:val="26"/>
        </w:rPr>
        <w:t xml:space="preserve">4. Мастер-класс «Цветы из </w:t>
      </w:r>
      <w:proofErr w:type="spellStart"/>
      <w:r w:rsidRPr="002E187E">
        <w:rPr>
          <w:szCs w:val="26"/>
        </w:rPr>
        <w:t>фоамирана</w:t>
      </w:r>
      <w:proofErr w:type="spellEnd"/>
      <w:r w:rsidRPr="002E187E">
        <w:rPr>
          <w:szCs w:val="26"/>
        </w:rPr>
        <w:t>»</w:t>
      </w:r>
      <w:r w:rsidR="002A40DF" w:rsidRPr="002E187E">
        <w:rPr>
          <w:szCs w:val="26"/>
        </w:rPr>
        <w:t xml:space="preserve"> </w:t>
      </w:r>
      <w:r w:rsidR="00714A98" w:rsidRPr="002E187E">
        <w:rPr>
          <w:szCs w:val="26"/>
        </w:rPr>
        <w:t xml:space="preserve">– </w:t>
      </w:r>
      <w:r w:rsidRPr="002E187E">
        <w:rPr>
          <w:szCs w:val="26"/>
        </w:rPr>
        <w:t xml:space="preserve">Манько Лариса Анатольевна, учитель </w:t>
      </w:r>
      <w:r w:rsidR="002A40DF" w:rsidRPr="002E187E">
        <w:rPr>
          <w:szCs w:val="26"/>
        </w:rPr>
        <w:t>ГБОУ СО «Центр «Дар»</w:t>
      </w:r>
      <w:r w:rsidRPr="002E187E">
        <w:rPr>
          <w:szCs w:val="26"/>
        </w:rPr>
        <w:t xml:space="preserve"> </w:t>
      </w:r>
      <w:r w:rsidR="002A40DF" w:rsidRPr="002E187E">
        <w:rPr>
          <w:szCs w:val="26"/>
        </w:rPr>
        <w:t>(</w:t>
      </w:r>
      <w:r w:rsidRPr="002E187E">
        <w:rPr>
          <w:szCs w:val="26"/>
        </w:rPr>
        <w:t>г. Реж</w:t>
      </w:r>
      <w:r w:rsidR="002A40DF" w:rsidRPr="002E187E">
        <w:rPr>
          <w:szCs w:val="26"/>
        </w:rPr>
        <w:t>)</w:t>
      </w:r>
    </w:p>
    <w:p w:rsidR="002915A3" w:rsidRPr="002E187E" w:rsidRDefault="002915A3" w:rsidP="00714A98">
      <w:pPr>
        <w:suppressLineNumbers/>
        <w:suppressAutoHyphens/>
        <w:spacing w:after="0" w:line="240" w:lineRule="auto"/>
        <w:ind w:firstLine="851"/>
        <w:jc w:val="both"/>
        <w:rPr>
          <w:szCs w:val="26"/>
        </w:rPr>
      </w:pPr>
      <w:r w:rsidRPr="002E187E">
        <w:rPr>
          <w:szCs w:val="26"/>
        </w:rPr>
        <w:t>5. Мастер-класс «</w:t>
      </w:r>
      <w:proofErr w:type="spellStart"/>
      <w:r w:rsidRPr="002E187E">
        <w:rPr>
          <w:szCs w:val="26"/>
        </w:rPr>
        <w:t>Топиарий</w:t>
      </w:r>
      <w:proofErr w:type="spellEnd"/>
      <w:r w:rsidRPr="002E187E">
        <w:rPr>
          <w:szCs w:val="26"/>
        </w:rPr>
        <w:t>»</w:t>
      </w:r>
      <w:r w:rsidR="002A40DF" w:rsidRPr="002E187E">
        <w:rPr>
          <w:szCs w:val="26"/>
        </w:rPr>
        <w:t xml:space="preserve"> – </w:t>
      </w:r>
      <w:r w:rsidRPr="002E187E">
        <w:rPr>
          <w:szCs w:val="26"/>
        </w:rPr>
        <w:t>Акимова Ольга Ивановна, учитель профильного труда</w:t>
      </w:r>
      <w:r w:rsidR="002A40DF" w:rsidRPr="002E187E">
        <w:rPr>
          <w:szCs w:val="26"/>
        </w:rPr>
        <w:t xml:space="preserve"> </w:t>
      </w:r>
      <w:r w:rsidRPr="002E187E">
        <w:rPr>
          <w:szCs w:val="26"/>
        </w:rPr>
        <w:t xml:space="preserve">ГКОУ </w:t>
      </w:r>
      <w:r w:rsidR="002A40DF" w:rsidRPr="002E187E">
        <w:rPr>
          <w:szCs w:val="26"/>
        </w:rPr>
        <w:t>СО «Екатеринбургская школа № 4»</w:t>
      </w:r>
      <w:r w:rsidRPr="002E187E">
        <w:rPr>
          <w:szCs w:val="26"/>
        </w:rPr>
        <w:t xml:space="preserve"> </w:t>
      </w:r>
      <w:r w:rsidR="002A40DF" w:rsidRPr="002E187E">
        <w:rPr>
          <w:szCs w:val="26"/>
        </w:rPr>
        <w:t>(г. Екатеринбург).</w:t>
      </w:r>
    </w:p>
    <w:p w:rsidR="002915A3" w:rsidRPr="002E187E" w:rsidRDefault="002915A3" w:rsidP="00714A98">
      <w:pPr>
        <w:suppressLineNumbers/>
        <w:suppressAutoHyphens/>
        <w:spacing w:after="0" w:line="240" w:lineRule="auto"/>
        <w:ind w:firstLine="851"/>
        <w:jc w:val="both"/>
        <w:rPr>
          <w:szCs w:val="26"/>
        </w:rPr>
      </w:pPr>
      <w:r w:rsidRPr="002E187E">
        <w:rPr>
          <w:szCs w:val="26"/>
        </w:rPr>
        <w:t>6.</w:t>
      </w:r>
      <w:r w:rsidRPr="002E187E">
        <w:rPr>
          <w:iCs/>
          <w:szCs w:val="26"/>
        </w:rPr>
        <w:t xml:space="preserve"> Мастер-класс </w:t>
      </w:r>
      <w:r w:rsidRPr="002E187E">
        <w:rPr>
          <w:color w:val="000000"/>
          <w:szCs w:val="26"/>
        </w:rPr>
        <w:t xml:space="preserve">«Сохранение психологического здоровья педагогов, </w:t>
      </w:r>
      <w:r w:rsidRPr="002E187E">
        <w:rPr>
          <w:color w:val="000000"/>
          <w:szCs w:val="26"/>
        </w:rPr>
        <w:br/>
        <w:t>работающих с детьми с ОВЗ»</w:t>
      </w:r>
      <w:r w:rsidR="002A40DF" w:rsidRPr="002E187E">
        <w:rPr>
          <w:color w:val="000000"/>
          <w:szCs w:val="26"/>
        </w:rPr>
        <w:t xml:space="preserve"> </w:t>
      </w:r>
      <w:r w:rsidR="002A40DF" w:rsidRPr="002E187E">
        <w:rPr>
          <w:szCs w:val="26"/>
        </w:rPr>
        <w:t xml:space="preserve">– </w:t>
      </w:r>
      <w:r w:rsidRPr="002E187E">
        <w:rPr>
          <w:color w:val="000000"/>
          <w:szCs w:val="26"/>
        </w:rPr>
        <w:t xml:space="preserve">Рыбникова Юлия </w:t>
      </w:r>
      <w:proofErr w:type="spellStart"/>
      <w:r w:rsidRPr="002E187E">
        <w:rPr>
          <w:color w:val="000000"/>
          <w:szCs w:val="26"/>
        </w:rPr>
        <w:t>Авхатовна</w:t>
      </w:r>
      <w:proofErr w:type="spellEnd"/>
      <w:r w:rsidRPr="002E187E">
        <w:rPr>
          <w:color w:val="000000"/>
          <w:szCs w:val="26"/>
        </w:rPr>
        <w:t>, педагог-психолог</w:t>
      </w:r>
      <w:r w:rsidR="000E5BAC" w:rsidRPr="002E187E">
        <w:rPr>
          <w:color w:val="000000"/>
          <w:szCs w:val="26"/>
        </w:rPr>
        <w:t xml:space="preserve"> </w:t>
      </w:r>
      <w:r w:rsidRPr="002E187E">
        <w:rPr>
          <w:color w:val="000000"/>
          <w:szCs w:val="26"/>
        </w:rPr>
        <w:t>МБДОУ «Детский сад № 40 общеразвивающего вида»</w:t>
      </w:r>
      <w:r w:rsidRPr="002E187E">
        <w:rPr>
          <w:szCs w:val="26"/>
        </w:rPr>
        <w:t xml:space="preserve"> </w:t>
      </w:r>
      <w:r w:rsidR="002A40DF" w:rsidRPr="002E187E">
        <w:rPr>
          <w:szCs w:val="26"/>
        </w:rPr>
        <w:t>(г. Полевской).</w:t>
      </w:r>
    </w:p>
    <w:p w:rsidR="002915A3" w:rsidRPr="002E187E" w:rsidRDefault="002915A3" w:rsidP="00714A98">
      <w:pPr>
        <w:suppressLineNumbers/>
        <w:suppressAutoHyphens/>
        <w:spacing w:after="0" w:line="240" w:lineRule="auto"/>
        <w:ind w:firstLine="851"/>
        <w:jc w:val="both"/>
        <w:rPr>
          <w:szCs w:val="26"/>
        </w:rPr>
      </w:pPr>
      <w:r w:rsidRPr="002E187E">
        <w:rPr>
          <w:szCs w:val="26"/>
        </w:rPr>
        <w:t>8. Мастер-класс «Формирование базисных структур речи и потребности в речевом общении у детей с нарушенны</w:t>
      </w:r>
      <w:r w:rsidR="002A40DF" w:rsidRPr="002E187E">
        <w:rPr>
          <w:szCs w:val="26"/>
        </w:rPr>
        <w:t xml:space="preserve">м слухом после </w:t>
      </w:r>
      <w:proofErr w:type="spellStart"/>
      <w:r w:rsidR="002A40DF" w:rsidRPr="002E187E">
        <w:rPr>
          <w:szCs w:val="26"/>
        </w:rPr>
        <w:t>кохлеарной</w:t>
      </w:r>
      <w:proofErr w:type="spellEnd"/>
      <w:r w:rsidR="002A40DF" w:rsidRPr="002E187E">
        <w:rPr>
          <w:szCs w:val="26"/>
        </w:rPr>
        <w:t xml:space="preserve"> </w:t>
      </w:r>
      <w:r w:rsidRPr="002E187E">
        <w:rPr>
          <w:szCs w:val="26"/>
        </w:rPr>
        <w:t>имплантации на занятиях педагога-психолога»</w:t>
      </w:r>
      <w:r w:rsidR="002A40DF" w:rsidRPr="002E187E">
        <w:rPr>
          <w:szCs w:val="26"/>
        </w:rPr>
        <w:t xml:space="preserve"> – </w:t>
      </w:r>
      <w:r w:rsidRPr="002E187E">
        <w:rPr>
          <w:szCs w:val="26"/>
        </w:rPr>
        <w:t>Губина Ольга Васильевна, педагог-психолог</w:t>
      </w:r>
      <w:r w:rsidR="002A40DF" w:rsidRPr="002E187E">
        <w:rPr>
          <w:szCs w:val="26"/>
        </w:rPr>
        <w:t xml:space="preserve"> ГБОУ СО ЦПМСС «Эхо» (</w:t>
      </w:r>
      <w:r w:rsidRPr="002E187E">
        <w:rPr>
          <w:szCs w:val="26"/>
        </w:rPr>
        <w:t>г. Екатеринбург</w:t>
      </w:r>
      <w:r w:rsidR="002A40DF" w:rsidRPr="002E187E">
        <w:rPr>
          <w:szCs w:val="26"/>
        </w:rPr>
        <w:t>).</w:t>
      </w:r>
    </w:p>
    <w:p w:rsidR="002915A3" w:rsidRPr="002E187E" w:rsidRDefault="002915A3" w:rsidP="00714A98">
      <w:pPr>
        <w:suppressLineNumbers/>
        <w:suppressAutoHyphens/>
        <w:spacing w:after="0" w:line="240" w:lineRule="auto"/>
        <w:ind w:firstLine="851"/>
        <w:jc w:val="both"/>
        <w:rPr>
          <w:szCs w:val="26"/>
        </w:rPr>
      </w:pPr>
      <w:r w:rsidRPr="002E187E">
        <w:rPr>
          <w:szCs w:val="26"/>
        </w:rPr>
        <w:t>9. Мастер-класс «Поделки из фетра»</w:t>
      </w:r>
      <w:r w:rsidR="000E5BAC" w:rsidRPr="002E187E">
        <w:rPr>
          <w:szCs w:val="26"/>
        </w:rPr>
        <w:t xml:space="preserve"> </w:t>
      </w:r>
      <w:r w:rsidR="00714A98" w:rsidRPr="002E187E">
        <w:rPr>
          <w:szCs w:val="26"/>
        </w:rPr>
        <w:t xml:space="preserve">– </w:t>
      </w:r>
      <w:r w:rsidRPr="002E187E">
        <w:rPr>
          <w:szCs w:val="26"/>
        </w:rPr>
        <w:t xml:space="preserve">Юровских Евгения Васильевна, воспитатель </w:t>
      </w:r>
    </w:p>
    <w:p w:rsidR="002915A3" w:rsidRPr="002E187E" w:rsidRDefault="002915A3" w:rsidP="00714A98">
      <w:pPr>
        <w:suppressLineNumbers/>
        <w:suppressAutoHyphens/>
        <w:spacing w:after="0" w:line="240" w:lineRule="auto"/>
        <w:jc w:val="both"/>
        <w:rPr>
          <w:szCs w:val="26"/>
        </w:rPr>
      </w:pPr>
      <w:r w:rsidRPr="002E187E">
        <w:rPr>
          <w:szCs w:val="26"/>
        </w:rPr>
        <w:t xml:space="preserve">ГБОУ СО ЦПМСС «Эхо» </w:t>
      </w:r>
      <w:r w:rsidR="00714A98" w:rsidRPr="002E187E">
        <w:rPr>
          <w:szCs w:val="26"/>
        </w:rPr>
        <w:t>(</w:t>
      </w:r>
      <w:r w:rsidRPr="002E187E">
        <w:rPr>
          <w:szCs w:val="26"/>
        </w:rPr>
        <w:t>г. Екате</w:t>
      </w:r>
      <w:r w:rsidR="00714A98" w:rsidRPr="002E187E">
        <w:rPr>
          <w:szCs w:val="26"/>
        </w:rPr>
        <w:t>ринбург).</w:t>
      </w:r>
    </w:p>
    <w:p w:rsidR="002915A3" w:rsidRPr="002E187E" w:rsidRDefault="002915A3" w:rsidP="00714A98">
      <w:pPr>
        <w:suppressLineNumbers/>
        <w:suppressAutoHyphens/>
        <w:spacing w:after="0" w:line="240" w:lineRule="auto"/>
        <w:ind w:firstLine="851"/>
        <w:jc w:val="both"/>
        <w:rPr>
          <w:szCs w:val="26"/>
        </w:rPr>
      </w:pPr>
      <w:r w:rsidRPr="002E187E">
        <w:rPr>
          <w:szCs w:val="26"/>
        </w:rPr>
        <w:t>10.</w:t>
      </w:r>
      <w:r w:rsidRPr="002E187E">
        <w:rPr>
          <w:bCs/>
          <w:iCs/>
          <w:color w:val="000000"/>
          <w:szCs w:val="26"/>
        </w:rPr>
        <w:t xml:space="preserve"> Мастер-класс «Игровой калейдоскоп»</w:t>
      </w:r>
      <w:r w:rsidR="00714A98" w:rsidRPr="002E187E">
        <w:rPr>
          <w:bCs/>
          <w:iCs/>
          <w:color w:val="000000"/>
          <w:szCs w:val="26"/>
        </w:rPr>
        <w:t xml:space="preserve"> </w:t>
      </w:r>
      <w:r w:rsidR="00714A98" w:rsidRPr="002E187E">
        <w:rPr>
          <w:szCs w:val="26"/>
        </w:rPr>
        <w:t>–</w:t>
      </w:r>
      <w:r w:rsidR="00714A98" w:rsidRPr="002E187E">
        <w:rPr>
          <w:bCs/>
          <w:iCs/>
          <w:color w:val="000000"/>
          <w:szCs w:val="26"/>
        </w:rPr>
        <w:t xml:space="preserve"> </w:t>
      </w:r>
      <w:r w:rsidR="00714A98" w:rsidRPr="002E187E">
        <w:rPr>
          <w:color w:val="000000"/>
          <w:szCs w:val="26"/>
        </w:rPr>
        <w:t xml:space="preserve">Филимонова Ольга Васильевна, </w:t>
      </w:r>
      <w:r w:rsidRPr="002E187E">
        <w:rPr>
          <w:color w:val="000000"/>
          <w:szCs w:val="26"/>
        </w:rPr>
        <w:t>педагог-психолог</w:t>
      </w:r>
      <w:r w:rsidR="00714A98" w:rsidRPr="002E187E">
        <w:rPr>
          <w:color w:val="000000"/>
          <w:szCs w:val="26"/>
        </w:rPr>
        <w:t xml:space="preserve">, </w:t>
      </w:r>
      <w:r w:rsidRPr="002E187E">
        <w:rPr>
          <w:color w:val="000000"/>
          <w:szCs w:val="26"/>
        </w:rPr>
        <w:t>Минаева Ольга Борисовна, учитель-логопед</w:t>
      </w:r>
      <w:r w:rsidR="00714A98" w:rsidRPr="002E187E">
        <w:rPr>
          <w:color w:val="000000"/>
          <w:szCs w:val="26"/>
        </w:rPr>
        <w:t xml:space="preserve"> </w:t>
      </w:r>
      <w:r w:rsidRPr="002E187E">
        <w:rPr>
          <w:color w:val="000000"/>
          <w:szCs w:val="26"/>
        </w:rPr>
        <w:t>МБОУ ПГО «СОШ № 17»</w:t>
      </w:r>
      <w:r w:rsidRPr="002E187E">
        <w:rPr>
          <w:szCs w:val="26"/>
        </w:rPr>
        <w:t xml:space="preserve"> </w:t>
      </w:r>
      <w:r w:rsidR="00714A98" w:rsidRPr="002E187E">
        <w:rPr>
          <w:szCs w:val="26"/>
        </w:rPr>
        <w:br/>
        <w:t>(</w:t>
      </w:r>
      <w:r w:rsidRPr="002E187E">
        <w:rPr>
          <w:szCs w:val="26"/>
        </w:rPr>
        <w:t>г. Полевской</w:t>
      </w:r>
      <w:r w:rsidR="00714A98" w:rsidRPr="002E187E">
        <w:rPr>
          <w:szCs w:val="26"/>
        </w:rPr>
        <w:t>).</w:t>
      </w:r>
    </w:p>
    <w:p w:rsidR="002915A3" w:rsidRPr="002E187E" w:rsidRDefault="002915A3" w:rsidP="00714A98">
      <w:pPr>
        <w:suppressLineNumbers/>
        <w:suppressAutoHyphens/>
        <w:spacing w:after="0" w:line="240" w:lineRule="auto"/>
        <w:ind w:firstLine="851"/>
        <w:jc w:val="both"/>
        <w:rPr>
          <w:szCs w:val="26"/>
        </w:rPr>
      </w:pPr>
      <w:r w:rsidRPr="002E187E">
        <w:rPr>
          <w:szCs w:val="26"/>
        </w:rPr>
        <w:t>11. Мастер-класс «</w:t>
      </w:r>
      <w:proofErr w:type="spellStart"/>
      <w:r w:rsidRPr="002E187E">
        <w:rPr>
          <w:szCs w:val="26"/>
        </w:rPr>
        <w:t>Канзаши</w:t>
      </w:r>
      <w:proofErr w:type="spellEnd"/>
      <w:r w:rsidRPr="002E187E">
        <w:rPr>
          <w:szCs w:val="26"/>
        </w:rPr>
        <w:t>»</w:t>
      </w:r>
      <w:r w:rsidR="00714A98" w:rsidRPr="002E187E">
        <w:rPr>
          <w:szCs w:val="26"/>
        </w:rPr>
        <w:t xml:space="preserve"> – </w:t>
      </w:r>
      <w:r w:rsidRPr="002E187E">
        <w:rPr>
          <w:szCs w:val="26"/>
        </w:rPr>
        <w:t>Дмитриева Светлана Юрьевна, учитель ГБОУ «Центр «Дар»</w:t>
      </w:r>
      <w:r w:rsidRPr="002E187E">
        <w:rPr>
          <w:szCs w:val="26"/>
        </w:rPr>
        <w:tab/>
        <w:t xml:space="preserve"> </w:t>
      </w:r>
      <w:r w:rsidR="00714A98" w:rsidRPr="002E187E">
        <w:rPr>
          <w:szCs w:val="26"/>
        </w:rPr>
        <w:t>(</w:t>
      </w:r>
      <w:r w:rsidRPr="002E187E">
        <w:rPr>
          <w:szCs w:val="26"/>
        </w:rPr>
        <w:t>г. Реж</w:t>
      </w:r>
      <w:r w:rsidR="00714A98" w:rsidRPr="002E187E">
        <w:rPr>
          <w:szCs w:val="26"/>
        </w:rPr>
        <w:t>).</w:t>
      </w:r>
    </w:p>
    <w:p w:rsidR="002915A3" w:rsidRPr="002E187E" w:rsidRDefault="002915A3" w:rsidP="00714A98">
      <w:pPr>
        <w:suppressLineNumbers/>
        <w:suppressAutoHyphens/>
        <w:spacing w:after="0" w:line="240" w:lineRule="auto"/>
        <w:ind w:firstLine="851"/>
        <w:jc w:val="both"/>
        <w:rPr>
          <w:szCs w:val="26"/>
        </w:rPr>
      </w:pPr>
      <w:r w:rsidRPr="002E187E">
        <w:rPr>
          <w:szCs w:val="26"/>
        </w:rPr>
        <w:t>12. «Мода из комода» (видеофрагмент)</w:t>
      </w:r>
      <w:r w:rsidR="00714A98" w:rsidRPr="002E187E">
        <w:rPr>
          <w:szCs w:val="26"/>
        </w:rPr>
        <w:t xml:space="preserve"> – </w:t>
      </w:r>
      <w:r w:rsidRPr="002E187E">
        <w:rPr>
          <w:szCs w:val="26"/>
        </w:rPr>
        <w:t xml:space="preserve">Авдеева Людмила Павловна, </w:t>
      </w:r>
      <w:proofErr w:type="gramStart"/>
      <w:r w:rsidRPr="002E187E">
        <w:rPr>
          <w:szCs w:val="26"/>
        </w:rPr>
        <w:t xml:space="preserve">учитель </w:t>
      </w:r>
      <w:r w:rsidR="00714A98" w:rsidRPr="002E187E">
        <w:rPr>
          <w:szCs w:val="26"/>
        </w:rPr>
        <w:t xml:space="preserve"> </w:t>
      </w:r>
      <w:r w:rsidRPr="002E187E">
        <w:rPr>
          <w:szCs w:val="26"/>
        </w:rPr>
        <w:t>ГКОУ</w:t>
      </w:r>
      <w:proofErr w:type="gramEnd"/>
      <w:r w:rsidRPr="002E187E">
        <w:rPr>
          <w:szCs w:val="26"/>
        </w:rPr>
        <w:t xml:space="preserve"> СО «</w:t>
      </w:r>
      <w:proofErr w:type="spellStart"/>
      <w:r w:rsidRPr="002E187E">
        <w:rPr>
          <w:szCs w:val="26"/>
        </w:rPr>
        <w:t>Харловская</w:t>
      </w:r>
      <w:proofErr w:type="spellEnd"/>
      <w:r w:rsidRPr="002E187E">
        <w:rPr>
          <w:szCs w:val="26"/>
        </w:rPr>
        <w:t xml:space="preserve"> школа-интернат» </w:t>
      </w:r>
      <w:r w:rsidR="00714A98" w:rsidRPr="002E187E">
        <w:rPr>
          <w:szCs w:val="26"/>
        </w:rPr>
        <w:t>(</w:t>
      </w:r>
      <w:r w:rsidRPr="002E187E">
        <w:rPr>
          <w:szCs w:val="26"/>
        </w:rPr>
        <w:t xml:space="preserve">с. </w:t>
      </w:r>
      <w:proofErr w:type="spellStart"/>
      <w:r w:rsidRPr="002E187E">
        <w:rPr>
          <w:szCs w:val="26"/>
        </w:rPr>
        <w:t>Харловское</w:t>
      </w:r>
      <w:proofErr w:type="spellEnd"/>
      <w:r w:rsidRPr="002E187E">
        <w:rPr>
          <w:szCs w:val="26"/>
        </w:rPr>
        <w:t xml:space="preserve"> </w:t>
      </w:r>
      <w:proofErr w:type="spellStart"/>
      <w:r w:rsidRPr="002E187E">
        <w:rPr>
          <w:szCs w:val="26"/>
        </w:rPr>
        <w:t>Ирбитского</w:t>
      </w:r>
      <w:proofErr w:type="spellEnd"/>
      <w:r w:rsidRPr="002E187E">
        <w:rPr>
          <w:szCs w:val="26"/>
        </w:rPr>
        <w:t xml:space="preserve"> р-на</w:t>
      </w:r>
      <w:r w:rsidR="00714A98" w:rsidRPr="002E187E">
        <w:rPr>
          <w:szCs w:val="26"/>
        </w:rPr>
        <w:t>).</w:t>
      </w:r>
    </w:p>
    <w:p w:rsidR="002915A3" w:rsidRPr="002E187E" w:rsidRDefault="00714A98" w:rsidP="00714A98">
      <w:pPr>
        <w:suppressLineNumbers/>
        <w:suppressAutoHyphens/>
        <w:spacing w:after="0" w:line="240" w:lineRule="auto"/>
        <w:ind w:firstLine="851"/>
        <w:jc w:val="both"/>
        <w:rPr>
          <w:szCs w:val="26"/>
        </w:rPr>
      </w:pPr>
      <w:r w:rsidRPr="002E187E">
        <w:rPr>
          <w:szCs w:val="26"/>
        </w:rPr>
        <w:t xml:space="preserve">13. </w:t>
      </w:r>
      <w:r w:rsidR="002915A3" w:rsidRPr="002E187E">
        <w:rPr>
          <w:szCs w:val="26"/>
        </w:rPr>
        <w:t>Проект «Жизнь и творчество А.С. Пушкина»</w:t>
      </w:r>
      <w:r w:rsidRPr="002E187E">
        <w:rPr>
          <w:szCs w:val="26"/>
        </w:rPr>
        <w:t xml:space="preserve"> </w:t>
      </w:r>
      <w:r w:rsidR="002915A3" w:rsidRPr="002E187E">
        <w:rPr>
          <w:szCs w:val="26"/>
        </w:rPr>
        <w:t>«Развитие творческих и речевых навыков детей с нарушенным слухом через проектную деятельность»</w:t>
      </w:r>
      <w:r w:rsidRPr="002E187E">
        <w:rPr>
          <w:szCs w:val="26"/>
        </w:rPr>
        <w:t xml:space="preserve"> –</w:t>
      </w:r>
      <w:r w:rsidRPr="002E187E">
        <w:rPr>
          <w:b/>
          <w:szCs w:val="26"/>
        </w:rPr>
        <w:t xml:space="preserve"> </w:t>
      </w:r>
      <w:r w:rsidR="002915A3" w:rsidRPr="002E187E">
        <w:rPr>
          <w:szCs w:val="26"/>
        </w:rPr>
        <w:t>Аристова Галина Александровна, воспитатель</w:t>
      </w:r>
      <w:r w:rsidRPr="002E187E">
        <w:rPr>
          <w:szCs w:val="26"/>
        </w:rPr>
        <w:t xml:space="preserve">, </w:t>
      </w:r>
      <w:proofErr w:type="spellStart"/>
      <w:r w:rsidR="002915A3" w:rsidRPr="002E187E">
        <w:rPr>
          <w:szCs w:val="26"/>
        </w:rPr>
        <w:t>Мазеина</w:t>
      </w:r>
      <w:proofErr w:type="spellEnd"/>
      <w:r w:rsidR="002915A3" w:rsidRPr="002E187E">
        <w:rPr>
          <w:szCs w:val="26"/>
        </w:rPr>
        <w:t xml:space="preserve"> </w:t>
      </w:r>
      <w:proofErr w:type="spellStart"/>
      <w:r w:rsidR="002915A3" w:rsidRPr="002E187E">
        <w:rPr>
          <w:szCs w:val="26"/>
        </w:rPr>
        <w:t>Альфия</w:t>
      </w:r>
      <w:proofErr w:type="spellEnd"/>
      <w:r w:rsidR="002915A3" w:rsidRPr="002E187E">
        <w:rPr>
          <w:szCs w:val="26"/>
        </w:rPr>
        <w:t xml:space="preserve"> </w:t>
      </w:r>
      <w:proofErr w:type="spellStart"/>
      <w:r w:rsidR="002915A3" w:rsidRPr="002E187E">
        <w:rPr>
          <w:szCs w:val="26"/>
        </w:rPr>
        <w:t>Ирфановна</w:t>
      </w:r>
      <w:proofErr w:type="spellEnd"/>
      <w:r w:rsidR="002915A3" w:rsidRPr="002E187E">
        <w:rPr>
          <w:szCs w:val="26"/>
        </w:rPr>
        <w:t>, учитель-дефектолог</w:t>
      </w:r>
      <w:r w:rsidRPr="002E187E">
        <w:rPr>
          <w:szCs w:val="26"/>
        </w:rPr>
        <w:t xml:space="preserve">, </w:t>
      </w:r>
      <w:r w:rsidR="002915A3" w:rsidRPr="002E187E">
        <w:rPr>
          <w:szCs w:val="26"/>
        </w:rPr>
        <w:t>Булгакова Наталья Евгеньевна, учитель ритмики</w:t>
      </w:r>
      <w:r w:rsidRPr="002E187E">
        <w:rPr>
          <w:szCs w:val="26"/>
        </w:rPr>
        <w:t xml:space="preserve"> ГБОУ СО ЦПМСС «Эхо»</w:t>
      </w:r>
      <w:r w:rsidR="002915A3" w:rsidRPr="002E187E">
        <w:rPr>
          <w:szCs w:val="26"/>
        </w:rPr>
        <w:t xml:space="preserve"> </w:t>
      </w:r>
      <w:r w:rsidRPr="002E187E">
        <w:rPr>
          <w:szCs w:val="26"/>
        </w:rPr>
        <w:t>(</w:t>
      </w:r>
      <w:r w:rsidR="002915A3" w:rsidRPr="002E187E">
        <w:rPr>
          <w:szCs w:val="26"/>
        </w:rPr>
        <w:t>г. Екатеринбург</w:t>
      </w:r>
      <w:r w:rsidRPr="002E187E">
        <w:rPr>
          <w:szCs w:val="26"/>
        </w:rPr>
        <w:t>).</w:t>
      </w:r>
    </w:p>
    <w:p w:rsidR="003A24D5" w:rsidRPr="002E187E" w:rsidRDefault="003A24D5" w:rsidP="003A24D5">
      <w:pPr>
        <w:suppressLineNumbers/>
        <w:suppressAutoHyphens/>
        <w:spacing w:after="0" w:line="240" w:lineRule="auto"/>
        <w:jc w:val="both"/>
        <w:rPr>
          <w:szCs w:val="26"/>
        </w:rPr>
      </w:pPr>
    </w:p>
    <w:p w:rsidR="002915A3" w:rsidRPr="002E187E" w:rsidRDefault="0055385F" w:rsidP="003A24D5">
      <w:pPr>
        <w:suppressLineNumbers/>
        <w:suppressAutoHyphens/>
        <w:spacing w:after="0" w:line="240" w:lineRule="auto"/>
        <w:rPr>
          <w:b/>
          <w:szCs w:val="26"/>
        </w:rPr>
      </w:pPr>
      <w:r w:rsidRPr="002E187E">
        <w:rPr>
          <w:bCs/>
          <w:szCs w:val="26"/>
        </w:rPr>
        <w:t xml:space="preserve">                    </w:t>
      </w:r>
      <w:r w:rsidR="003A24D5" w:rsidRPr="002E187E">
        <w:rPr>
          <w:bCs/>
          <w:szCs w:val="26"/>
        </w:rPr>
        <w:t xml:space="preserve"> </w:t>
      </w:r>
      <w:r w:rsidRPr="002E187E">
        <w:rPr>
          <w:b/>
          <w:bCs/>
          <w:szCs w:val="26"/>
        </w:rPr>
        <w:t xml:space="preserve">В ходе работы семинара были </w:t>
      </w:r>
      <w:proofErr w:type="spellStart"/>
      <w:r w:rsidRPr="002E187E">
        <w:rPr>
          <w:b/>
          <w:bCs/>
          <w:szCs w:val="26"/>
        </w:rPr>
        <w:t>заслушены</w:t>
      </w:r>
      <w:proofErr w:type="spellEnd"/>
      <w:r w:rsidRPr="002E187E">
        <w:rPr>
          <w:b/>
          <w:bCs/>
          <w:szCs w:val="26"/>
        </w:rPr>
        <w:t xml:space="preserve"> следующие</w:t>
      </w:r>
      <w:r w:rsidR="003A24D5" w:rsidRPr="002E187E">
        <w:rPr>
          <w:b/>
          <w:bCs/>
          <w:szCs w:val="26"/>
        </w:rPr>
        <w:t xml:space="preserve"> </w:t>
      </w:r>
      <w:r w:rsidRPr="002E187E">
        <w:rPr>
          <w:b/>
          <w:szCs w:val="26"/>
        </w:rPr>
        <w:t>с</w:t>
      </w:r>
      <w:r w:rsidR="002915A3" w:rsidRPr="002E187E">
        <w:rPr>
          <w:b/>
          <w:szCs w:val="26"/>
        </w:rPr>
        <w:t>ообщения:</w:t>
      </w:r>
    </w:p>
    <w:p w:rsidR="0055385F" w:rsidRPr="002E187E" w:rsidRDefault="0055385F" w:rsidP="003A24D5">
      <w:pPr>
        <w:suppressLineNumbers/>
        <w:suppressAutoHyphens/>
        <w:spacing w:after="0" w:line="240" w:lineRule="auto"/>
        <w:rPr>
          <w:b/>
          <w:szCs w:val="26"/>
        </w:rPr>
      </w:pPr>
    </w:p>
    <w:p w:rsidR="009D7CF2" w:rsidRPr="002E187E" w:rsidRDefault="009D7CF2" w:rsidP="00CE235A">
      <w:pPr>
        <w:pStyle w:val="a5"/>
        <w:numPr>
          <w:ilvl w:val="0"/>
          <w:numId w:val="2"/>
        </w:numPr>
        <w:suppressLineNumbers/>
        <w:tabs>
          <w:tab w:val="left" w:pos="1276"/>
        </w:tabs>
        <w:suppressAutoHyphens/>
        <w:spacing w:after="0" w:line="240" w:lineRule="auto"/>
        <w:ind w:left="0" w:right="38" w:firstLine="851"/>
        <w:jc w:val="both"/>
        <w:rPr>
          <w:bCs/>
          <w:iCs/>
          <w:szCs w:val="26"/>
        </w:rPr>
      </w:pPr>
      <w:r w:rsidRPr="002E187E">
        <w:rPr>
          <w:szCs w:val="26"/>
        </w:rPr>
        <w:t xml:space="preserve">«Развитие восприятия музыки и </w:t>
      </w:r>
      <w:proofErr w:type="gramStart"/>
      <w:r w:rsidRPr="002E187E">
        <w:rPr>
          <w:szCs w:val="26"/>
        </w:rPr>
        <w:t>творческих способностей</w:t>
      </w:r>
      <w:proofErr w:type="gramEnd"/>
      <w:r w:rsidRPr="002E187E">
        <w:rPr>
          <w:szCs w:val="26"/>
        </w:rPr>
        <w:t xml:space="preserve"> обучающихся с ОВЗ во внеурочной деятельнос</w:t>
      </w:r>
      <w:r w:rsidR="00714A98" w:rsidRPr="002E187E">
        <w:rPr>
          <w:szCs w:val="26"/>
        </w:rPr>
        <w:t xml:space="preserve">ти. Курс «Музыкальная Азбука», </w:t>
      </w:r>
      <w:r w:rsidRPr="002E187E">
        <w:rPr>
          <w:szCs w:val="26"/>
        </w:rPr>
        <w:t xml:space="preserve">тема: «Карнавал животных» </w:t>
      </w:r>
      <w:r w:rsidR="00714A98" w:rsidRPr="002E187E">
        <w:rPr>
          <w:szCs w:val="26"/>
        </w:rPr>
        <w:br/>
      </w:r>
      <w:r w:rsidRPr="002E187E">
        <w:rPr>
          <w:szCs w:val="26"/>
        </w:rPr>
        <w:t>(3 класс)</w:t>
      </w:r>
      <w:r w:rsidR="00714A98" w:rsidRPr="002E187E">
        <w:rPr>
          <w:szCs w:val="26"/>
        </w:rPr>
        <w:t xml:space="preserve"> – </w:t>
      </w:r>
      <w:r w:rsidRPr="002E187E">
        <w:rPr>
          <w:szCs w:val="26"/>
        </w:rPr>
        <w:t>Филюшкина Ольга Игоревна, учитель-дефектолог</w:t>
      </w:r>
      <w:r w:rsidR="00714A98" w:rsidRPr="002E187E">
        <w:rPr>
          <w:szCs w:val="26"/>
        </w:rPr>
        <w:t xml:space="preserve">, </w:t>
      </w:r>
      <w:r w:rsidRPr="002E187E">
        <w:rPr>
          <w:szCs w:val="26"/>
        </w:rPr>
        <w:t>Фоменко Марина Викторовна, учитель начальных классов</w:t>
      </w:r>
      <w:r w:rsidR="00714A98" w:rsidRPr="002E187E">
        <w:rPr>
          <w:szCs w:val="26"/>
        </w:rPr>
        <w:t xml:space="preserve"> </w:t>
      </w:r>
      <w:r w:rsidRPr="002E187E">
        <w:rPr>
          <w:bCs/>
          <w:iCs/>
          <w:szCs w:val="26"/>
        </w:rPr>
        <w:t xml:space="preserve">ГБОУ СО ЦПМСС «Эхо» </w:t>
      </w:r>
      <w:r w:rsidR="00714A98" w:rsidRPr="002E187E">
        <w:rPr>
          <w:bCs/>
          <w:iCs/>
          <w:szCs w:val="26"/>
        </w:rPr>
        <w:t>(</w:t>
      </w:r>
      <w:r w:rsidRPr="002E187E">
        <w:rPr>
          <w:bCs/>
          <w:iCs/>
          <w:szCs w:val="26"/>
        </w:rPr>
        <w:t>г. Екатеринбург</w:t>
      </w:r>
      <w:r w:rsidR="00714A98" w:rsidRPr="002E187E">
        <w:rPr>
          <w:bCs/>
          <w:iCs/>
          <w:szCs w:val="26"/>
        </w:rPr>
        <w:t>).</w:t>
      </w:r>
    </w:p>
    <w:p w:rsidR="009D7CF2" w:rsidRPr="002E187E" w:rsidRDefault="009D7CF2" w:rsidP="00714A98">
      <w:pPr>
        <w:suppressLineNumbers/>
        <w:tabs>
          <w:tab w:val="left" w:pos="1276"/>
          <w:tab w:val="left" w:pos="7547"/>
        </w:tabs>
        <w:suppressAutoHyphens/>
        <w:spacing w:after="0" w:line="240" w:lineRule="auto"/>
        <w:ind w:right="38" w:firstLine="851"/>
        <w:jc w:val="both"/>
        <w:rPr>
          <w:szCs w:val="26"/>
        </w:rPr>
      </w:pPr>
      <w:r w:rsidRPr="002E187E">
        <w:rPr>
          <w:bCs/>
          <w:iCs/>
          <w:szCs w:val="26"/>
        </w:rPr>
        <w:t>2.</w:t>
      </w:r>
      <w:r w:rsidRPr="002E187E">
        <w:rPr>
          <w:szCs w:val="26"/>
        </w:rPr>
        <w:t xml:space="preserve"> «Использование технологий кейс-</w:t>
      </w:r>
      <w:proofErr w:type="spellStart"/>
      <w:r w:rsidRPr="002E187E">
        <w:rPr>
          <w:szCs w:val="26"/>
        </w:rPr>
        <w:t>стади</w:t>
      </w:r>
      <w:proofErr w:type="spellEnd"/>
      <w:r w:rsidRPr="002E187E">
        <w:rPr>
          <w:szCs w:val="26"/>
        </w:rPr>
        <w:t xml:space="preserve"> (</w:t>
      </w:r>
      <w:r w:rsidRPr="002E187E">
        <w:rPr>
          <w:szCs w:val="26"/>
          <w:lang w:val="en-US"/>
        </w:rPr>
        <w:t>case</w:t>
      </w:r>
      <w:r w:rsidRPr="002E187E">
        <w:rPr>
          <w:szCs w:val="26"/>
        </w:rPr>
        <w:t>-</w:t>
      </w:r>
      <w:proofErr w:type="spellStart"/>
      <w:r w:rsidRPr="002E187E">
        <w:rPr>
          <w:szCs w:val="26"/>
          <w:lang w:val="en-US"/>
        </w:rPr>
        <w:t>stady</w:t>
      </w:r>
      <w:proofErr w:type="spellEnd"/>
      <w:r w:rsidRPr="002E187E">
        <w:rPr>
          <w:szCs w:val="26"/>
        </w:rPr>
        <w:t xml:space="preserve">) на занятиях </w:t>
      </w:r>
      <w:r w:rsidRPr="002E187E">
        <w:rPr>
          <w:szCs w:val="26"/>
        </w:rPr>
        <w:br/>
        <w:t xml:space="preserve">изобразительного искусства </w:t>
      </w:r>
      <w:r w:rsidR="00714A98" w:rsidRPr="002E187E">
        <w:rPr>
          <w:szCs w:val="26"/>
        </w:rPr>
        <w:t xml:space="preserve">с детьми с нарушенным слухом и </w:t>
      </w:r>
      <w:r w:rsidRPr="002E187E">
        <w:rPr>
          <w:szCs w:val="26"/>
        </w:rPr>
        <w:t>расстройствами аутистического спектра»</w:t>
      </w:r>
      <w:r w:rsidR="00714A98" w:rsidRPr="002E187E">
        <w:rPr>
          <w:szCs w:val="26"/>
        </w:rPr>
        <w:t xml:space="preserve"> – </w:t>
      </w:r>
      <w:r w:rsidRPr="002E187E">
        <w:rPr>
          <w:szCs w:val="26"/>
        </w:rPr>
        <w:t>Петрова Наталья Борисовна</w:t>
      </w:r>
      <w:r w:rsidRPr="002E187E">
        <w:rPr>
          <w:iCs/>
          <w:szCs w:val="26"/>
        </w:rPr>
        <w:t xml:space="preserve">, педагог дополнительного образования </w:t>
      </w:r>
      <w:r w:rsidR="00714A98" w:rsidRPr="002E187E">
        <w:rPr>
          <w:szCs w:val="26"/>
        </w:rPr>
        <w:t>ГБОУ СО ЦПМСС «Эхо»</w:t>
      </w:r>
      <w:r w:rsidRPr="002E187E">
        <w:rPr>
          <w:szCs w:val="26"/>
        </w:rPr>
        <w:t xml:space="preserve"> </w:t>
      </w:r>
      <w:r w:rsidR="00714A98" w:rsidRPr="002E187E">
        <w:rPr>
          <w:szCs w:val="26"/>
        </w:rPr>
        <w:t>(</w:t>
      </w:r>
      <w:r w:rsidRPr="002E187E">
        <w:rPr>
          <w:szCs w:val="26"/>
        </w:rPr>
        <w:t>г. Екатеринбург</w:t>
      </w:r>
      <w:r w:rsidR="00714A98" w:rsidRPr="002E187E">
        <w:rPr>
          <w:szCs w:val="26"/>
        </w:rPr>
        <w:t>).</w:t>
      </w:r>
    </w:p>
    <w:p w:rsidR="009D7CF2" w:rsidRPr="002E187E" w:rsidRDefault="009D7CF2" w:rsidP="00714A98">
      <w:pPr>
        <w:suppressLineNumbers/>
        <w:tabs>
          <w:tab w:val="left" w:pos="1276"/>
        </w:tabs>
        <w:suppressAutoHyphens/>
        <w:spacing w:after="0" w:line="240" w:lineRule="auto"/>
        <w:ind w:right="38" w:firstLine="851"/>
        <w:jc w:val="both"/>
        <w:rPr>
          <w:szCs w:val="26"/>
        </w:rPr>
      </w:pPr>
      <w:r w:rsidRPr="002E187E">
        <w:rPr>
          <w:szCs w:val="26"/>
        </w:rPr>
        <w:t xml:space="preserve">3. «Формирование </w:t>
      </w:r>
      <w:proofErr w:type="spellStart"/>
      <w:r w:rsidRPr="002E187E">
        <w:rPr>
          <w:szCs w:val="26"/>
        </w:rPr>
        <w:t>общетрудовых</w:t>
      </w:r>
      <w:proofErr w:type="spellEnd"/>
      <w:r w:rsidRPr="002E187E">
        <w:rPr>
          <w:szCs w:val="26"/>
        </w:rPr>
        <w:t xml:space="preserve"> </w:t>
      </w:r>
      <w:proofErr w:type="gramStart"/>
      <w:r w:rsidRPr="002E187E">
        <w:rPr>
          <w:szCs w:val="26"/>
        </w:rPr>
        <w:t>компетенций личности</w:t>
      </w:r>
      <w:proofErr w:type="gramEnd"/>
      <w:r w:rsidRPr="002E187E">
        <w:rPr>
          <w:szCs w:val="26"/>
        </w:rPr>
        <w:t xml:space="preserve"> обучающихся с умственной отсталостью (интеллектуальными нарушениями) в процессе реализации социально-значимых проектов» </w:t>
      </w:r>
      <w:r w:rsidR="00714A98" w:rsidRPr="002E187E">
        <w:rPr>
          <w:szCs w:val="26"/>
        </w:rPr>
        <w:t xml:space="preserve">– </w:t>
      </w:r>
      <w:r w:rsidRPr="002E187E">
        <w:rPr>
          <w:szCs w:val="26"/>
        </w:rPr>
        <w:t>Мальцева Юлия Валентиновна, учитель</w:t>
      </w:r>
      <w:r w:rsidR="00714A98" w:rsidRPr="002E187E">
        <w:rPr>
          <w:szCs w:val="26"/>
        </w:rPr>
        <w:t xml:space="preserve"> </w:t>
      </w:r>
      <w:r w:rsidRPr="002E187E">
        <w:rPr>
          <w:szCs w:val="26"/>
        </w:rPr>
        <w:t>ГКОУ СО «</w:t>
      </w:r>
      <w:proofErr w:type="spellStart"/>
      <w:r w:rsidRPr="002E187E">
        <w:rPr>
          <w:szCs w:val="26"/>
        </w:rPr>
        <w:t>Красноуфимская</w:t>
      </w:r>
      <w:proofErr w:type="spellEnd"/>
      <w:r w:rsidRPr="002E187E">
        <w:rPr>
          <w:szCs w:val="26"/>
        </w:rPr>
        <w:t xml:space="preserve"> школа-интернат» </w:t>
      </w:r>
      <w:r w:rsidR="00714A98" w:rsidRPr="002E187E">
        <w:rPr>
          <w:szCs w:val="26"/>
        </w:rPr>
        <w:t>(</w:t>
      </w:r>
      <w:r w:rsidRPr="002E187E">
        <w:rPr>
          <w:szCs w:val="26"/>
        </w:rPr>
        <w:t>г. Красноуфимск</w:t>
      </w:r>
      <w:r w:rsidR="00714A98" w:rsidRPr="002E187E">
        <w:rPr>
          <w:szCs w:val="26"/>
        </w:rPr>
        <w:t>).</w:t>
      </w:r>
    </w:p>
    <w:p w:rsidR="009D7CF2" w:rsidRPr="002E187E" w:rsidRDefault="009D7CF2" w:rsidP="00714A98">
      <w:pPr>
        <w:suppressLineNumbers/>
        <w:tabs>
          <w:tab w:val="left" w:pos="1276"/>
        </w:tabs>
        <w:suppressAutoHyphens/>
        <w:spacing w:after="0" w:line="240" w:lineRule="auto"/>
        <w:ind w:right="38" w:firstLine="851"/>
        <w:jc w:val="both"/>
        <w:rPr>
          <w:szCs w:val="26"/>
        </w:rPr>
      </w:pPr>
      <w:r w:rsidRPr="002E187E">
        <w:rPr>
          <w:szCs w:val="26"/>
        </w:rPr>
        <w:t xml:space="preserve">4. «Система оценки достижений обучающихся с тяжелыми и </w:t>
      </w:r>
      <w:r w:rsidRPr="002E187E">
        <w:rPr>
          <w:szCs w:val="26"/>
        </w:rPr>
        <w:br/>
        <w:t>множественными нарушениями ра</w:t>
      </w:r>
      <w:r w:rsidR="00714A98" w:rsidRPr="002E187E">
        <w:rPr>
          <w:szCs w:val="26"/>
        </w:rPr>
        <w:t xml:space="preserve">звития планируемых результатов </w:t>
      </w:r>
      <w:r w:rsidRPr="002E187E">
        <w:rPr>
          <w:szCs w:val="26"/>
        </w:rPr>
        <w:t>освоения адаптированной основной общеобразовательной программы»</w:t>
      </w:r>
      <w:r w:rsidR="00690CB0" w:rsidRPr="002E187E">
        <w:rPr>
          <w:szCs w:val="26"/>
        </w:rPr>
        <w:t xml:space="preserve"> – </w:t>
      </w:r>
      <w:proofErr w:type="spellStart"/>
      <w:r w:rsidRPr="002E187E">
        <w:rPr>
          <w:szCs w:val="26"/>
        </w:rPr>
        <w:t>Итченко</w:t>
      </w:r>
      <w:proofErr w:type="spellEnd"/>
      <w:r w:rsidRPr="002E187E">
        <w:rPr>
          <w:szCs w:val="26"/>
        </w:rPr>
        <w:t xml:space="preserve"> Мария Александровна, учитель</w:t>
      </w:r>
      <w:r w:rsidR="00714A98" w:rsidRPr="002E187E">
        <w:rPr>
          <w:szCs w:val="26"/>
        </w:rPr>
        <w:t xml:space="preserve"> </w:t>
      </w:r>
      <w:r w:rsidRPr="002E187E">
        <w:rPr>
          <w:szCs w:val="26"/>
        </w:rPr>
        <w:t xml:space="preserve">ГКОУ СО «Нижнетагильская школа-интернат» </w:t>
      </w:r>
      <w:r w:rsidR="00714A98" w:rsidRPr="002E187E">
        <w:rPr>
          <w:szCs w:val="26"/>
        </w:rPr>
        <w:t>(</w:t>
      </w:r>
      <w:r w:rsidRPr="002E187E">
        <w:rPr>
          <w:szCs w:val="26"/>
        </w:rPr>
        <w:t>г. Нижний Тагил</w:t>
      </w:r>
      <w:r w:rsidR="00714A98" w:rsidRPr="002E187E">
        <w:rPr>
          <w:szCs w:val="26"/>
        </w:rPr>
        <w:t>).</w:t>
      </w:r>
    </w:p>
    <w:p w:rsidR="009D7CF2" w:rsidRPr="002E187E" w:rsidRDefault="009D7CF2" w:rsidP="00714A98">
      <w:pPr>
        <w:suppressLineNumbers/>
        <w:tabs>
          <w:tab w:val="left" w:pos="1276"/>
        </w:tabs>
        <w:suppressAutoHyphens/>
        <w:spacing w:after="0" w:line="240" w:lineRule="auto"/>
        <w:ind w:right="38" w:firstLine="851"/>
        <w:jc w:val="both"/>
        <w:rPr>
          <w:szCs w:val="26"/>
        </w:rPr>
      </w:pPr>
      <w:r w:rsidRPr="002E187E">
        <w:rPr>
          <w:szCs w:val="26"/>
        </w:rPr>
        <w:t>5.</w:t>
      </w:r>
      <w:r w:rsidRPr="002E187E">
        <w:rPr>
          <w:color w:val="000000"/>
          <w:szCs w:val="26"/>
        </w:rPr>
        <w:t xml:space="preserve"> «Формирование социальных навыков у детей с расстройствами </w:t>
      </w:r>
      <w:r w:rsidRPr="002E187E">
        <w:rPr>
          <w:color w:val="000000"/>
          <w:szCs w:val="26"/>
        </w:rPr>
        <w:br/>
        <w:t>аутистического спектра»</w:t>
      </w:r>
      <w:r w:rsidR="00714A98" w:rsidRPr="002E187E">
        <w:rPr>
          <w:color w:val="000000"/>
          <w:szCs w:val="26"/>
        </w:rPr>
        <w:t xml:space="preserve"> </w:t>
      </w:r>
      <w:r w:rsidR="00714A98" w:rsidRPr="002E187E">
        <w:rPr>
          <w:szCs w:val="26"/>
        </w:rPr>
        <w:t xml:space="preserve">– </w:t>
      </w:r>
      <w:r w:rsidRPr="002E187E">
        <w:rPr>
          <w:color w:val="000000"/>
          <w:szCs w:val="26"/>
        </w:rPr>
        <w:t xml:space="preserve">Мелихова Дария </w:t>
      </w:r>
      <w:proofErr w:type="spellStart"/>
      <w:r w:rsidRPr="002E187E">
        <w:rPr>
          <w:color w:val="000000"/>
          <w:szCs w:val="26"/>
        </w:rPr>
        <w:t>Лазаревна</w:t>
      </w:r>
      <w:proofErr w:type="spellEnd"/>
      <w:r w:rsidRPr="002E187E">
        <w:rPr>
          <w:color w:val="000000"/>
          <w:szCs w:val="26"/>
        </w:rPr>
        <w:t>, социальный педагог</w:t>
      </w:r>
      <w:r w:rsidR="00714A98" w:rsidRPr="002E187E">
        <w:rPr>
          <w:color w:val="000000"/>
          <w:szCs w:val="26"/>
        </w:rPr>
        <w:t xml:space="preserve"> </w:t>
      </w:r>
      <w:r w:rsidRPr="002E187E">
        <w:rPr>
          <w:color w:val="000000"/>
          <w:szCs w:val="26"/>
        </w:rPr>
        <w:t>ГКОУ СО «Екатеринбургская школа-интернат № 9»</w:t>
      </w:r>
      <w:r w:rsidRPr="002E187E">
        <w:rPr>
          <w:szCs w:val="26"/>
        </w:rPr>
        <w:t xml:space="preserve"> </w:t>
      </w:r>
      <w:r w:rsidR="00714A98" w:rsidRPr="002E187E">
        <w:rPr>
          <w:szCs w:val="26"/>
        </w:rPr>
        <w:t>(</w:t>
      </w:r>
      <w:r w:rsidRPr="002E187E">
        <w:rPr>
          <w:szCs w:val="26"/>
        </w:rPr>
        <w:t>г. Екатеринбург</w:t>
      </w:r>
      <w:r w:rsidR="00714A98" w:rsidRPr="002E187E">
        <w:rPr>
          <w:szCs w:val="26"/>
        </w:rPr>
        <w:t>).</w:t>
      </w:r>
    </w:p>
    <w:p w:rsidR="009D7CF2" w:rsidRPr="002E187E" w:rsidRDefault="009D7CF2" w:rsidP="00714A98">
      <w:pPr>
        <w:suppressLineNumbers/>
        <w:tabs>
          <w:tab w:val="left" w:pos="1276"/>
        </w:tabs>
        <w:suppressAutoHyphens/>
        <w:spacing w:after="0" w:line="240" w:lineRule="auto"/>
        <w:ind w:right="38" w:firstLine="851"/>
        <w:jc w:val="both"/>
        <w:rPr>
          <w:szCs w:val="26"/>
        </w:rPr>
      </w:pPr>
      <w:r w:rsidRPr="002E187E">
        <w:rPr>
          <w:szCs w:val="26"/>
        </w:rPr>
        <w:t>6.</w:t>
      </w:r>
      <w:r w:rsidRPr="002E187E">
        <w:rPr>
          <w:color w:val="000000"/>
          <w:szCs w:val="26"/>
        </w:rPr>
        <w:t xml:space="preserve"> «Использование </w:t>
      </w:r>
      <w:proofErr w:type="spellStart"/>
      <w:r w:rsidRPr="002E187E">
        <w:rPr>
          <w:color w:val="000000"/>
          <w:szCs w:val="26"/>
        </w:rPr>
        <w:t>биоэнергопластики</w:t>
      </w:r>
      <w:proofErr w:type="spellEnd"/>
      <w:r w:rsidRPr="002E187E">
        <w:rPr>
          <w:color w:val="000000"/>
          <w:szCs w:val="26"/>
        </w:rPr>
        <w:t xml:space="preserve"> в системе формирования артикуляционного и ручного </w:t>
      </w:r>
      <w:proofErr w:type="spellStart"/>
      <w:r w:rsidRPr="002E187E">
        <w:rPr>
          <w:color w:val="000000"/>
          <w:szCs w:val="26"/>
        </w:rPr>
        <w:t>праксиса</w:t>
      </w:r>
      <w:proofErr w:type="spellEnd"/>
      <w:r w:rsidRPr="002E187E">
        <w:rPr>
          <w:color w:val="000000"/>
          <w:szCs w:val="26"/>
        </w:rPr>
        <w:t xml:space="preserve"> у детей с нарушением речи»</w:t>
      </w:r>
      <w:r w:rsidR="00714A98" w:rsidRPr="002E187E">
        <w:rPr>
          <w:color w:val="000000"/>
          <w:szCs w:val="26"/>
        </w:rPr>
        <w:t xml:space="preserve"> </w:t>
      </w:r>
      <w:r w:rsidR="00714A98" w:rsidRPr="002E187E">
        <w:rPr>
          <w:szCs w:val="26"/>
        </w:rPr>
        <w:t>–</w:t>
      </w:r>
      <w:r w:rsidR="00714A98" w:rsidRPr="002E187E">
        <w:rPr>
          <w:color w:val="000000"/>
          <w:szCs w:val="26"/>
        </w:rPr>
        <w:t xml:space="preserve"> </w:t>
      </w:r>
      <w:r w:rsidRPr="002E187E">
        <w:rPr>
          <w:color w:val="000000"/>
          <w:szCs w:val="26"/>
        </w:rPr>
        <w:t>Смирнова Наталья Алексеевна, учитель-логопед</w:t>
      </w:r>
      <w:r w:rsidR="00714A98" w:rsidRPr="002E187E">
        <w:rPr>
          <w:color w:val="000000"/>
          <w:szCs w:val="26"/>
        </w:rPr>
        <w:t xml:space="preserve"> </w:t>
      </w:r>
      <w:r w:rsidRPr="002E187E">
        <w:rPr>
          <w:color w:val="000000"/>
          <w:szCs w:val="26"/>
        </w:rPr>
        <w:t>МБДОУ «Детский сад № 40 общеразвивающего вида»</w:t>
      </w:r>
      <w:r w:rsidRPr="002E187E">
        <w:rPr>
          <w:szCs w:val="26"/>
        </w:rPr>
        <w:t xml:space="preserve"> </w:t>
      </w:r>
      <w:r w:rsidR="00714A98" w:rsidRPr="002E187E">
        <w:rPr>
          <w:szCs w:val="26"/>
        </w:rPr>
        <w:t>(</w:t>
      </w:r>
      <w:r w:rsidRPr="002E187E">
        <w:rPr>
          <w:szCs w:val="26"/>
        </w:rPr>
        <w:t>г. Полевской</w:t>
      </w:r>
      <w:r w:rsidR="00714A98" w:rsidRPr="002E187E">
        <w:rPr>
          <w:szCs w:val="26"/>
        </w:rPr>
        <w:t>).</w:t>
      </w:r>
    </w:p>
    <w:p w:rsidR="009D7CF2" w:rsidRDefault="009D7CF2" w:rsidP="00690CB0">
      <w:pPr>
        <w:suppressLineNumbers/>
        <w:tabs>
          <w:tab w:val="num" w:pos="213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38" w:firstLine="851"/>
        <w:jc w:val="both"/>
        <w:textAlignment w:val="baseline"/>
        <w:rPr>
          <w:color w:val="000000"/>
          <w:szCs w:val="26"/>
        </w:rPr>
      </w:pPr>
      <w:r w:rsidRPr="002E187E">
        <w:rPr>
          <w:szCs w:val="26"/>
        </w:rPr>
        <w:t>7.</w:t>
      </w:r>
      <w:r w:rsidRPr="002E187E">
        <w:rPr>
          <w:iCs/>
          <w:color w:val="000000"/>
          <w:szCs w:val="26"/>
        </w:rPr>
        <w:t xml:space="preserve"> «Деятельность педагогов ДОУ по сопровождению детей с тяжелыми нарушениями речи в рамках интерактивного творческого проекта «Моя музыкальная азбука» для детей старшего дошкольного возраста (сетевое взаимодействие со Свердловской государственной академическо</w:t>
      </w:r>
      <w:r w:rsidR="00714A98" w:rsidRPr="002E187E">
        <w:rPr>
          <w:iCs/>
          <w:color w:val="000000"/>
          <w:szCs w:val="26"/>
        </w:rPr>
        <w:t xml:space="preserve">й </w:t>
      </w:r>
      <w:r w:rsidRPr="002E187E">
        <w:rPr>
          <w:iCs/>
          <w:color w:val="000000"/>
          <w:szCs w:val="26"/>
        </w:rPr>
        <w:t>Филармонией)»</w:t>
      </w:r>
      <w:r w:rsidR="00714A98" w:rsidRPr="002E187E">
        <w:rPr>
          <w:iCs/>
          <w:color w:val="000000"/>
          <w:szCs w:val="26"/>
        </w:rPr>
        <w:t xml:space="preserve"> </w:t>
      </w:r>
      <w:r w:rsidR="00714A98" w:rsidRPr="002E187E">
        <w:rPr>
          <w:szCs w:val="26"/>
        </w:rPr>
        <w:t>–</w:t>
      </w:r>
      <w:r w:rsidR="00690CB0" w:rsidRPr="002E187E">
        <w:rPr>
          <w:szCs w:val="26"/>
        </w:rPr>
        <w:t xml:space="preserve"> </w:t>
      </w:r>
      <w:proofErr w:type="spellStart"/>
      <w:r w:rsidRPr="002E187E">
        <w:rPr>
          <w:color w:val="000000"/>
          <w:szCs w:val="26"/>
        </w:rPr>
        <w:t>Семухина</w:t>
      </w:r>
      <w:proofErr w:type="spellEnd"/>
      <w:r w:rsidRPr="002E187E">
        <w:rPr>
          <w:color w:val="000000"/>
          <w:szCs w:val="26"/>
        </w:rPr>
        <w:t xml:space="preserve"> Светлана Викторовна, заведующая</w:t>
      </w:r>
      <w:r w:rsidR="00690CB0" w:rsidRPr="002E187E">
        <w:rPr>
          <w:color w:val="000000"/>
          <w:szCs w:val="26"/>
        </w:rPr>
        <w:t xml:space="preserve">, </w:t>
      </w:r>
      <w:r w:rsidRPr="002E187E">
        <w:rPr>
          <w:color w:val="000000"/>
          <w:szCs w:val="26"/>
        </w:rPr>
        <w:t>Соломенник Ирина Викторовна, учитель-логопед</w:t>
      </w:r>
      <w:r w:rsidRPr="002E187E">
        <w:rPr>
          <w:iCs/>
          <w:color w:val="000000"/>
          <w:szCs w:val="26"/>
        </w:rPr>
        <w:t xml:space="preserve"> </w:t>
      </w:r>
      <w:r w:rsidRPr="002E187E">
        <w:rPr>
          <w:color w:val="000000"/>
          <w:szCs w:val="26"/>
        </w:rPr>
        <w:t xml:space="preserve">МАДОУ «Детский сад № 43 «Малыш» </w:t>
      </w:r>
      <w:r w:rsidR="00690CB0" w:rsidRPr="002E187E">
        <w:rPr>
          <w:color w:val="000000"/>
          <w:szCs w:val="26"/>
        </w:rPr>
        <w:t>(</w:t>
      </w:r>
      <w:r w:rsidRPr="002E187E">
        <w:rPr>
          <w:color w:val="000000"/>
          <w:szCs w:val="26"/>
        </w:rPr>
        <w:t>г. Сухой Лог</w:t>
      </w:r>
      <w:r w:rsidR="00690CB0" w:rsidRPr="002E187E">
        <w:rPr>
          <w:color w:val="000000"/>
          <w:szCs w:val="26"/>
        </w:rPr>
        <w:t>).</w:t>
      </w:r>
    </w:p>
    <w:p w:rsidR="002E187E" w:rsidRPr="002E187E" w:rsidRDefault="002E187E" w:rsidP="00690CB0">
      <w:pPr>
        <w:suppressLineNumbers/>
        <w:tabs>
          <w:tab w:val="num" w:pos="213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38" w:firstLine="851"/>
        <w:jc w:val="both"/>
        <w:textAlignment w:val="baseline"/>
        <w:rPr>
          <w:color w:val="000000"/>
          <w:szCs w:val="26"/>
        </w:rPr>
      </w:pPr>
    </w:p>
    <w:p w:rsidR="0055385F" w:rsidRDefault="0055385F" w:rsidP="002E187E">
      <w:pPr>
        <w:spacing w:after="0" w:line="240" w:lineRule="auto"/>
        <w:ind w:firstLine="709"/>
        <w:jc w:val="both"/>
        <w:rPr>
          <w:szCs w:val="24"/>
        </w:rPr>
      </w:pPr>
      <w:r w:rsidRPr="002E187E">
        <w:rPr>
          <w:szCs w:val="24"/>
        </w:rPr>
        <w:t>Во время работы семинара был</w:t>
      </w:r>
      <w:r w:rsidR="002E187E" w:rsidRPr="002E187E">
        <w:rPr>
          <w:szCs w:val="24"/>
        </w:rPr>
        <w:t>и</w:t>
      </w:r>
      <w:r w:rsidRPr="002E187E">
        <w:rPr>
          <w:szCs w:val="24"/>
        </w:rPr>
        <w:t xml:space="preserve"> организован</w:t>
      </w:r>
      <w:r w:rsidR="002E187E" w:rsidRPr="002E187E">
        <w:rPr>
          <w:szCs w:val="24"/>
        </w:rPr>
        <w:t>ы:</w:t>
      </w:r>
      <w:r w:rsidRPr="002E187E">
        <w:rPr>
          <w:szCs w:val="24"/>
        </w:rPr>
        <w:t xml:space="preserve"> выставка детского творчества обучающихся</w:t>
      </w:r>
      <w:r w:rsidR="002E187E" w:rsidRPr="002E187E">
        <w:rPr>
          <w:szCs w:val="24"/>
        </w:rPr>
        <w:t xml:space="preserve"> и выставка </w:t>
      </w:r>
      <w:r w:rsidRPr="002E187E">
        <w:rPr>
          <w:szCs w:val="24"/>
        </w:rPr>
        <w:t>методических разработок педагогов Центра «Эхо».</w:t>
      </w:r>
    </w:p>
    <w:p w:rsidR="00A0692B" w:rsidRDefault="00A0692B" w:rsidP="00A0692B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Участники семинара выразили благодарность сотрудникам </w:t>
      </w:r>
      <w:r w:rsidRPr="002E187E">
        <w:rPr>
          <w:bCs/>
          <w:iCs/>
          <w:szCs w:val="26"/>
        </w:rPr>
        <w:t>ГБОУ СО ЦПМСС «Эхо»</w:t>
      </w:r>
      <w:r>
        <w:rPr>
          <w:bCs/>
          <w:iCs/>
          <w:szCs w:val="26"/>
        </w:rPr>
        <w:t xml:space="preserve"> за хорошую организацию, творческий подход к заявленной теме, и выразили надежду на дальнейшее сотрудничество.</w:t>
      </w:r>
    </w:p>
    <w:p w:rsidR="002E187E" w:rsidRDefault="002E187E" w:rsidP="002E187E">
      <w:pPr>
        <w:spacing w:after="0" w:line="240" w:lineRule="auto"/>
        <w:ind w:firstLine="709"/>
        <w:jc w:val="both"/>
        <w:rPr>
          <w:szCs w:val="24"/>
        </w:rPr>
      </w:pPr>
    </w:p>
    <w:p w:rsidR="002E187E" w:rsidRDefault="002E187E" w:rsidP="002E187E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Отчет подготовили:</w:t>
      </w:r>
    </w:p>
    <w:p w:rsidR="002E187E" w:rsidRDefault="002E187E" w:rsidP="002E187E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Петрова О.Г.-старший методист</w:t>
      </w:r>
    </w:p>
    <w:p w:rsidR="002E187E" w:rsidRPr="002E187E" w:rsidRDefault="002E187E" w:rsidP="002E187E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Серегина И.И.-заместитель директора по УВР</w:t>
      </w:r>
    </w:p>
    <w:p w:rsidR="0055385F" w:rsidRPr="002E187E" w:rsidRDefault="0055385F" w:rsidP="002E187E">
      <w:pPr>
        <w:suppressLineNumbers/>
        <w:tabs>
          <w:tab w:val="num" w:pos="213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38" w:firstLine="851"/>
        <w:jc w:val="both"/>
        <w:textAlignment w:val="baseline"/>
        <w:rPr>
          <w:color w:val="000000"/>
          <w:sz w:val="22"/>
          <w:szCs w:val="26"/>
        </w:rPr>
      </w:pPr>
    </w:p>
    <w:p w:rsidR="009D7CF2" w:rsidRPr="002E187E" w:rsidRDefault="009D7CF2" w:rsidP="002F26D5">
      <w:pPr>
        <w:suppressLineNumbers/>
        <w:suppressAutoHyphens/>
        <w:spacing w:after="0" w:line="240" w:lineRule="auto"/>
        <w:jc w:val="center"/>
        <w:rPr>
          <w:szCs w:val="26"/>
        </w:rPr>
      </w:pPr>
    </w:p>
    <w:p w:rsidR="002915A3" w:rsidRPr="002E187E" w:rsidRDefault="002915A3" w:rsidP="002F26D5">
      <w:pPr>
        <w:suppressLineNumbers/>
        <w:suppressAutoHyphens/>
        <w:spacing w:after="0"/>
        <w:ind w:firstLine="340"/>
        <w:jc w:val="center"/>
        <w:rPr>
          <w:spacing w:val="-6"/>
          <w:szCs w:val="26"/>
        </w:rPr>
      </w:pPr>
    </w:p>
    <w:p w:rsidR="00941400" w:rsidRPr="002E187E" w:rsidRDefault="00941400" w:rsidP="002F26D5">
      <w:pPr>
        <w:suppressLineNumbers/>
        <w:suppressAutoHyphens/>
        <w:spacing w:after="0" w:line="240" w:lineRule="auto"/>
        <w:ind w:firstLine="851"/>
        <w:jc w:val="both"/>
        <w:rPr>
          <w:szCs w:val="26"/>
        </w:rPr>
      </w:pPr>
    </w:p>
    <w:p w:rsidR="00F62B36" w:rsidRPr="002E187E" w:rsidRDefault="00F62B36" w:rsidP="002F26D5">
      <w:pPr>
        <w:suppressLineNumbers/>
        <w:suppressAutoHyphens/>
        <w:spacing w:after="0" w:line="240" w:lineRule="auto"/>
        <w:ind w:firstLine="851"/>
        <w:jc w:val="both"/>
        <w:rPr>
          <w:szCs w:val="26"/>
        </w:rPr>
      </w:pPr>
    </w:p>
    <w:sectPr w:rsidR="00F62B36" w:rsidRPr="002E187E" w:rsidSect="002F26D5">
      <w:headerReference w:type="default" r:id="rId15"/>
      <w:pgSz w:w="11906" w:h="16838"/>
      <w:pgMar w:top="567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3A" w:rsidRDefault="0023553A" w:rsidP="002F26D5">
      <w:pPr>
        <w:spacing w:after="0" w:line="240" w:lineRule="auto"/>
      </w:pPr>
      <w:r>
        <w:separator/>
      </w:r>
    </w:p>
  </w:endnote>
  <w:endnote w:type="continuationSeparator" w:id="0">
    <w:p w:rsidR="0023553A" w:rsidRDefault="0023553A" w:rsidP="002F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3A" w:rsidRDefault="0023553A" w:rsidP="002F26D5">
      <w:pPr>
        <w:spacing w:after="0" w:line="240" w:lineRule="auto"/>
      </w:pPr>
      <w:r>
        <w:separator/>
      </w:r>
    </w:p>
  </w:footnote>
  <w:footnote w:type="continuationSeparator" w:id="0">
    <w:p w:rsidR="0023553A" w:rsidRDefault="0023553A" w:rsidP="002F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217548"/>
      <w:docPartObj>
        <w:docPartGallery w:val="Page Numbers (Top of Page)"/>
        <w:docPartUnique/>
      </w:docPartObj>
    </w:sdtPr>
    <w:sdtEndPr/>
    <w:sdtContent>
      <w:p w:rsidR="002F26D5" w:rsidRDefault="002F26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879">
          <w:rPr>
            <w:noProof/>
          </w:rPr>
          <w:t>5</w:t>
        </w:r>
        <w:r>
          <w:fldChar w:fldCharType="end"/>
        </w:r>
      </w:p>
    </w:sdtContent>
  </w:sdt>
  <w:p w:rsidR="002F26D5" w:rsidRDefault="002F26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1E5285"/>
    <w:multiLevelType w:val="hybridMultilevel"/>
    <w:tmpl w:val="4F2C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AC"/>
    <w:rsid w:val="00081621"/>
    <w:rsid w:val="0008334B"/>
    <w:rsid w:val="000E5BAC"/>
    <w:rsid w:val="001322BC"/>
    <w:rsid w:val="001F5EB0"/>
    <w:rsid w:val="00215284"/>
    <w:rsid w:val="0023553A"/>
    <w:rsid w:val="002915A3"/>
    <w:rsid w:val="002A40DF"/>
    <w:rsid w:val="002E187E"/>
    <w:rsid w:val="002F26D5"/>
    <w:rsid w:val="00324117"/>
    <w:rsid w:val="0038170D"/>
    <w:rsid w:val="003A24D5"/>
    <w:rsid w:val="003F50BC"/>
    <w:rsid w:val="00476063"/>
    <w:rsid w:val="004B5718"/>
    <w:rsid w:val="0055385F"/>
    <w:rsid w:val="0055463E"/>
    <w:rsid w:val="005B4ADB"/>
    <w:rsid w:val="00640C57"/>
    <w:rsid w:val="0064407D"/>
    <w:rsid w:val="00690CB0"/>
    <w:rsid w:val="006F4D9E"/>
    <w:rsid w:val="007031AC"/>
    <w:rsid w:val="00714A98"/>
    <w:rsid w:val="00726F04"/>
    <w:rsid w:val="00736879"/>
    <w:rsid w:val="007B43E9"/>
    <w:rsid w:val="007C0A31"/>
    <w:rsid w:val="007F4F17"/>
    <w:rsid w:val="00806F29"/>
    <w:rsid w:val="008552B9"/>
    <w:rsid w:val="008743DC"/>
    <w:rsid w:val="008B337C"/>
    <w:rsid w:val="00911D6A"/>
    <w:rsid w:val="00916862"/>
    <w:rsid w:val="00941400"/>
    <w:rsid w:val="009B3CF7"/>
    <w:rsid w:val="009D7CF2"/>
    <w:rsid w:val="009E4502"/>
    <w:rsid w:val="009F561E"/>
    <w:rsid w:val="00A00349"/>
    <w:rsid w:val="00A0553D"/>
    <w:rsid w:val="00A0692B"/>
    <w:rsid w:val="00A36540"/>
    <w:rsid w:val="00A61777"/>
    <w:rsid w:val="00B130D5"/>
    <w:rsid w:val="00B54FA7"/>
    <w:rsid w:val="00BA5CDB"/>
    <w:rsid w:val="00CD4860"/>
    <w:rsid w:val="00D83948"/>
    <w:rsid w:val="00E96FD5"/>
    <w:rsid w:val="00F62B36"/>
    <w:rsid w:val="00F63DE0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AE19A-73FA-468B-A34B-B77F21DA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A7"/>
    <w:rPr>
      <w:rFonts w:ascii="Times New Roman" w:hAnsi="Times New Roman" w:cs="Times New Roman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54F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54FA7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9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F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6FD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26D5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2F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26D5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-RRC-OG\Desktop\&#1055;&#1077;&#1090;&#1088;&#1086;&#1074;&#1072;%20&#1054;&#1043;\&#1057;&#1086;&#1074;&#1077;&#1097;&#1072;&#1085;&#1080;&#1103;\2017\&#1057;&#1077;&#1084;&#1080;&#1085;&#1072;&#1088;%20&#1069;&#1093;&#1086;_18%20&#1084;&#1072;&#1103;%202017\&#1071;&#1074;&#1082;&#1072;%20&#1085;&#1072;%20&#1089;&#1077;&#1084;&#1080;&#1085;&#1072;&#1088;%2018%20&#1084;&#1072;&#1103;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-RRC-OG\Desktop\&#1055;&#1077;&#1090;&#1088;&#1086;&#1074;&#1072;%20&#1054;&#1043;\&#1057;&#1086;&#1074;&#1077;&#1097;&#1072;&#1085;&#1080;&#1103;\2017\&#1057;&#1077;&#1084;&#1080;&#1085;&#1072;&#1088;%20&#1069;&#1093;&#1086;_18%20&#1084;&#1072;&#1103;%202017\&#1071;&#1074;&#1082;&#1072;%20&#1085;&#1072;%20&#1089;&#1077;&#1084;&#1080;&#1085;&#1072;&#1088;%2018%20&#1084;&#1072;&#1103;%20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-RRC-OG\Desktop\&#1055;&#1077;&#1090;&#1088;&#1086;&#1074;&#1072;%20&#1054;&#1043;\&#1057;&#1086;&#1074;&#1077;&#1097;&#1072;&#1085;&#1080;&#1103;\2017\&#1057;&#1077;&#1084;&#1080;&#1085;&#1072;&#1088;%20&#1069;&#1093;&#1086;_18%20&#1084;&#1072;&#1103;%202017\&#1071;&#1074;&#1082;&#1072;%20&#1085;&#1072;%20&#1089;&#1077;&#1084;&#1080;&#1085;&#1072;&#1088;%2018%20&#1084;&#1072;&#1103;%202017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-RRC-OG\Desktop\&#1055;&#1077;&#1090;&#1088;&#1086;&#1074;&#1072;%20&#1054;&#1043;\&#1057;&#1086;&#1074;&#1077;&#1097;&#1072;&#1085;&#1080;&#1103;\2017\&#1057;&#1077;&#1084;&#1080;&#1085;&#1072;&#1088;%20&#1069;&#1093;&#1086;_18%20&#1084;&#1072;&#1103;%202017\&#1071;&#1074;&#1082;&#1072;%20&#1085;&#1072;%20&#1089;&#1077;&#1084;&#1080;&#1085;&#1072;&#1088;%2018%20&#1084;&#1072;&#1103;%20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-RRC-OG\Desktop\&#1055;&#1077;&#1090;&#1088;&#1086;&#1074;&#1072;%20&#1054;&#1043;\&#1057;&#1086;&#1074;&#1077;&#1097;&#1072;&#1085;&#1080;&#1103;\2017\&#1057;&#1077;&#1084;&#1080;&#1085;&#1072;&#1088;%20&#1069;&#1093;&#1086;_18%20&#1084;&#1072;&#1103;%202017\&#1071;&#1074;&#1082;&#1072;%20&#1085;&#1072;%20&#1089;&#1077;&#1084;&#1080;&#1085;&#1072;&#1088;%2018%20&#1084;&#1072;&#1103;%2020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-RRC-OG\Desktop\&#1055;&#1077;&#1090;&#1088;&#1086;&#1074;&#1072;%20&#1054;&#1043;\&#1057;&#1086;&#1074;&#1077;&#1097;&#1072;&#1085;&#1080;&#1103;\2017\&#1057;&#1077;&#1084;&#1080;&#1085;&#1072;&#1088;%20&#1069;&#1093;&#1086;_18%20&#1084;&#1072;&#1103;%202017\&#1071;&#1074;&#1082;&#1072;%20&#1085;&#1072;%20&#1089;&#1077;&#1084;&#1080;&#1085;&#1072;&#1088;%2018%20&#1084;&#1072;&#1103;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Количество</a:t>
            </a:r>
            <a:r>
              <a:rPr lang="ru-RU" sz="1200" b="1" baseline="0">
                <a:latin typeface="Times New Roman" pitchFamily="18" charset="0"/>
                <a:cs typeface="Times New Roman" pitchFamily="18" charset="0"/>
              </a:rPr>
              <a:t> участников и слушателей (%)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Лист2!$B$3</c:f>
              <c:strCache>
                <c:ptCount val="1"/>
                <c:pt idx="0">
                  <c:v>слушатели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Лист2!$B$4</c:f>
              <c:numCache>
                <c:formatCode>General</c:formatCode>
                <c:ptCount val="1"/>
                <c:pt idx="0">
                  <c:v>71.5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8B-4309-A6A2-762AFD7C84B4}"/>
            </c:ext>
          </c:extLst>
        </c:ser>
        <c:ser>
          <c:idx val="1"/>
          <c:order val="1"/>
          <c:tx>
            <c:strRef>
              <c:f>Лист2!$C$3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Лист2!$C$4</c:f>
              <c:numCache>
                <c:formatCode>General</c:formatCode>
                <c:ptCount val="1"/>
                <c:pt idx="0">
                  <c:v>28.5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8B-4309-A6A2-762AFD7C84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210752"/>
        <c:axId val="62134528"/>
      </c:barChart>
      <c:catAx>
        <c:axId val="592107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62134528"/>
        <c:crosses val="autoZero"/>
        <c:auto val="1"/>
        <c:lblAlgn val="ctr"/>
        <c:lblOffset val="100"/>
        <c:noMultiLvlLbl val="0"/>
      </c:catAx>
      <c:valAx>
        <c:axId val="62134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210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у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чреждений по Управленческим округам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Лист2!$C$19</c:f>
              <c:strCache>
                <c:ptCount val="1"/>
                <c:pt idx="0">
                  <c:v>Учреждений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57F1-4B50-8621-05B5CF3500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57F1-4B50-8621-05B5CF3500E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57F1-4B50-8621-05B5CF3500E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57F1-4B50-8621-05B5CF3500E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57F1-4B50-8621-05B5CF3500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Лист2!$B$20:$B$24</c:f>
              <c:strCache>
                <c:ptCount val="5"/>
                <c:pt idx="0">
                  <c:v>МО г. Екатеринбург</c:v>
                </c:pt>
                <c:pt idx="1">
                  <c:v>Восточный УО</c:v>
                </c:pt>
                <c:pt idx="2">
                  <c:v>Горнозаводской УО</c:v>
                </c:pt>
                <c:pt idx="3">
                  <c:v>Западный УО</c:v>
                </c:pt>
                <c:pt idx="4">
                  <c:v>Южный УО</c:v>
                </c:pt>
              </c:strCache>
            </c:strRef>
          </c:cat>
          <c:val>
            <c:numRef>
              <c:f>Лист2!$C$20:$C$24</c:f>
              <c:numCache>
                <c:formatCode>General</c:formatCode>
                <c:ptCount val="5"/>
                <c:pt idx="0">
                  <c:v>6</c:v>
                </c:pt>
                <c:pt idx="1">
                  <c:v>8</c:v>
                </c:pt>
                <c:pt idx="2">
                  <c:v>3</c:v>
                </c:pt>
                <c:pt idx="3">
                  <c:v>7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7F1-4B50-8621-05B5CF3500E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человек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по </a:t>
            </a:r>
          </a:p>
          <a:p>
            <a:pPr>
              <a:defRPr sz="12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Управленческим округам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1"/>
          <c:order val="0"/>
          <c:tx>
            <c:strRef>
              <c:f>Лист2!$G$19</c:f>
              <c:strCache>
                <c:ptCount val="1"/>
                <c:pt idx="0">
                  <c:v>Человек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Лист2!$F$20:$F$24</c:f>
              <c:strCache>
                <c:ptCount val="5"/>
                <c:pt idx="0">
                  <c:v>МО г. Екатеринбург</c:v>
                </c:pt>
                <c:pt idx="1">
                  <c:v>Восточный УО</c:v>
                </c:pt>
                <c:pt idx="2">
                  <c:v>Горнозаводской УО</c:v>
                </c:pt>
                <c:pt idx="3">
                  <c:v>Западный УО</c:v>
                </c:pt>
                <c:pt idx="4">
                  <c:v>Южный УО</c:v>
                </c:pt>
              </c:strCache>
            </c:strRef>
          </c:cat>
          <c:val>
            <c:numRef>
              <c:f>Лист2!$G$20:$G$24</c:f>
              <c:numCache>
                <c:formatCode>General</c:formatCode>
                <c:ptCount val="5"/>
                <c:pt idx="0">
                  <c:v>27</c:v>
                </c:pt>
                <c:pt idx="1">
                  <c:v>13</c:v>
                </c:pt>
                <c:pt idx="2">
                  <c:v>4</c:v>
                </c:pt>
                <c:pt idx="3">
                  <c:v>13</c:v>
                </c:pt>
                <c:pt idx="4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1F-4ED7-A692-0693CBF5CEFF}"/>
            </c:ext>
          </c:extLst>
        </c:ser>
        <c:ser>
          <c:idx val="0"/>
          <c:order val="1"/>
          <c:tx>
            <c:strRef>
              <c:f>Лист2!$C$19</c:f>
              <c:strCache>
                <c:ptCount val="1"/>
                <c:pt idx="0">
                  <c:v>Учреждений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2-8A1F-4ED7-A692-0693CBF5CEF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4-8A1F-4ED7-A692-0693CBF5CEF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6-8A1F-4ED7-A692-0693CBF5CEF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8-8A1F-4ED7-A692-0693CBF5CEF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A-8A1F-4ED7-A692-0693CBF5CEF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C-8A1F-4ED7-A692-0693CBF5CEF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Лист2!$B$20:$B$24</c:f>
              <c:strCache>
                <c:ptCount val="5"/>
                <c:pt idx="0">
                  <c:v>МО г. Екатеринбург</c:v>
                </c:pt>
                <c:pt idx="1">
                  <c:v>Восточный УО</c:v>
                </c:pt>
                <c:pt idx="2">
                  <c:v>Горнозаводской УО</c:v>
                </c:pt>
                <c:pt idx="3">
                  <c:v>Западный УО</c:v>
                </c:pt>
                <c:pt idx="4">
                  <c:v>Южный УО</c:v>
                </c:pt>
              </c:strCache>
            </c:strRef>
          </c:cat>
          <c:val>
            <c:numRef>
              <c:f>Лист2!$C$20:$C$24</c:f>
              <c:numCache>
                <c:formatCode>General</c:formatCode>
                <c:ptCount val="5"/>
                <c:pt idx="0">
                  <c:v>6</c:v>
                </c:pt>
                <c:pt idx="1">
                  <c:v>8</c:v>
                </c:pt>
                <c:pt idx="2">
                  <c:v>3</c:v>
                </c:pt>
                <c:pt idx="3">
                  <c:v>7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8A1F-4ED7-A692-0693CBF5CEF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Количество учреждений и человек по муниципальным образованиям</a:t>
            </a:r>
            <a:endParaRPr lang="ru-RU" sz="14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'[Явка на семинар 18 мая 2017.xlsx]Лист2'!$C$27</c:f>
              <c:strCache>
                <c:ptCount val="1"/>
                <c:pt idx="0">
                  <c:v>Учреждений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'[Явка на семинар 18 мая 2017.xlsx]Лист2'!$B$28:$B$46</c:f>
              <c:strCache>
                <c:ptCount val="19"/>
                <c:pt idx="0">
                  <c:v>МО г. Екатеринбург</c:v>
                </c:pt>
                <c:pt idx="1">
                  <c:v>МО г. Алапаевск</c:v>
                </c:pt>
                <c:pt idx="2">
                  <c:v>МО Алапаевское</c:v>
                </c:pt>
                <c:pt idx="3">
                  <c:v>Артемовский ГО</c:v>
                </c:pt>
                <c:pt idx="4">
                  <c:v>Ирбитское МО</c:v>
                </c:pt>
                <c:pt idx="5">
                  <c:v>Режевской ГО</c:v>
                </c:pt>
                <c:pt idx="6">
                  <c:v>Кировградский ГО</c:v>
                </c:pt>
                <c:pt idx="7">
                  <c:v>город Нижний Тагил</c:v>
                </c:pt>
                <c:pt idx="8">
                  <c:v>ГО Нижняя Салда</c:v>
                </c:pt>
                <c:pt idx="9">
                  <c:v>МО Красноуфимский округ</c:v>
                </c:pt>
                <c:pt idx="10">
                  <c:v>ГО Ревда</c:v>
                </c:pt>
                <c:pt idx="11">
                  <c:v>Полевской ГО</c:v>
                </c:pt>
                <c:pt idx="12">
                  <c:v>Асбестовский ГО</c:v>
                </c:pt>
                <c:pt idx="13">
                  <c:v>Белоярский ГО</c:v>
                </c:pt>
                <c:pt idx="14">
                  <c:v>ГО Заречный</c:v>
                </c:pt>
                <c:pt idx="15">
                  <c:v>МО «город Каменск- Уральский»</c:v>
                </c:pt>
                <c:pt idx="16">
                  <c:v>Каменский городской округ</c:v>
                </c:pt>
                <c:pt idx="17">
                  <c:v>ГО Сухой Лог</c:v>
                </c:pt>
                <c:pt idx="18">
                  <c:v>Сысертский ГО</c:v>
                </c:pt>
              </c:strCache>
            </c:strRef>
          </c:cat>
          <c:val>
            <c:numRef>
              <c:f>'[Явка на семинар 18 мая 2017.xlsx]Лист2'!$C$28:$C$46</c:f>
              <c:numCache>
                <c:formatCode>General</c:formatCode>
                <c:ptCount val="19"/>
                <c:pt idx="0">
                  <c:v>6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4</c:v>
                </c:pt>
                <c:pt idx="12">
                  <c:v>5</c:v>
                </c:pt>
                <c:pt idx="13">
                  <c:v>1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4</c:v>
                </c:pt>
                <c:pt idx="1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CE-442B-AE60-F879C429D3C9}"/>
            </c:ext>
          </c:extLst>
        </c:ser>
        <c:ser>
          <c:idx val="1"/>
          <c:order val="1"/>
          <c:tx>
            <c:strRef>
              <c:f>'[Явка на семинар 18 мая 2017.xlsx]Лист2'!$D$27</c:f>
              <c:strCache>
                <c:ptCount val="1"/>
                <c:pt idx="0">
                  <c:v>Человек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'[Явка на семинар 18 мая 2017.xlsx]Лист2'!$B$28:$B$46</c:f>
              <c:strCache>
                <c:ptCount val="19"/>
                <c:pt idx="0">
                  <c:v>МО г. Екатеринбург</c:v>
                </c:pt>
                <c:pt idx="1">
                  <c:v>МО г. Алапаевск</c:v>
                </c:pt>
                <c:pt idx="2">
                  <c:v>МО Алапаевское</c:v>
                </c:pt>
                <c:pt idx="3">
                  <c:v>Артемовский ГО</c:v>
                </c:pt>
                <c:pt idx="4">
                  <c:v>Ирбитское МО</c:v>
                </c:pt>
                <c:pt idx="5">
                  <c:v>Режевской ГО</c:v>
                </c:pt>
                <c:pt idx="6">
                  <c:v>Кировградский ГО</c:v>
                </c:pt>
                <c:pt idx="7">
                  <c:v>город Нижний Тагил</c:v>
                </c:pt>
                <c:pt idx="8">
                  <c:v>ГО Нижняя Салда</c:v>
                </c:pt>
                <c:pt idx="9">
                  <c:v>МО Красноуфимский округ</c:v>
                </c:pt>
                <c:pt idx="10">
                  <c:v>ГО Ревда</c:v>
                </c:pt>
                <c:pt idx="11">
                  <c:v>Полевской ГО</c:v>
                </c:pt>
                <c:pt idx="12">
                  <c:v>Асбестовский ГО</c:v>
                </c:pt>
                <c:pt idx="13">
                  <c:v>Белоярский ГО</c:v>
                </c:pt>
                <c:pt idx="14">
                  <c:v>ГО Заречный</c:v>
                </c:pt>
                <c:pt idx="15">
                  <c:v>МО «город Каменск- Уральский»</c:v>
                </c:pt>
                <c:pt idx="16">
                  <c:v>Каменский городской округ</c:v>
                </c:pt>
                <c:pt idx="17">
                  <c:v>ГО Сухой Лог</c:v>
                </c:pt>
                <c:pt idx="18">
                  <c:v>Сысертский ГО</c:v>
                </c:pt>
              </c:strCache>
            </c:strRef>
          </c:cat>
          <c:val>
            <c:numRef>
              <c:f>'[Явка на семинар 18 мая 2017.xlsx]Лист2'!$D$28:$D$46</c:f>
              <c:numCache>
                <c:formatCode>General</c:formatCode>
                <c:ptCount val="19"/>
                <c:pt idx="0">
                  <c:v>27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4</c:v>
                </c:pt>
                <c:pt idx="11">
                  <c:v>7</c:v>
                </c:pt>
                <c:pt idx="12">
                  <c:v>5</c:v>
                </c:pt>
                <c:pt idx="13">
                  <c:v>2</c:v>
                </c:pt>
                <c:pt idx="14">
                  <c:v>1</c:v>
                </c:pt>
                <c:pt idx="15">
                  <c:v>4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CE-442B-AE60-F879C429D3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"/>
        <c:axId val="177664896"/>
        <c:axId val="177661944"/>
      </c:barChart>
      <c:catAx>
        <c:axId val="177664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661944"/>
        <c:crosses val="autoZero"/>
        <c:auto val="1"/>
        <c:lblAlgn val="ctr"/>
        <c:lblOffset val="100"/>
        <c:noMultiLvlLbl val="0"/>
      </c:catAx>
      <c:valAx>
        <c:axId val="1776619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664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Состав участников (человек)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Лист2!$C$54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Лист2!$B$55:$B$64</c:f>
              <c:strCache>
                <c:ptCount val="10"/>
                <c:pt idx="0">
                  <c:v>руководитель (заместитель)</c:v>
                </c:pt>
                <c:pt idx="1">
                  <c:v>педагог-психолог</c:v>
                </c:pt>
                <c:pt idx="2">
                  <c:v>учитель-дефектолог</c:v>
                </c:pt>
                <c:pt idx="3">
                  <c:v>учитель-логопед</c:v>
                </c:pt>
                <c:pt idx="4">
                  <c:v>воспитатель</c:v>
                </c:pt>
                <c:pt idx="5">
                  <c:v>социальные педагоги</c:v>
                </c:pt>
                <c:pt idx="6">
                  <c:v>педагог доп.образования</c:v>
                </c:pt>
                <c:pt idx="7">
                  <c:v>учитель</c:v>
                </c:pt>
                <c:pt idx="8">
                  <c:v>библиотекарь</c:v>
                </c:pt>
                <c:pt idx="9">
                  <c:v>репетитор</c:v>
                </c:pt>
              </c:strCache>
            </c:strRef>
          </c:cat>
          <c:val>
            <c:numRef>
              <c:f>Лист2!$C$55:$C$64</c:f>
              <c:numCache>
                <c:formatCode>General</c:formatCode>
                <c:ptCount val="10"/>
                <c:pt idx="0">
                  <c:v>9</c:v>
                </c:pt>
                <c:pt idx="1">
                  <c:v>15</c:v>
                </c:pt>
                <c:pt idx="2">
                  <c:v>13</c:v>
                </c:pt>
                <c:pt idx="3">
                  <c:v>7</c:v>
                </c:pt>
                <c:pt idx="4">
                  <c:v>8</c:v>
                </c:pt>
                <c:pt idx="5">
                  <c:v>2</c:v>
                </c:pt>
                <c:pt idx="6">
                  <c:v>3</c:v>
                </c:pt>
                <c:pt idx="7">
                  <c:v>25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FF-4EE5-A5FC-8D3D8A2499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7"/>
        <c:overlap val="-27"/>
        <c:axId val="88806144"/>
        <c:axId val="88807680"/>
      </c:barChart>
      <c:catAx>
        <c:axId val="88806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88807680"/>
        <c:crosses val="autoZero"/>
        <c:auto val="1"/>
        <c:lblAlgn val="ctr"/>
        <c:lblOffset val="100"/>
        <c:noMultiLvlLbl val="0"/>
      </c:catAx>
      <c:valAx>
        <c:axId val="88807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806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Состав участников (учреждений)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722222222222274E-2"/>
          <c:y val="0.23823745990084574"/>
          <c:w val="0.89722222222222192"/>
          <c:h val="0.4128284485272675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7D4-4A4D-8925-35F639D9958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7D4-4A4D-8925-35F639D9958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7D4-4A4D-8925-35F639D9958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7D4-4A4D-8925-35F639D99582}"/>
              </c:ext>
            </c:extLst>
          </c:dPt>
          <c:dLbls>
            <c:dLbl>
              <c:idx val="0"/>
              <c:layout>
                <c:manualLayout>
                  <c:x val="2.0852799650043746E-2"/>
                  <c:y val="-7.9491834354039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7D4-4A4D-8925-35F639D99582}"/>
                </c:ext>
              </c:extLst>
            </c:dLbl>
            <c:dLbl>
              <c:idx val="1"/>
              <c:layout>
                <c:manualLayout>
                  <c:x val="2.5942257217847778E-2"/>
                  <c:y val="-3.0209609215514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7D4-4A4D-8925-35F639D99582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7D4-4A4D-8925-35F639D99582}"/>
                </c:ext>
              </c:extLst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07D4-4A4D-8925-35F639D995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Лист2!$B$74:$B$77</c:f>
              <c:strCache>
                <c:ptCount val="4"/>
                <c:pt idx="0">
                  <c:v>общеобразовательная организация</c:v>
                </c:pt>
                <c:pt idx="1">
                  <c:v>дошкольное учреждение</c:v>
                </c:pt>
                <c:pt idx="2">
                  <c:v>учреждение дополнительного образования</c:v>
                </c:pt>
                <c:pt idx="3">
                  <c:v>учреждение социальной помощи</c:v>
                </c:pt>
              </c:strCache>
            </c:strRef>
          </c:cat>
          <c:val>
            <c:numRef>
              <c:f>Лист2!$C$74:$C$77</c:f>
              <c:numCache>
                <c:formatCode>General</c:formatCode>
                <c:ptCount val="4"/>
                <c:pt idx="0">
                  <c:v>30</c:v>
                </c:pt>
                <c:pt idx="1">
                  <c:v>10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7D4-4A4D-8925-35F639D995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4073381452318459"/>
          <c:y val="0.71296077573636596"/>
          <c:w val="0.69353215223097109"/>
          <c:h val="0.259261446485855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4C380-ACC7-4C6A-80B3-C6D0E2F4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Romanov</cp:lastModifiedBy>
  <cp:revision>9</cp:revision>
  <dcterms:created xsi:type="dcterms:W3CDTF">2017-05-24T06:46:00Z</dcterms:created>
  <dcterms:modified xsi:type="dcterms:W3CDTF">2017-06-02T06:05:00Z</dcterms:modified>
</cp:coreProperties>
</file>